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F2D87" w14:textId="77777777" w:rsidR="009A0807" w:rsidRPr="00CC1A34" w:rsidRDefault="009A0807" w:rsidP="009A0807">
      <w:pPr>
        <w:jc w:val="center"/>
        <w:rPr>
          <w:sz w:val="28"/>
          <w:szCs w:val="28"/>
        </w:rPr>
      </w:pPr>
      <w:r w:rsidRPr="00CC1A34">
        <w:rPr>
          <w:sz w:val="28"/>
          <w:szCs w:val="28"/>
        </w:rPr>
        <w:t xml:space="preserve">Федеральное государственное образовательное бюджетное </w:t>
      </w:r>
    </w:p>
    <w:p w14:paraId="322283E9"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712B62C0"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2878492D"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299C0CB4"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62A0288F" w14:textId="77777777" w:rsidR="009A0807" w:rsidRPr="00CC1A34" w:rsidRDefault="009A0807" w:rsidP="009A0807">
      <w:pPr>
        <w:jc w:val="center"/>
        <w:rPr>
          <w:sz w:val="28"/>
          <w:szCs w:val="28"/>
        </w:rPr>
      </w:pPr>
    </w:p>
    <w:p w14:paraId="3540E79E" w14:textId="51DB86AF" w:rsidR="009A0807" w:rsidRPr="00CC1A34" w:rsidRDefault="00DA6184" w:rsidP="009A0807">
      <w:pPr>
        <w:jc w:val="center"/>
        <w:rPr>
          <w:b/>
          <w:sz w:val="28"/>
          <w:szCs w:val="28"/>
        </w:rPr>
      </w:pPr>
      <w:r>
        <w:rPr>
          <w:b/>
          <w:sz w:val="28"/>
          <w:szCs w:val="28"/>
        </w:rPr>
        <w:t>Кафедра</w:t>
      </w:r>
      <w:r w:rsidR="009A0807" w:rsidRPr="00CC1A34">
        <w:rPr>
          <w:b/>
          <w:sz w:val="28"/>
          <w:szCs w:val="28"/>
        </w:rPr>
        <w:t xml:space="preserve"> </w:t>
      </w:r>
      <w:r w:rsidR="009A0807">
        <w:rPr>
          <w:b/>
          <w:sz w:val="28"/>
          <w:szCs w:val="28"/>
        </w:rPr>
        <w:t>правового регулирования экономической деятельности</w:t>
      </w:r>
    </w:p>
    <w:p w14:paraId="6F767183" w14:textId="77777777" w:rsidR="00DD25F7" w:rsidRPr="00DD25F7" w:rsidRDefault="00DD25F7" w:rsidP="00DD25F7">
      <w:pPr>
        <w:jc w:val="center"/>
        <w:rPr>
          <w:b/>
          <w:sz w:val="28"/>
          <w:szCs w:val="28"/>
        </w:rPr>
      </w:pPr>
      <w:r w:rsidRPr="00DD25F7">
        <w:rPr>
          <w:b/>
          <w:sz w:val="28"/>
          <w:szCs w:val="28"/>
        </w:rPr>
        <w:t>Юридического факультета</w:t>
      </w:r>
    </w:p>
    <w:p w14:paraId="744D5DB4" w14:textId="77777777" w:rsidR="009A0807" w:rsidRPr="00CC1A34" w:rsidRDefault="009A0807" w:rsidP="009A0807">
      <w:pPr>
        <w:jc w:val="center"/>
        <w:rPr>
          <w:b/>
          <w:sz w:val="28"/>
          <w:szCs w:val="28"/>
        </w:rPr>
      </w:pPr>
    </w:p>
    <w:tbl>
      <w:tblPr>
        <w:tblW w:w="5173" w:type="dxa"/>
        <w:tblInd w:w="-5" w:type="dxa"/>
        <w:tblLook w:val="04A0" w:firstRow="1" w:lastRow="0" w:firstColumn="1" w:lastColumn="0" w:noHBand="0" w:noVBand="1"/>
      </w:tblPr>
      <w:tblGrid>
        <w:gridCol w:w="9630"/>
      </w:tblGrid>
      <w:tr w:rsidR="009A0807" w:rsidRPr="00CC1A34" w14:paraId="5C161648" w14:textId="77777777" w:rsidTr="006478BA">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9A0807" w:rsidRPr="00DA6475" w14:paraId="05263F4E" w14:textId="77777777" w:rsidTr="002B11AF">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5710BB06" w14:textId="77777777" w:rsidR="009A0807" w:rsidRPr="00DA6475" w:rsidRDefault="009A0807" w:rsidP="00B37300">
                  <w:pPr>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37E3C01A" w14:textId="43795667" w:rsidR="009A0807" w:rsidRDefault="002B11AF" w:rsidP="00B37300">
                  <w:pPr>
                    <w:rPr>
                      <w:color w:val="000000"/>
                      <w:sz w:val="28"/>
                      <w:szCs w:val="28"/>
                    </w:rPr>
                  </w:pPr>
                  <w:r>
                    <w:rPr>
                      <w:color w:val="000000"/>
                      <w:sz w:val="28"/>
                      <w:szCs w:val="28"/>
                    </w:rPr>
                    <w:t xml:space="preserve">          </w:t>
                  </w:r>
                  <w:r w:rsidR="009A0807" w:rsidRPr="00DA6475">
                    <w:rPr>
                      <w:color w:val="000000"/>
                      <w:sz w:val="28"/>
                      <w:szCs w:val="28"/>
                    </w:rPr>
                    <w:t>УТВЕРЖДАЮ</w:t>
                  </w:r>
                </w:p>
                <w:p w14:paraId="20F48264" w14:textId="77777777" w:rsidR="00DD3848" w:rsidRDefault="00DD3848" w:rsidP="00B37300">
                  <w:pPr>
                    <w:rPr>
                      <w:color w:val="000000"/>
                      <w:sz w:val="28"/>
                      <w:szCs w:val="28"/>
                    </w:rPr>
                  </w:pPr>
                </w:p>
                <w:p w14:paraId="567B475D" w14:textId="400E6692" w:rsidR="00DD3848" w:rsidRDefault="00DD3848" w:rsidP="00B37300">
                  <w:pPr>
                    <w:ind w:right="-36"/>
                    <w:jc w:val="both"/>
                    <w:rPr>
                      <w:sz w:val="28"/>
                      <w:szCs w:val="28"/>
                    </w:rPr>
                  </w:pPr>
                  <w:r>
                    <w:rPr>
                      <w:sz w:val="28"/>
                      <w:szCs w:val="28"/>
                    </w:rPr>
                    <w:t xml:space="preserve">           </w:t>
                  </w:r>
                  <w:r w:rsidRPr="00140465">
                    <w:rPr>
                      <w:sz w:val="28"/>
                      <w:szCs w:val="28"/>
                    </w:rPr>
                    <w:t xml:space="preserve">Проректор по учебной </w:t>
                  </w:r>
                </w:p>
                <w:p w14:paraId="526D95F9" w14:textId="3A490803" w:rsidR="00DD3848" w:rsidRDefault="00DD3848" w:rsidP="00B37300">
                  <w:pPr>
                    <w:ind w:right="-36"/>
                    <w:jc w:val="both"/>
                    <w:rPr>
                      <w:sz w:val="28"/>
                      <w:szCs w:val="28"/>
                    </w:rPr>
                  </w:pPr>
                  <w:r>
                    <w:rPr>
                      <w:sz w:val="28"/>
                      <w:szCs w:val="28"/>
                    </w:rPr>
                    <w:t xml:space="preserve">           </w:t>
                  </w:r>
                  <w:r w:rsidRPr="00140465">
                    <w:rPr>
                      <w:sz w:val="28"/>
                      <w:szCs w:val="28"/>
                    </w:rPr>
                    <w:t>и методической работе</w:t>
                  </w:r>
                </w:p>
                <w:p w14:paraId="1EC52C3D" w14:textId="77777777" w:rsidR="00DD25F7" w:rsidRPr="00140465" w:rsidRDefault="00DD25F7" w:rsidP="00B37300">
                  <w:pPr>
                    <w:ind w:right="-36"/>
                    <w:jc w:val="both"/>
                    <w:rPr>
                      <w:sz w:val="28"/>
                      <w:szCs w:val="28"/>
                    </w:rPr>
                  </w:pPr>
                </w:p>
                <w:p w14:paraId="3440F7DF" w14:textId="77777777" w:rsidR="009A0807" w:rsidRPr="00DA6475" w:rsidRDefault="009A0807" w:rsidP="00B37300">
                  <w:pPr>
                    <w:jc w:val="right"/>
                    <w:rPr>
                      <w:color w:val="000000"/>
                      <w:sz w:val="28"/>
                      <w:szCs w:val="28"/>
                    </w:rPr>
                  </w:pPr>
                  <w:r w:rsidRPr="002B11AF">
                    <w:rPr>
                      <w:color w:val="000000"/>
                      <w:sz w:val="28"/>
                      <w:szCs w:val="28"/>
                    </w:rPr>
                    <w:t xml:space="preserve">_____________ </w:t>
                  </w:r>
                  <w:r w:rsidR="00DD3848" w:rsidRPr="00140465">
                    <w:rPr>
                      <w:sz w:val="30"/>
                    </w:rPr>
                    <w:t>Е.А. Каменева</w:t>
                  </w:r>
                </w:p>
                <w:p w14:paraId="0A14D74D" w14:textId="77777777" w:rsidR="00DD25F7" w:rsidRDefault="002B11AF" w:rsidP="00B37300">
                  <w:pPr>
                    <w:rPr>
                      <w:color w:val="000000"/>
                      <w:sz w:val="28"/>
                      <w:szCs w:val="28"/>
                    </w:rPr>
                  </w:pPr>
                  <w:r>
                    <w:rPr>
                      <w:color w:val="000000"/>
                      <w:sz w:val="28"/>
                      <w:szCs w:val="28"/>
                    </w:rPr>
                    <w:t xml:space="preserve">             </w:t>
                  </w:r>
                </w:p>
                <w:p w14:paraId="3B71FCEE" w14:textId="63EBD78B" w:rsidR="009A0807" w:rsidRPr="00DA6475" w:rsidRDefault="00DD25F7" w:rsidP="00B37300">
                  <w:pPr>
                    <w:rPr>
                      <w:color w:val="000000"/>
                      <w:sz w:val="28"/>
                      <w:szCs w:val="28"/>
                    </w:rPr>
                  </w:pPr>
                  <w:r w:rsidRPr="00573E03">
                    <w:rPr>
                      <w:color w:val="000000"/>
                      <w:sz w:val="28"/>
                      <w:szCs w:val="28"/>
                    </w:rPr>
                    <w:t xml:space="preserve">           </w:t>
                  </w:r>
                  <w:r w:rsidR="002B11AF">
                    <w:rPr>
                      <w:color w:val="000000"/>
                      <w:sz w:val="28"/>
                      <w:szCs w:val="28"/>
                    </w:rPr>
                    <w:t xml:space="preserve"> </w:t>
                  </w:r>
                  <w:bookmarkStart w:id="0" w:name="_GoBack"/>
                  <w:r w:rsidR="00B37300">
                    <w:rPr>
                      <w:color w:val="000000"/>
                      <w:sz w:val="28"/>
                      <w:szCs w:val="28"/>
                    </w:rPr>
                    <w:t>«_</w:t>
                  </w:r>
                  <w:r w:rsidR="00573E03" w:rsidRPr="00573E03">
                    <w:rPr>
                      <w:color w:val="000000"/>
                      <w:sz w:val="28"/>
                      <w:szCs w:val="28"/>
                    </w:rPr>
                    <w:t>27</w:t>
                  </w:r>
                  <w:r w:rsidR="00B37300">
                    <w:rPr>
                      <w:color w:val="000000"/>
                      <w:sz w:val="28"/>
                      <w:szCs w:val="28"/>
                    </w:rPr>
                    <w:t>_</w:t>
                  </w:r>
                  <w:r w:rsidR="009A0807" w:rsidRPr="00DA6475">
                    <w:rPr>
                      <w:color w:val="000000"/>
                      <w:sz w:val="28"/>
                      <w:szCs w:val="28"/>
                    </w:rPr>
                    <w:t>» __</w:t>
                  </w:r>
                  <w:r w:rsidR="00B37300">
                    <w:rPr>
                      <w:color w:val="000000"/>
                      <w:sz w:val="28"/>
                      <w:szCs w:val="28"/>
                    </w:rPr>
                    <w:t>_</w:t>
                  </w:r>
                  <w:r w:rsidR="00573E03">
                    <w:rPr>
                      <w:color w:val="000000"/>
                      <w:sz w:val="28"/>
                      <w:szCs w:val="28"/>
                    </w:rPr>
                    <w:t>ноября</w:t>
                  </w:r>
                  <w:r w:rsidR="009A0807" w:rsidRPr="00DA6475">
                    <w:rPr>
                      <w:color w:val="000000"/>
                      <w:sz w:val="28"/>
                      <w:szCs w:val="28"/>
                    </w:rPr>
                    <w:t>_</w:t>
                  </w:r>
                  <w:r w:rsidR="00EB5BED">
                    <w:rPr>
                      <w:color w:val="000000"/>
                      <w:sz w:val="28"/>
                      <w:szCs w:val="28"/>
                    </w:rPr>
                    <w:t>__</w:t>
                  </w:r>
                  <w:r w:rsidR="009A0807" w:rsidRPr="00DA6475">
                    <w:rPr>
                      <w:color w:val="000000"/>
                      <w:sz w:val="28"/>
                      <w:szCs w:val="28"/>
                    </w:rPr>
                    <w:t>20</w:t>
                  </w:r>
                  <w:r w:rsidR="00B37300">
                    <w:rPr>
                      <w:color w:val="000000"/>
                      <w:sz w:val="28"/>
                      <w:szCs w:val="28"/>
                    </w:rPr>
                    <w:t>2</w:t>
                  </w:r>
                  <w:r w:rsidRPr="00573E03">
                    <w:rPr>
                      <w:color w:val="000000"/>
                      <w:sz w:val="28"/>
                      <w:szCs w:val="28"/>
                    </w:rPr>
                    <w:t>4</w:t>
                  </w:r>
                  <w:r>
                    <w:rPr>
                      <w:color w:val="000000"/>
                      <w:sz w:val="28"/>
                      <w:szCs w:val="28"/>
                    </w:rPr>
                    <w:t xml:space="preserve"> </w:t>
                  </w:r>
                  <w:r w:rsidR="009A0807" w:rsidRPr="00DA6475">
                    <w:rPr>
                      <w:color w:val="000000"/>
                      <w:sz w:val="28"/>
                      <w:szCs w:val="28"/>
                    </w:rPr>
                    <w:t>г.</w:t>
                  </w:r>
                  <w:bookmarkEnd w:id="0"/>
                </w:p>
                <w:p w14:paraId="1F0104EA" w14:textId="77777777" w:rsidR="009A0807" w:rsidRPr="00DA6475" w:rsidRDefault="009A0807" w:rsidP="00B37300">
                  <w:pPr>
                    <w:spacing w:after="100" w:afterAutospacing="1"/>
                    <w:rPr>
                      <w:b/>
                      <w:color w:val="FF0000"/>
                      <w:sz w:val="28"/>
                      <w:szCs w:val="28"/>
                      <w:highlight w:val="yellow"/>
                    </w:rPr>
                  </w:pPr>
                </w:p>
              </w:tc>
            </w:tr>
          </w:tbl>
          <w:p w14:paraId="275752F4" w14:textId="77777777" w:rsidR="009A0807" w:rsidRDefault="009A0807" w:rsidP="00B37300"/>
        </w:tc>
      </w:tr>
    </w:tbl>
    <w:p w14:paraId="14D19C6D" w14:textId="5DEC8DB2" w:rsidR="008C7554" w:rsidRDefault="008C7554" w:rsidP="00DA6184">
      <w:pPr>
        <w:rPr>
          <w:b/>
          <w:sz w:val="36"/>
          <w:szCs w:val="36"/>
        </w:rPr>
      </w:pPr>
    </w:p>
    <w:p w14:paraId="7DEEDE82" w14:textId="46B9BDC2" w:rsidR="009A0807" w:rsidRPr="00370FF8" w:rsidRDefault="00347A50" w:rsidP="009A0807">
      <w:pPr>
        <w:jc w:val="center"/>
        <w:rPr>
          <w:sz w:val="32"/>
          <w:szCs w:val="32"/>
        </w:rPr>
      </w:pPr>
      <w:r w:rsidRPr="00370FF8">
        <w:rPr>
          <w:sz w:val="32"/>
          <w:szCs w:val="32"/>
        </w:rPr>
        <w:t>Новицкая</w:t>
      </w:r>
      <w:r w:rsidR="00370FF8" w:rsidRPr="00370FF8">
        <w:rPr>
          <w:sz w:val="32"/>
          <w:szCs w:val="32"/>
        </w:rPr>
        <w:t xml:space="preserve"> Людмила Юрьевна</w:t>
      </w:r>
    </w:p>
    <w:p w14:paraId="4FDB1849" w14:textId="77777777" w:rsidR="009A0807" w:rsidRPr="00CC1A34" w:rsidRDefault="009A0807" w:rsidP="009A0807">
      <w:pPr>
        <w:pStyle w:val="Normal1"/>
        <w:jc w:val="center"/>
        <w:rPr>
          <w:sz w:val="28"/>
          <w:szCs w:val="28"/>
        </w:rPr>
      </w:pPr>
    </w:p>
    <w:p w14:paraId="233F9A7D" w14:textId="77777777" w:rsidR="009A0807" w:rsidRPr="00CC1A34" w:rsidRDefault="009A0807" w:rsidP="009A0807">
      <w:pPr>
        <w:pStyle w:val="Normal1"/>
        <w:jc w:val="center"/>
        <w:rPr>
          <w:sz w:val="28"/>
          <w:szCs w:val="28"/>
        </w:rPr>
      </w:pPr>
    </w:p>
    <w:p w14:paraId="5B66EB67" w14:textId="77777777" w:rsidR="003C44C9" w:rsidRPr="00CB79A5" w:rsidRDefault="003C44C9" w:rsidP="003C44C9">
      <w:pPr>
        <w:pStyle w:val="Normal1"/>
        <w:jc w:val="center"/>
        <w:rPr>
          <w:b/>
          <w:sz w:val="44"/>
          <w:szCs w:val="44"/>
        </w:rPr>
      </w:pPr>
      <w:r w:rsidRPr="00CB79A5">
        <w:rPr>
          <w:b/>
          <w:sz w:val="44"/>
          <w:szCs w:val="44"/>
        </w:rPr>
        <w:t xml:space="preserve">Гражданское процессуальное право </w:t>
      </w:r>
    </w:p>
    <w:p w14:paraId="1661BC0A" w14:textId="77777777" w:rsidR="003C44C9" w:rsidRPr="00CB79A5" w:rsidRDefault="003C44C9" w:rsidP="003C44C9">
      <w:pPr>
        <w:pStyle w:val="Normal1"/>
        <w:jc w:val="center"/>
        <w:rPr>
          <w:b/>
          <w:sz w:val="44"/>
          <w:szCs w:val="44"/>
        </w:rPr>
      </w:pPr>
      <w:r w:rsidRPr="00CB79A5">
        <w:rPr>
          <w:b/>
          <w:sz w:val="44"/>
          <w:szCs w:val="44"/>
        </w:rPr>
        <w:t>(Гражданский процесс)</w:t>
      </w:r>
    </w:p>
    <w:p w14:paraId="292503E7" w14:textId="77777777" w:rsidR="009A0807" w:rsidRPr="00CC1A34" w:rsidRDefault="009A0807" w:rsidP="009A0807">
      <w:pPr>
        <w:pStyle w:val="Normal1"/>
        <w:jc w:val="center"/>
        <w:rPr>
          <w:sz w:val="28"/>
          <w:szCs w:val="28"/>
        </w:rPr>
      </w:pPr>
    </w:p>
    <w:p w14:paraId="0C1388B1"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646FA49F" w14:textId="77777777" w:rsidR="009A0807" w:rsidRPr="00CC1A34" w:rsidRDefault="009A0807" w:rsidP="009A0807">
      <w:pPr>
        <w:jc w:val="center"/>
        <w:rPr>
          <w:sz w:val="28"/>
          <w:szCs w:val="28"/>
        </w:rPr>
      </w:pPr>
    </w:p>
    <w:p w14:paraId="6457F929" w14:textId="2C077CAC" w:rsidR="00B37300" w:rsidRPr="00B37300" w:rsidRDefault="00B37300" w:rsidP="00B37300">
      <w:pPr>
        <w:widowControl w:val="0"/>
        <w:autoSpaceDE w:val="0"/>
        <w:autoSpaceDN w:val="0"/>
        <w:spacing w:line="322" w:lineRule="exact"/>
        <w:ind w:left="1862"/>
        <w:rPr>
          <w:sz w:val="28"/>
          <w:szCs w:val="28"/>
          <w:lang w:eastAsia="en-US"/>
        </w:rPr>
      </w:pPr>
      <w:r>
        <w:rPr>
          <w:sz w:val="28"/>
          <w:szCs w:val="28"/>
          <w:lang w:eastAsia="en-US"/>
        </w:rPr>
        <w:t xml:space="preserve">    </w:t>
      </w:r>
      <w:r w:rsidRPr="00B37300">
        <w:rPr>
          <w:sz w:val="28"/>
          <w:szCs w:val="28"/>
          <w:lang w:eastAsia="en-US"/>
        </w:rPr>
        <w:t>для</w:t>
      </w:r>
      <w:r w:rsidRPr="00B37300">
        <w:rPr>
          <w:spacing w:val="-3"/>
          <w:sz w:val="28"/>
          <w:szCs w:val="28"/>
          <w:lang w:eastAsia="en-US"/>
        </w:rPr>
        <w:t xml:space="preserve"> </w:t>
      </w:r>
      <w:r w:rsidRPr="00B37300">
        <w:rPr>
          <w:sz w:val="28"/>
          <w:szCs w:val="28"/>
          <w:lang w:eastAsia="en-US"/>
        </w:rPr>
        <w:t>студентов,</w:t>
      </w:r>
      <w:r w:rsidRPr="00B37300">
        <w:rPr>
          <w:spacing w:val="-3"/>
          <w:sz w:val="28"/>
          <w:szCs w:val="28"/>
          <w:lang w:eastAsia="en-US"/>
        </w:rPr>
        <w:t xml:space="preserve"> </w:t>
      </w:r>
      <w:r w:rsidRPr="00B37300">
        <w:rPr>
          <w:sz w:val="28"/>
          <w:szCs w:val="28"/>
          <w:lang w:eastAsia="en-US"/>
        </w:rPr>
        <w:t>обучающихся</w:t>
      </w:r>
      <w:r w:rsidRPr="00B37300">
        <w:rPr>
          <w:spacing w:val="-3"/>
          <w:sz w:val="28"/>
          <w:szCs w:val="28"/>
          <w:lang w:eastAsia="en-US"/>
        </w:rPr>
        <w:t xml:space="preserve"> </w:t>
      </w:r>
      <w:r w:rsidRPr="00B37300">
        <w:rPr>
          <w:sz w:val="28"/>
          <w:szCs w:val="28"/>
          <w:lang w:eastAsia="en-US"/>
        </w:rPr>
        <w:t>по</w:t>
      </w:r>
      <w:r w:rsidRPr="00B37300">
        <w:rPr>
          <w:spacing w:val="-1"/>
          <w:sz w:val="28"/>
          <w:szCs w:val="28"/>
          <w:lang w:eastAsia="en-US"/>
        </w:rPr>
        <w:t xml:space="preserve"> </w:t>
      </w:r>
      <w:r w:rsidRPr="00B37300">
        <w:rPr>
          <w:sz w:val="28"/>
          <w:szCs w:val="28"/>
          <w:lang w:eastAsia="en-US"/>
        </w:rPr>
        <w:t>специальности</w:t>
      </w:r>
    </w:p>
    <w:p w14:paraId="1DFE81E6" w14:textId="2C9282BE" w:rsidR="00B37300" w:rsidRDefault="00B37300" w:rsidP="00B37300">
      <w:pPr>
        <w:widowControl w:val="0"/>
        <w:autoSpaceDE w:val="0"/>
        <w:autoSpaceDN w:val="0"/>
        <w:spacing w:line="322" w:lineRule="exact"/>
        <w:rPr>
          <w:sz w:val="28"/>
          <w:szCs w:val="28"/>
          <w:lang w:eastAsia="en-US"/>
        </w:rPr>
      </w:pPr>
      <w:r>
        <w:rPr>
          <w:sz w:val="28"/>
          <w:szCs w:val="28"/>
          <w:lang w:eastAsia="en-US"/>
        </w:rPr>
        <w:t xml:space="preserve">                 </w:t>
      </w:r>
      <w:r w:rsidRPr="00B37300">
        <w:rPr>
          <w:sz w:val="28"/>
          <w:szCs w:val="28"/>
          <w:lang w:eastAsia="en-US"/>
        </w:rPr>
        <w:t>40.05.01</w:t>
      </w:r>
      <w:r w:rsidRPr="00B37300">
        <w:rPr>
          <w:spacing w:val="-5"/>
          <w:sz w:val="28"/>
          <w:szCs w:val="28"/>
          <w:lang w:eastAsia="en-US"/>
        </w:rPr>
        <w:t xml:space="preserve"> </w:t>
      </w:r>
      <w:r w:rsidRPr="00B37300">
        <w:rPr>
          <w:sz w:val="28"/>
          <w:szCs w:val="28"/>
          <w:lang w:eastAsia="en-US"/>
        </w:rPr>
        <w:t>«Правовое обеспечение национальной безопасности»,</w:t>
      </w:r>
    </w:p>
    <w:p w14:paraId="20D3DB22" w14:textId="77777777" w:rsidR="00DD25F7" w:rsidRPr="00DD25F7" w:rsidRDefault="00DD25F7" w:rsidP="00DD25F7">
      <w:pPr>
        <w:suppressAutoHyphens/>
        <w:jc w:val="center"/>
        <w:rPr>
          <w:sz w:val="28"/>
          <w:szCs w:val="28"/>
        </w:rPr>
      </w:pPr>
      <w:r w:rsidRPr="00DD25F7">
        <w:rPr>
          <w:sz w:val="28"/>
          <w:szCs w:val="28"/>
        </w:rPr>
        <w:t xml:space="preserve">ОП «Правовое обеспечение национальной безопасности», </w:t>
      </w:r>
    </w:p>
    <w:p w14:paraId="47CA0C87" w14:textId="6C1D516F" w:rsidR="00B37300" w:rsidRPr="00B37300" w:rsidRDefault="00B37300" w:rsidP="00B37300">
      <w:pPr>
        <w:widowControl w:val="0"/>
        <w:autoSpaceDE w:val="0"/>
        <w:autoSpaceDN w:val="0"/>
        <w:spacing w:line="322" w:lineRule="exact"/>
        <w:rPr>
          <w:sz w:val="28"/>
          <w:szCs w:val="28"/>
          <w:lang w:eastAsia="en-US"/>
        </w:rPr>
      </w:pPr>
      <w:r>
        <w:rPr>
          <w:sz w:val="28"/>
          <w:szCs w:val="28"/>
          <w:lang w:eastAsia="en-US"/>
        </w:rPr>
        <w:t xml:space="preserve">                   </w:t>
      </w:r>
      <w:r w:rsidR="00E961FC">
        <w:rPr>
          <w:sz w:val="28"/>
          <w:szCs w:val="28"/>
          <w:lang w:eastAsia="en-US"/>
        </w:rPr>
        <w:t xml:space="preserve">              специализация</w:t>
      </w:r>
      <w:r w:rsidRPr="00B37300">
        <w:rPr>
          <w:sz w:val="28"/>
          <w:szCs w:val="28"/>
          <w:lang w:eastAsia="en-US"/>
        </w:rPr>
        <w:t xml:space="preserve"> «Государственно-правовая»</w:t>
      </w:r>
    </w:p>
    <w:p w14:paraId="70D886CE" w14:textId="7B945E48" w:rsidR="002B11AF" w:rsidRPr="00B37300" w:rsidRDefault="002B11AF" w:rsidP="00B37300">
      <w:pPr>
        <w:rPr>
          <w:color w:val="000000"/>
          <w:sz w:val="28"/>
          <w:szCs w:val="28"/>
        </w:rPr>
      </w:pPr>
    </w:p>
    <w:p w14:paraId="1B9CFFEF" w14:textId="6DB1455A" w:rsidR="00A87486" w:rsidRDefault="00A87486" w:rsidP="00B37300">
      <w:pPr>
        <w:rPr>
          <w:color w:val="FF0000"/>
          <w:sz w:val="28"/>
          <w:szCs w:val="28"/>
        </w:rPr>
      </w:pPr>
    </w:p>
    <w:p w14:paraId="3DB886E5" w14:textId="77777777" w:rsidR="002B11AF" w:rsidRPr="00390CFB" w:rsidRDefault="002B11AF" w:rsidP="009A0807">
      <w:pPr>
        <w:jc w:val="center"/>
        <w:rPr>
          <w:color w:val="FF0000"/>
          <w:sz w:val="28"/>
          <w:szCs w:val="28"/>
        </w:rPr>
      </w:pPr>
    </w:p>
    <w:p w14:paraId="51D3BA16" w14:textId="77777777" w:rsidR="00DA4399" w:rsidRDefault="00DA4399" w:rsidP="00DA4399">
      <w:pPr>
        <w:contextualSpacing/>
        <w:jc w:val="center"/>
        <w:rPr>
          <w:i/>
          <w:sz w:val="28"/>
          <w:szCs w:val="28"/>
        </w:rPr>
      </w:pPr>
      <w:r>
        <w:rPr>
          <w:i/>
          <w:sz w:val="28"/>
          <w:szCs w:val="28"/>
        </w:rPr>
        <w:t>Рекомендовано Ученым советом Юридического факультета</w:t>
      </w:r>
    </w:p>
    <w:p w14:paraId="4296D222" w14:textId="77777777" w:rsidR="00DA4399" w:rsidRDefault="00DA4399" w:rsidP="00DA4399">
      <w:pPr>
        <w:contextualSpacing/>
        <w:jc w:val="center"/>
        <w:rPr>
          <w:i/>
          <w:sz w:val="28"/>
          <w:szCs w:val="28"/>
        </w:rPr>
      </w:pPr>
      <w:r>
        <w:rPr>
          <w:i/>
          <w:sz w:val="28"/>
          <w:szCs w:val="28"/>
        </w:rPr>
        <w:t>(протокол № 43 от 19 ноября 2024 г.)</w:t>
      </w:r>
    </w:p>
    <w:p w14:paraId="2F082AA9" w14:textId="77777777" w:rsidR="00DA4399" w:rsidRDefault="00DA4399" w:rsidP="00DA4399">
      <w:pPr>
        <w:contextualSpacing/>
        <w:jc w:val="center"/>
        <w:rPr>
          <w:i/>
          <w:sz w:val="28"/>
          <w:szCs w:val="28"/>
        </w:rPr>
      </w:pPr>
    </w:p>
    <w:p w14:paraId="675953BC" w14:textId="77777777" w:rsidR="00DA4399" w:rsidRDefault="00DA4399" w:rsidP="00DA4399">
      <w:pPr>
        <w:contextualSpacing/>
        <w:jc w:val="center"/>
        <w:rPr>
          <w:i/>
          <w:sz w:val="28"/>
          <w:szCs w:val="28"/>
        </w:rPr>
      </w:pPr>
      <w:r>
        <w:rPr>
          <w:i/>
          <w:sz w:val="28"/>
          <w:szCs w:val="28"/>
        </w:rPr>
        <w:t>Одобрено Советом кафедры правового регулирования</w:t>
      </w:r>
    </w:p>
    <w:p w14:paraId="68EE31EE" w14:textId="77777777" w:rsidR="00DA4399" w:rsidRDefault="00DA4399" w:rsidP="00DA4399">
      <w:pPr>
        <w:contextualSpacing/>
        <w:jc w:val="center"/>
        <w:rPr>
          <w:i/>
          <w:sz w:val="28"/>
          <w:szCs w:val="28"/>
        </w:rPr>
      </w:pPr>
      <w:r>
        <w:rPr>
          <w:i/>
          <w:sz w:val="28"/>
          <w:szCs w:val="28"/>
        </w:rPr>
        <w:t>экономической деятельности</w:t>
      </w:r>
    </w:p>
    <w:p w14:paraId="14FE611D" w14:textId="7D3DC9E4" w:rsidR="00DA4399" w:rsidRDefault="00DA4399" w:rsidP="00DA4399">
      <w:pPr>
        <w:contextualSpacing/>
        <w:jc w:val="center"/>
        <w:rPr>
          <w:i/>
          <w:sz w:val="28"/>
          <w:szCs w:val="28"/>
        </w:rPr>
      </w:pPr>
      <w:r>
        <w:rPr>
          <w:i/>
          <w:sz w:val="28"/>
          <w:szCs w:val="28"/>
        </w:rPr>
        <w:t>(протокол № 6 от 28 октября 2024 г</w:t>
      </w:r>
      <w:r w:rsidR="00E5353F">
        <w:rPr>
          <w:i/>
          <w:sz w:val="28"/>
          <w:szCs w:val="28"/>
        </w:rPr>
        <w:t>.</w:t>
      </w:r>
      <w:r>
        <w:rPr>
          <w:i/>
          <w:sz w:val="28"/>
          <w:szCs w:val="28"/>
        </w:rPr>
        <w:t>)</w:t>
      </w:r>
    </w:p>
    <w:p w14:paraId="36FE2E32" w14:textId="2617068F" w:rsidR="002447C0" w:rsidRPr="00036011" w:rsidRDefault="002447C0" w:rsidP="002447C0">
      <w:pPr>
        <w:jc w:val="center"/>
        <w:rPr>
          <w:i/>
          <w:color w:val="000000"/>
          <w:sz w:val="28"/>
          <w:szCs w:val="28"/>
        </w:rPr>
      </w:pPr>
    </w:p>
    <w:p w14:paraId="3F63A477" w14:textId="10F2F01A" w:rsidR="00846FB4" w:rsidRDefault="00846FB4" w:rsidP="006B59C4">
      <w:pPr>
        <w:suppressAutoHyphens/>
        <w:rPr>
          <w:i/>
          <w:sz w:val="28"/>
          <w:szCs w:val="28"/>
        </w:rPr>
      </w:pPr>
    </w:p>
    <w:p w14:paraId="5494ABA6" w14:textId="021AAF8A" w:rsidR="009A0807" w:rsidRPr="002447C0" w:rsidRDefault="009A0807" w:rsidP="009A0807">
      <w:pPr>
        <w:jc w:val="center"/>
        <w:rPr>
          <w:b/>
          <w:sz w:val="28"/>
          <w:szCs w:val="28"/>
        </w:rPr>
      </w:pPr>
      <w:r w:rsidRPr="002447C0">
        <w:rPr>
          <w:b/>
          <w:sz w:val="28"/>
          <w:szCs w:val="28"/>
        </w:rPr>
        <w:t>Москва 20</w:t>
      </w:r>
      <w:r w:rsidR="00E11D3B">
        <w:rPr>
          <w:b/>
          <w:sz w:val="28"/>
          <w:szCs w:val="28"/>
        </w:rPr>
        <w:t>24</w:t>
      </w:r>
      <w:r w:rsidRPr="002447C0">
        <w:rPr>
          <w:b/>
          <w:sz w:val="28"/>
          <w:szCs w:val="28"/>
        </w:rPr>
        <w:t xml:space="preserve">  </w:t>
      </w:r>
    </w:p>
    <w:p w14:paraId="019E15F8" w14:textId="7936AE39" w:rsidR="00337D57" w:rsidRPr="00465416" w:rsidRDefault="00DA6184" w:rsidP="00337D57">
      <w:pPr>
        <w:shd w:val="clear" w:color="auto" w:fill="FFFFFF"/>
        <w:rPr>
          <w:b/>
          <w:color w:val="2C2D2E"/>
          <w:sz w:val="28"/>
          <w:szCs w:val="28"/>
        </w:rPr>
      </w:pPr>
      <w:r w:rsidRPr="00465416">
        <w:rPr>
          <w:b/>
          <w:color w:val="2C2D2E"/>
          <w:sz w:val="28"/>
          <w:szCs w:val="28"/>
        </w:rPr>
        <w:lastRenderedPageBreak/>
        <w:t>УДК   </w:t>
      </w:r>
      <w:r w:rsidR="00B550B2" w:rsidRPr="00DD25F7">
        <w:rPr>
          <w:b/>
          <w:color w:val="2C2D2E"/>
          <w:sz w:val="28"/>
          <w:szCs w:val="28"/>
        </w:rPr>
        <w:t>34</w:t>
      </w:r>
      <w:r w:rsidR="00B550B2" w:rsidRPr="00465416">
        <w:rPr>
          <w:b/>
          <w:color w:val="2C2D2E"/>
          <w:sz w:val="28"/>
          <w:szCs w:val="28"/>
        </w:rPr>
        <w:t>7.91(075.8)</w:t>
      </w:r>
    </w:p>
    <w:p w14:paraId="64E16D7D" w14:textId="0D70278D" w:rsidR="00337D57" w:rsidRPr="00DA6184" w:rsidRDefault="00DA6184" w:rsidP="00337D57">
      <w:pPr>
        <w:shd w:val="clear" w:color="auto" w:fill="FFFFFF"/>
        <w:rPr>
          <w:b/>
          <w:color w:val="2C2D2E"/>
          <w:sz w:val="28"/>
          <w:szCs w:val="28"/>
          <w:highlight w:val="yellow"/>
        </w:rPr>
      </w:pPr>
      <w:r w:rsidRPr="00465416">
        <w:rPr>
          <w:b/>
          <w:color w:val="2C2D2E"/>
          <w:sz w:val="28"/>
          <w:szCs w:val="28"/>
        </w:rPr>
        <w:t>ББК   </w:t>
      </w:r>
      <w:r w:rsidR="00B550B2" w:rsidRPr="00465416">
        <w:rPr>
          <w:b/>
          <w:color w:val="2C2D2E"/>
          <w:sz w:val="28"/>
          <w:szCs w:val="28"/>
        </w:rPr>
        <w:t>67.410.1я73</w:t>
      </w:r>
    </w:p>
    <w:p w14:paraId="3732439B" w14:textId="7FB1AB28" w:rsidR="00337D57" w:rsidRPr="00337D57" w:rsidRDefault="00465416" w:rsidP="00337D57">
      <w:pPr>
        <w:shd w:val="clear" w:color="auto" w:fill="FFFFFF"/>
        <w:rPr>
          <w:b/>
          <w:color w:val="2C2D2E"/>
          <w:sz w:val="28"/>
          <w:szCs w:val="28"/>
        </w:rPr>
      </w:pPr>
      <w:r>
        <w:rPr>
          <w:b/>
          <w:color w:val="2C2D2E"/>
          <w:sz w:val="28"/>
          <w:szCs w:val="28"/>
        </w:rPr>
        <w:t>Н 73</w:t>
      </w:r>
    </w:p>
    <w:p w14:paraId="6E9D51DE" w14:textId="1D6750C4" w:rsidR="00337D57" w:rsidRDefault="00337D57" w:rsidP="00337D57">
      <w:pPr>
        <w:ind w:firstLine="540"/>
        <w:jc w:val="both"/>
        <w:rPr>
          <w:sz w:val="28"/>
          <w:szCs w:val="28"/>
        </w:rPr>
      </w:pPr>
    </w:p>
    <w:p w14:paraId="125E37D5" w14:textId="00BE7E30" w:rsidR="009A0807" w:rsidRPr="00CC1A34" w:rsidRDefault="009A0807" w:rsidP="009A0807">
      <w:pPr>
        <w:jc w:val="center"/>
        <w:rPr>
          <w:b/>
          <w:sz w:val="28"/>
          <w:szCs w:val="28"/>
        </w:rPr>
      </w:pPr>
      <w:r w:rsidRPr="00CC1A34">
        <w:rPr>
          <w:b/>
          <w:sz w:val="28"/>
          <w:szCs w:val="28"/>
        </w:rPr>
        <w:t>Содержание</w:t>
      </w:r>
    </w:p>
    <w:p w14:paraId="43909AFB" w14:textId="77777777" w:rsidR="009A0807" w:rsidRPr="00CC1A34" w:rsidRDefault="009A0807" w:rsidP="009A0807">
      <w:pPr>
        <w:jc w:val="center"/>
        <w:rPr>
          <w:b/>
          <w:sz w:val="28"/>
          <w:szCs w:val="28"/>
        </w:rPr>
      </w:pPr>
    </w:p>
    <w:p w14:paraId="1D96564B" w14:textId="7D087767" w:rsidR="007F3973" w:rsidRPr="00E12308" w:rsidRDefault="009A0807" w:rsidP="007F3973">
      <w:pPr>
        <w:pStyle w:val="11"/>
        <w:rPr>
          <w:rFonts w:asciiTheme="minorHAnsi" w:eastAsiaTheme="minorEastAsia" w:hAnsiTheme="minorHAnsi" w:cstheme="minorBidi"/>
          <w:b/>
          <w:kern w:val="0"/>
          <w:sz w:val="22"/>
          <w:szCs w:val="22"/>
          <w:lang w:eastAsia="ru-RU"/>
        </w:rPr>
      </w:pPr>
      <w:r w:rsidRPr="00E12308">
        <w:rPr>
          <w:b/>
        </w:rPr>
        <w:fldChar w:fldCharType="begin"/>
      </w:r>
      <w:r w:rsidRPr="00E12308">
        <w:rPr>
          <w:b/>
        </w:rPr>
        <w:instrText xml:space="preserve"> TOC \o "1-3" \h \z \u </w:instrText>
      </w:r>
      <w:r w:rsidRPr="00E12308">
        <w:rPr>
          <w:b/>
        </w:rPr>
        <w:fldChar w:fldCharType="separate"/>
      </w:r>
      <w:hyperlink w:anchor="_Toc22679548" w:history="1">
        <w:r w:rsidR="007F3973" w:rsidRPr="00E12308">
          <w:rPr>
            <w:rStyle w:val="a3"/>
          </w:rPr>
          <w:t>1. Наименование дисциплины</w:t>
        </w:r>
        <w:r w:rsidR="007F3973" w:rsidRPr="00E12308">
          <w:rPr>
            <w:webHidden/>
          </w:rPr>
          <w:tab/>
        </w:r>
        <w:r w:rsidR="007F3973" w:rsidRPr="00E12308">
          <w:rPr>
            <w:webHidden/>
          </w:rPr>
          <w:fldChar w:fldCharType="begin"/>
        </w:r>
        <w:r w:rsidR="007F3973" w:rsidRPr="00E12308">
          <w:rPr>
            <w:webHidden/>
          </w:rPr>
          <w:instrText xml:space="preserve"> PAGEREF _Toc22679548 \h </w:instrText>
        </w:r>
        <w:r w:rsidR="007F3973" w:rsidRPr="00E12308">
          <w:rPr>
            <w:webHidden/>
          </w:rPr>
        </w:r>
        <w:r w:rsidR="007F3973" w:rsidRPr="00E12308">
          <w:rPr>
            <w:webHidden/>
          </w:rPr>
          <w:fldChar w:fldCharType="separate"/>
        </w:r>
        <w:r w:rsidR="00E5353F">
          <w:rPr>
            <w:webHidden/>
          </w:rPr>
          <w:t>3</w:t>
        </w:r>
        <w:r w:rsidR="007F3973" w:rsidRPr="00E12308">
          <w:rPr>
            <w:webHidden/>
          </w:rPr>
          <w:fldChar w:fldCharType="end"/>
        </w:r>
      </w:hyperlink>
    </w:p>
    <w:p w14:paraId="2B793D2F" w14:textId="0DB04B3E"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49" w:history="1">
        <w:r w:rsidR="007F3973" w:rsidRPr="00E12308">
          <w:rPr>
            <w:rStyle w:val="a3"/>
          </w:rPr>
          <w:t>2. Перечень планируемых результатов освоения образовательной программы</w:t>
        </w:r>
        <w:r w:rsidR="001C7DBE" w:rsidRPr="00E12308">
          <w:rPr>
            <w:rStyle w:val="a3"/>
          </w:rPr>
          <w:t xml:space="preserve"> (перечень компетенций)</w:t>
        </w:r>
        <w:r w:rsidR="007F3973" w:rsidRPr="00E12308">
          <w:rPr>
            <w:rStyle w:val="a3"/>
          </w:rPr>
          <w:t xml:space="preserve"> с указанием индикаторов их достижения</w:t>
        </w:r>
        <w:r w:rsidR="001C7DBE" w:rsidRPr="00E12308">
          <w:rPr>
            <w:rStyle w:val="a3"/>
          </w:rPr>
          <w:t xml:space="preserve"> и </w:t>
        </w:r>
        <w:r w:rsidR="007F3973" w:rsidRPr="00E12308">
          <w:rPr>
            <w:rStyle w:val="a3"/>
          </w:rPr>
          <w:t>планируемы</w:t>
        </w:r>
        <w:r w:rsidR="001C7DBE" w:rsidRPr="00E12308">
          <w:rPr>
            <w:rStyle w:val="a3"/>
          </w:rPr>
          <w:t>х</w:t>
        </w:r>
        <w:r w:rsidR="007F3973" w:rsidRPr="00E12308">
          <w:rPr>
            <w:rStyle w:val="a3"/>
          </w:rPr>
          <w:t xml:space="preserve"> результат</w:t>
        </w:r>
        <w:r w:rsidR="001C7DBE" w:rsidRPr="00E12308">
          <w:rPr>
            <w:rStyle w:val="a3"/>
          </w:rPr>
          <w:t>ов</w:t>
        </w:r>
        <w:r w:rsidR="007F3973" w:rsidRPr="00E12308">
          <w:rPr>
            <w:rStyle w:val="a3"/>
          </w:rPr>
          <w:t xml:space="preserve"> обучения по дисциплине</w:t>
        </w:r>
        <w:r w:rsidR="007F3973" w:rsidRPr="00E12308">
          <w:rPr>
            <w:webHidden/>
          </w:rPr>
          <w:tab/>
        </w:r>
        <w:r w:rsidR="007F3973" w:rsidRPr="00E12308">
          <w:rPr>
            <w:webHidden/>
          </w:rPr>
          <w:fldChar w:fldCharType="begin"/>
        </w:r>
        <w:r w:rsidR="007F3973" w:rsidRPr="00E12308">
          <w:rPr>
            <w:webHidden/>
          </w:rPr>
          <w:instrText xml:space="preserve"> PAGEREF _Toc22679549 \h </w:instrText>
        </w:r>
        <w:r w:rsidR="007F3973" w:rsidRPr="00E12308">
          <w:rPr>
            <w:webHidden/>
          </w:rPr>
        </w:r>
        <w:r w:rsidR="007F3973" w:rsidRPr="00E12308">
          <w:rPr>
            <w:webHidden/>
          </w:rPr>
          <w:fldChar w:fldCharType="separate"/>
        </w:r>
        <w:r w:rsidR="00E5353F">
          <w:rPr>
            <w:webHidden/>
          </w:rPr>
          <w:t>3</w:t>
        </w:r>
        <w:r w:rsidR="007F3973" w:rsidRPr="00E12308">
          <w:rPr>
            <w:webHidden/>
          </w:rPr>
          <w:fldChar w:fldCharType="end"/>
        </w:r>
      </w:hyperlink>
    </w:p>
    <w:p w14:paraId="652D07EB" w14:textId="5378F422"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0" w:history="1">
        <w:r w:rsidR="007F3973" w:rsidRPr="00E12308">
          <w:rPr>
            <w:rStyle w:val="a3"/>
          </w:rPr>
          <w:t>3. Место дисциплины в структуре образовательной программы</w:t>
        </w:r>
        <w:r w:rsidR="007F3973" w:rsidRPr="00E12308">
          <w:rPr>
            <w:webHidden/>
          </w:rPr>
          <w:tab/>
        </w:r>
        <w:r w:rsidR="007F3973" w:rsidRPr="00E12308">
          <w:rPr>
            <w:webHidden/>
          </w:rPr>
          <w:fldChar w:fldCharType="begin"/>
        </w:r>
        <w:r w:rsidR="007F3973" w:rsidRPr="00E12308">
          <w:rPr>
            <w:webHidden/>
          </w:rPr>
          <w:instrText xml:space="preserve"> PAGEREF _Toc22679550 \h </w:instrText>
        </w:r>
        <w:r w:rsidR="007F3973" w:rsidRPr="00E12308">
          <w:rPr>
            <w:webHidden/>
          </w:rPr>
        </w:r>
        <w:r w:rsidR="007F3973" w:rsidRPr="00E12308">
          <w:rPr>
            <w:webHidden/>
          </w:rPr>
          <w:fldChar w:fldCharType="separate"/>
        </w:r>
        <w:r w:rsidR="00E5353F">
          <w:rPr>
            <w:webHidden/>
          </w:rPr>
          <w:t>4</w:t>
        </w:r>
        <w:r w:rsidR="007F3973" w:rsidRPr="00E12308">
          <w:rPr>
            <w:webHidden/>
          </w:rPr>
          <w:fldChar w:fldCharType="end"/>
        </w:r>
      </w:hyperlink>
    </w:p>
    <w:p w14:paraId="0B95A607" w14:textId="47610D4F"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1" w:history="1">
        <w:r w:rsidR="007F3973" w:rsidRPr="00E12308">
          <w:rPr>
            <w:rStyle w:val="a3"/>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3973" w:rsidRPr="00E12308">
          <w:rPr>
            <w:webHidden/>
          </w:rPr>
          <w:tab/>
        </w:r>
        <w:r w:rsidR="000B07BF">
          <w:rPr>
            <w:webHidden/>
          </w:rPr>
          <w:t>4</w:t>
        </w:r>
      </w:hyperlink>
    </w:p>
    <w:p w14:paraId="070F245A" w14:textId="670D1E5D"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2" w:history="1">
        <w:r w:rsidR="007F3973" w:rsidRPr="00E12308">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3973" w:rsidRPr="00E12308">
          <w:rPr>
            <w:webHidden/>
          </w:rPr>
          <w:tab/>
        </w:r>
        <w:r w:rsidR="007F3973" w:rsidRPr="00E12308">
          <w:rPr>
            <w:webHidden/>
          </w:rPr>
          <w:fldChar w:fldCharType="begin"/>
        </w:r>
        <w:r w:rsidR="007F3973" w:rsidRPr="00E12308">
          <w:rPr>
            <w:webHidden/>
          </w:rPr>
          <w:instrText xml:space="preserve"> PAGEREF _Toc22679552 \h </w:instrText>
        </w:r>
        <w:r w:rsidR="007F3973" w:rsidRPr="00E12308">
          <w:rPr>
            <w:webHidden/>
          </w:rPr>
        </w:r>
        <w:r w:rsidR="007F3973" w:rsidRPr="00E12308">
          <w:rPr>
            <w:webHidden/>
          </w:rPr>
          <w:fldChar w:fldCharType="separate"/>
        </w:r>
        <w:r w:rsidR="00E5353F">
          <w:rPr>
            <w:webHidden/>
          </w:rPr>
          <w:t>5</w:t>
        </w:r>
        <w:r w:rsidR="007F3973" w:rsidRPr="00E12308">
          <w:rPr>
            <w:webHidden/>
          </w:rPr>
          <w:fldChar w:fldCharType="end"/>
        </w:r>
      </w:hyperlink>
    </w:p>
    <w:p w14:paraId="6AF240F2" w14:textId="1AB930F2"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3" w:history="1">
        <w:r w:rsidR="007F3973" w:rsidRPr="00E12308">
          <w:rPr>
            <w:rStyle w:val="a3"/>
          </w:rPr>
          <w:t>5.1. Содержание дисциплины</w:t>
        </w:r>
        <w:r w:rsidR="007F3973" w:rsidRPr="00E12308">
          <w:rPr>
            <w:webHidden/>
          </w:rPr>
          <w:tab/>
        </w:r>
        <w:r w:rsidR="007F3973" w:rsidRPr="00E12308">
          <w:rPr>
            <w:webHidden/>
          </w:rPr>
          <w:fldChar w:fldCharType="begin"/>
        </w:r>
        <w:r w:rsidR="007F3973" w:rsidRPr="00E12308">
          <w:rPr>
            <w:webHidden/>
          </w:rPr>
          <w:instrText xml:space="preserve"> PAGEREF _Toc22679553 \h </w:instrText>
        </w:r>
        <w:r w:rsidR="007F3973" w:rsidRPr="00E12308">
          <w:rPr>
            <w:webHidden/>
          </w:rPr>
        </w:r>
        <w:r w:rsidR="007F3973" w:rsidRPr="00E12308">
          <w:rPr>
            <w:webHidden/>
          </w:rPr>
          <w:fldChar w:fldCharType="separate"/>
        </w:r>
        <w:r w:rsidR="00E5353F">
          <w:rPr>
            <w:webHidden/>
          </w:rPr>
          <w:t>5</w:t>
        </w:r>
        <w:r w:rsidR="007F3973" w:rsidRPr="00E12308">
          <w:rPr>
            <w:webHidden/>
          </w:rPr>
          <w:fldChar w:fldCharType="end"/>
        </w:r>
      </w:hyperlink>
    </w:p>
    <w:p w14:paraId="6AB28337" w14:textId="02A3BDB2"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4" w:history="1">
        <w:r w:rsidR="007F3973" w:rsidRPr="00E12308">
          <w:rPr>
            <w:rStyle w:val="a3"/>
          </w:rPr>
          <w:t>5.2. Учебно-тематический план</w:t>
        </w:r>
        <w:r w:rsidR="007F3973" w:rsidRPr="00E12308">
          <w:rPr>
            <w:webHidden/>
          </w:rPr>
          <w:tab/>
        </w:r>
        <w:r w:rsidR="000B07BF">
          <w:rPr>
            <w:webHidden/>
          </w:rPr>
          <w:t>10</w:t>
        </w:r>
      </w:hyperlink>
    </w:p>
    <w:p w14:paraId="5D60C632" w14:textId="49313652"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5" w:history="1">
        <w:r w:rsidR="007F3973" w:rsidRPr="00E12308">
          <w:rPr>
            <w:rStyle w:val="a3"/>
          </w:rPr>
          <w:t>5.3. Содержание семинаров, практических занятий</w:t>
        </w:r>
        <w:r w:rsidR="007F3973" w:rsidRPr="00E12308">
          <w:rPr>
            <w:webHidden/>
          </w:rPr>
          <w:tab/>
        </w:r>
        <w:r w:rsidR="000B07BF">
          <w:rPr>
            <w:webHidden/>
          </w:rPr>
          <w:t>13</w:t>
        </w:r>
      </w:hyperlink>
    </w:p>
    <w:p w14:paraId="64A0579C" w14:textId="456A2A1E"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6" w:history="1">
        <w:r w:rsidR="007F3973" w:rsidRPr="00E12308">
          <w:rPr>
            <w:rStyle w:val="a3"/>
          </w:rPr>
          <w:t>6. Перечень учебно-методического обеспечения для самостоятельной работы обучающихся по дисциплине</w:t>
        </w:r>
        <w:r w:rsidR="007F3973" w:rsidRPr="00E12308">
          <w:rPr>
            <w:webHidden/>
          </w:rPr>
          <w:tab/>
        </w:r>
        <w:r w:rsidR="000B07BF">
          <w:rPr>
            <w:webHidden/>
          </w:rPr>
          <w:t>19</w:t>
        </w:r>
      </w:hyperlink>
    </w:p>
    <w:p w14:paraId="764DE7A4" w14:textId="39BDE386"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7" w:history="1">
        <w:r w:rsidR="007F3973" w:rsidRPr="00E12308">
          <w:rPr>
            <w:rStyle w:val="a3"/>
          </w:rPr>
          <w:t>6.1. Перечень вопросов, отводимых на самостоятельное освоение дисциплины, формы внеаудиторной самостоятельной работы</w:t>
        </w:r>
        <w:r w:rsidR="007F3973" w:rsidRPr="00E12308">
          <w:rPr>
            <w:webHidden/>
          </w:rPr>
          <w:tab/>
        </w:r>
        <w:r w:rsidR="000B07BF">
          <w:rPr>
            <w:webHidden/>
          </w:rPr>
          <w:t>19</w:t>
        </w:r>
      </w:hyperlink>
    </w:p>
    <w:p w14:paraId="25BC74F7" w14:textId="6B5684B4"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8" w:history="1">
        <w:r w:rsidR="007F3973" w:rsidRPr="00E12308">
          <w:rPr>
            <w:rStyle w:val="a3"/>
          </w:rPr>
          <w:t>6.2. Перечень вопросов, заданий, тем для подготовки к текущему контролю</w:t>
        </w:r>
        <w:r w:rsidR="007F3973" w:rsidRPr="00E12308">
          <w:rPr>
            <w:webHidden/>
          </w:rPr>
          <w:tab/>
        </w:r>
        <w:r w:rsidR="007F3973" w:rsidRPr="00E12308">
          <w:rPr>
            <w:webHidden/>
          </w:rPr>
          <w:fldChar w:fldCharType="begin"/>
        </w:r>
        <w:r w:rsidR="007F3973" w:rsidRPr="00E12308">
          <w:rPr>
            <w:webHidden/>
          </w:rPr>
          <w:instrText xml:space="preserve"> PAGEREF _Toc22679558 \h </w:instrText>
        </w:r>
        <w:r w:rsidR="007F3973" w:rsidRPr="00E12308">
          <w:rPr>
            <w:webHidden/>
          </w:rPr>
        </w:r>
        <w:r w:rsidR="007F3973" w:rsidRPr="00E12308">
          <w:rPr>
            <w:webHidden/>
          </w:rPr>
          <w:fldChar w:fldCharType="separate"/>
        </w:r>
        <w:r w:rsidR="00E5353F">
          <w:rPr>
            <w:webHidden/>
          </w:rPr>
          <w:t>25</w:t>
        </w:r>
        <w:r w:rsidR="007F3973" w:rsidRPr="00E12308">
          <w:rPr>
            <w:webHidden/>
          </w:rPr>
          <w:fldChar w:fldCharType="end"/>
        </w:r>
      </w:hyperlink>
    </w:p>
    <w:p w14:paraId="49E00145" w14:textId="44B34886"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59" w:history="1">
        <w:r w:rsidR="007F3973" w:rsidRPr="00E12308">
          <w:rPr>
            <w:rStyle w:val="a3"/>
          </w:rPr>
          <w:t>7. Фонд оценочных средств для проведения промежуточной аттестации обучающихся по дисциплине</w:t>
        </w:r>
        <w:r w:rsidR="007F3973" w:rsidRPr="00E12308">
          <w:rPr>
            <w:webHidden/>
          </w:rPr>
          <w:tab/>
        </w:r>
        <w:r w:rsidR="007F3973" w:rsidRPr="00E12308">
          <w:rPr>
            <w:webHidden/>
          </w:rPr>
          <w:fldChar w:fldCharType="begin"/>
        </w:r>
        <w:r w:rsidR="007F3973" w:rsidRPr="00E12308">
          <w:rPr>
            <w:webHidden/>
          </w:rPr>
          <w:instrText xml:space="preserve"> PAGEREF _Toc22679559 \h </w:instrText>
        </w:r>
        <w:r w:rsidR="007F3973" w:rsidRPr="00E12308">
          <w:rPr>
            <w:webHidden/>
          </w:rPr>
        </w:r>
        <w:r w:rsidR="007F3973" w:rsidRPr="00E12308">
          <w:rPr>
            <w:webHidden/>
          </w:rPr>
          <w:fldChar w:fldCharType="separate"/>
        </w:r>
        <w:r w:rsidR="00E5353F">
          <w:rPr>
            <w:webHidden/>
          </w:rPr>
          <w:t>28</w:t>
        </w:r>
        <w:r w:rsidR="007F3973" w:rsidRPr="00E12308">
          <w:rPr>
            <w:webHidden/>
          </w:rPr>
          <w:fldChar w:fldCharType="end"/>
        </w:r>
      </w:hyperlink>
    </w:p>
    <w:p w14:paraId="319D903B" w14:textId="2ECB9BFA" w:rsidR="007F3973" w:rsidRPr="00E12308" w:rsidRDefault="008C447C" w:rsidP="007F3973">
      <w:pPr>
        <w:pStyle w:val="11"/>
      </w:pPr>
      <w:hyperlink w:anchor="_Toc22679563" w:history="1">
        <w:r w:rsidR="007F3973" w:rsidRPr="00E12308">
          <w:rPr>
            <w:rStyle w:val="a3"/>
          </w:rPr>
          <w:t>8. Перечень основной и дополнительной учебной литературы, необходимой для освоения дисциплины</w:t>
        </w:r>
        <w:r w:rsidR="007F3973" w:rsidRPr="00E12308">
          <w:rPr>
            <w:webHidden/>
          </w:rPr>
          <w:tab/>
        </w:r>
        <w:r w:rsidR="007F3973" w:rsidRPr="00E12308">
          <w:rPr>
            <w:webHidden/>
          </w:rPr>
          <w:fldChar w:fldCharType="begin"/>
        </w:r>
        <w:r w:rsidR="007F3973" w:rsidRPr="00E12308">
          <w:rPr>
            <w:webHidden/>
          </w:rPr>
          <w:instrText xml:space="preserve"> PAGEREF _Toc22679563 \h </w:instrText>
        </w:r>
        <w:r w:rsidR="007F3973" w:rsidRPr="00E12308">
          <w:rPr>
            <w:webHidden/>
          </w:rPr>
        </w:r>
        <w:r w:rsidR="007F3973" w:rsidRPr="00E12308">
          <w:rPr>
            <w:webHidden/>
          </w:rPr>
          <w:fldChar w:fldCharType="separate"/>
        </w:r>
        <w:r w:rsidR="00E5353F">
          <w:rPr>
            <w:webHidden/>
          </w:rPr>
          <w:t>36</w:t>
        </w:r>
        <w:r w:rsidR="007F3973" w:rsidRPr="00E12308">
          <w:rPr>
            <w:webHidden/>
          </w:rPr>
          <w:fldChar w:fldCharType="end"/>
        </w:r>
      </w:hyperlink>
    </w:p>
    <w:p w14:paraId="04B2EAF3" w14:textId="3CC8F49C" w:rsidR="00A701C4" w:rsidRPr="00E12308" w:rsidRDefault="00A701C4" w:rsidP="00A701C4">
      <w:pPr>
        <w:tabs>
          <w:tab w:val="left" w:pos="9600"/>
        </w:tabs>
        <w:jc w:val="both"/>
        <w:rPr>
          <w:rFonts w:eastAsiaTheme="minorEastAsia"/>
          <w:noProof/>
          <w:sz w:val="28"/>
          <w:szCs w:val="28"/>
          <w:lang w:eastAsia="en-US"/>
        </w:rPr>
      </w:pPr>
      <w:r w:rsidRPr="00E12308">
        <w:rPr>
          <w:rFonts w:eastAsiaTheme="minorEastAsia"/>
          <w:noProof/>
          <w:sz w:val="28"/>
          <w:szCs w:val="28"/>
          <w:lang w:eastAsia="en-US"/>
        </w:rPr>
        <w:t>9. Перечень ресурсов информационно-телекоммуникационной сети «Интернет», необходимых для освоения дисциплины…………………………………………</w:t>
      </w:r>
      <w:r w:rsidR="000B07BF">
        <w:rPr>
          <w:rFonts w:eastAsiaTheme="minorEastAsia"/>
          <w:noProof/>
          <w:sz w:val="28"/>
          <w:szCs w:val="28"/>
          <w:lang w:eastAsia="en-US"/>
        </w:rPr>
        <w:t>38</w:t>
      </w:r>
    </w:p>
    <w:p w14:paraId="5EEC12A4" w14:textId="61BEB6E0"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64" w:history="1">
        <w:r w:rsidR="007F3973" w:rsidRPr="00E12308">
          <w:rPr>
            <w:rStyle w:val="a3"/>
          </w:rPr>
          <w:t>10. Методические указания для обучающихся по освоению дисциплины</w:t>
        </w:r>
        <w:r w:rsidR="007F3973" w:rsidRPr="00E12308">
          <w:rPr>
            <w:webHidden/>
          </w:rPr>
          <w:tab/>
        </w:r>
        <w:r w:rsidR="007F3973" w:rsidRPr="00E12308">
          <w:rPr>
            <w:webHidden/>
          </w:rPr>
          <w:fldChar w:fldCharType="begin"/>
        </w:r>
        <w:r w:rsidR="007F3973" w:rsidRPr="00E12308">
          <w:rPr>
            <w:webHidden/>
          </w:rPr>
          <w:instrText xml:space="preserve"> PAGEREF _Toc22679564 \h </w:instrText>
        </w:r>
        <w:r w:rsidR="007F3973" w:rsidRPr="00E12308">
          <w:rPr>
            <w:webHidden/>
          </w:rPr>
        </w:r>
        <w:r w:rsidR="007F3973" w:rsidRPr="00E12308">
          <w:rPr>
            <w:webHidden/>
          </w:rPr>
          <w:fldChar w:fldCharType="separate"/>
        </w:r>
        <w:r w:rsidR="00E5353F">
          <w:rPr>
            <w:webHidden/>
          </w:rPr>
          <w:t>38</w:t>
        </w:r>
        <w:r w:rsidR="007F3973" w:rsidRPr="00E12308">
          <w:rPr>
            <w:webHidden/>
          </w:rPr>
          <w:fldChar w:fldCharType="end"/>
        </w:r>
      </w:hyperlink>
    </w:p>
    <w:p w14:paraId="2193F76B" w14:textId="5C11BDA8" w:rsidR="007F3973" w:rsidRPr="00E12308" w:rsidRDefault="008C447C" w:rsidP="007F3973">
      <w:pPr>
        <w:pStyle w:val="11"/>
        <w:rPr>
          <w:rFonts w:asciiTheme="minorHAnsi" w:eastAsiaTheme="minorEastAsia" w:hAnsiTheme="minorHAnsi" w:cstheme="minorBidi"/>
          <w:b/>
          <w:kern w:val="0"/>
          <w:sz w:val="22"/>
          <w:szCs w:val="22"/>
          <w:lang w:eastAsia="ru-RU"/>
        </w:rPr>
      </w:pPr>
      <w:hyperlink w:anchor="_Toc22679565" w:history="1">
        <w:r w:rsidR="007F3973" w:rsidRPr="00E12308">
          <w:rPr>
            <w:rStyle w:val="a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3973" w:rsidRPr="00E12308">
          <w:rPr>
            <w:webHidden/>
          </w:rPr>
          <w:tab/>
        </w:r>
        <w:r w:rsidR="007F3973" w:rsidRPr="00E12308">
          <w:rPr>
            <w:webHidden/>
          </w:rPr>
          <w:fldChar w:fldCharType="begin"/>
        </w:r>
        <w:r w:rsidR="007F3973" w:rsidRPr="00E12308">
          <w:rPr>
            <w:webHidden/>
          </w:rPr>
          <w:instrText xml:space="preserve"> PAGEREF _Toc22679565 \h </w:instrText>
        </w:r>
        <w:r w:rsidR="007F3973" w:rsidRPr="00E12308">
          <w:rPr>
            <w:webHidden/>
          </w:rPr>
        </w:r>
        <w:r w:rsidR="007F3973" w:rsidRPr="00E12308">
          <w:rPr>
            <w:webHidden/>
          </w:rPr>
          <w:fldChar w:fldCharType="separate"/>
        </w:r>
        <w:r w:rsidR="00E5353F">
          <w:rPr>
            <w:webHidden/>
          </w:rPr>
          <w:t>39</w:t>
        </w:r>
        <w:r w:rsidR="007F3973" w:rsidRPr="00E12308">
          <w:rPr>
            <w:webHidden/>
          </w:rPr>
          <w:fldChar w:fldCharType="end"/>
        </w:r>
      </w:hyperlink>
    </w:p>
    <w:p w14:paraId="4487958B" w14:textId="7EFF0920" w:rsidR="007F3973" w:rsidRPr="00E12308" w:rsidRDefault="008C447C" w:rsidP="007F3973">
      <w:pPr>
        <w:pStyle w:val="11"/>
        <w:rPr>
          <w:rFonts w:asciiTheme="minorHAnsi" w:eastAsiaTheme="minorEastAsia" w:hAnsiTheme="minorHAnsi" w:cstheme="minorBidi"/>
          <w:kern w:val="0"/>
          <w:sz w:val="22"/>
          <w:szCs w:val="22"/>
          <w:lang w:eastAsia="ru-RU"/>
        </w:rPr>
      </w:pPr>
      <w:hyperlink w:anchor="_Toc22679573" w:history="1">
        <w:r w:rsidR="007F3973" w:rsidRPr="00E12308">
          <w:rPr>
            <w:rStyle w:val="a3"/>
          </w:rPr>
          <w:t>12.</w:t>
        </w:r>
        <w:r w:rsidR="007F3973" w:rsidRPr="00E12308">
          <w:rPr>
            <w:rStyle w:val="a3"/>
            <w:b/>
          </w:rPr>
          <w:t xml:space="preserve"> </w:t>
        </w:r>
        <w:r w:rsidR="007F3973" w:rsidRPr="00E12308">
          <w:rPr>
            <w:rStyle w:val="a3"/>
          </w:rPr>
          <w:t>Описание материально-технической базы, необходимой для осуществления образовательного процесса по дисциплине</w:t>
        </w:r>
        <w:r w:rsidR="007F3973" w:rsidRPr="00E12308">
          <w:rPr>
            <w:webHidden/>
          </w:rPr>
          <w:tab/>
        </w:r>
        <w:r w:rsidR="007F3973" w:rsidRPr="00E12308">
          <w:rPr>
            <w:webHidden/>
          </w:rPr>
          <w:fldChar w:fldCharType="begin"/>
        </w:r>
        <w:r w:rsidR="007F3973" w:rsidRPr="00E12308">
          <w:rPr>
            <w:webHidden/>
          </w:rPr>
          <w:instrText xml:space="preserve"> PAGEREF _Toc22679573 \h </w:instrText>
        </w:r>
        <w:r w:rsidR="007F3973" w:rsidRPr="00E12308">
          <w:rPr>
            <w:webHidden/>
          </w:rPr>
        </w:r>
        <w:r w:rsidR="007F3973" w:rsidRPr="00E12308">
          <w:rPr>
            <w:webHidden/>
          </w:rPr>
          <w:fldChar w:fldCharType="separate"/>
        </w:r>
        <w:r w:rsidR="00E5353F">
          <w:rPr>
            <w:webHidden/>
          </w:rPr>
          <w:t>39</w:t>
        </w:r>
        <w:r w:rsidR="007F3973" w:rsidRPr="00E12308">
          <w:rPr>
            <w:webHidden/>
          </w:rPr>
          <w:fldChar w:fldCharType="end"/>
        </w:r>
      </w:hyperlink>
    </w:p>
    <w:p w14:paraId="2080CEE3" w14:textId="778A7A37" w:rsidR="00E12308" w:rsidRDefault="009A0807" w:rsidP="009A0807">
      <w:pPr>
        <w:pStyle w:val="1"/>
        <w:keepLines w:val="0"/>
        <w:tabs>
          <w:tab w:val="left" w:pos="993"/>
          <w:tab w:val="right" w:leader="dot" w:pos="9639"/>
        </w:tabs>
        <w:spacing w:before="0" w:after="0" w:line="360" w:lineRule="auto"/>
        <w:ind w:firstLine="709"/>
        <w:jc w:val="both"/>
      </w:pPr>
      <w:r w:rsidRPr="00E12308">
        <w:rPr>
          <w:rFonts w:ascii="Times New Roman" w:hAnsi="Times New Roman"/>
          <w:b w:val="0"/>
        </w:rPr>
        <w:fldChar w:fldCharType="end"/>
      </w:r>
    </w:p>
    <w:p w14:paraId="167F91E9" w14:textId="68B27ECF" w:rsidR="00E12308" w:rsidRDefault="00E12308" w:rsidP="009A0807">
      <w:pPr>
        <w:pStyle w:val="1"/>
        <w:keepLines w:val="0"/>
        <w:tabs>
          <w:tab w:val="left" w:pos="993"/>
          <w:tab w:val="right" w:leader="dot" w:pos="9639"/>
        </w:tabs>
        <w:spacing w:before="0" w:after="0" w:line="360" w:lineRule="auto"/>
        <w:ind w:firstLine="709"/>
        <w:jc w:val="both"/>
      </w:pPr>
    </w:p>
    <w:p w14:paraId="22B7B90C" w14:textId="52BBCA2F" w:rsidR="00E12308" w:rsidRPr="00E12308" w:rsidRDefault="00E12308" w:rsidP="00E12308">
      <w:pPr>
        <w:pStyle w:val="1"/>
        <w:keepLines w:val="0"/>
        <w:tabs>
          <w:tab w:val="left" w:pos="2415"/>
        </w:tabs>
        <w:spacing w:before="0" w:after="0" w:line="360" w:lineRule="auto"/>
        <w:ind w:firstLine="709"/>
        <w:jc w:val="both"/>
        <w:rPr>
          <w:i/>
          <w:color w:val="FF0000"/>
        </w:rPr>
      </w:pPr>
      <w:r>
        <w:tab/>
      </w:r>
    </w:p>
    <w:p w14:paraId="62EFB938" w14:textId="4C3F259A" w:rsidR="009A0807" w:rsidRPr="00CC1A34" w:rsidRDefault="009A0807" w:rsidP="00E5353F">
      <w:pPr>
        <w:pStyle w:val="1"/>
        <w:keepLines w:val="0"/>
        <w:tabs>
          <w:tab w:val="left" w:pos="993"/>
          <w:tab w:val="right" w:leader="dot" w:pos="9639"/>
        </w:tabs>
        <w:spacing w:before="0" w:after="0" w:line="360" w:lineRule="auto"/>
        <w:ind w:firstLine="708"/>
        <w:jc w:val="both"/>
        <w:rPr>
          <w:rFonts w:ascii="Times New Roman" w:hAnsi="Times New Roman"/>
          <w:color w:val="auto"/>
        </w:rPr>
      </w:pPr>
      <w:r w:rsidRPr="00E12308">
        <w:br w:type="page"/>
      </w:r>
      <w:bookmarkStart w:id="1" w:name="_Toc22679548"/>
      <w:r w:rsidRPr="00CC1A34">
        <w:rPr>
          <w:rFonts w:ascii="Times New Roman" w:hAnsi="Times New Roman"/>
          <w:color w:val="auto"/>
        </w:rPr>
        <w:lastRenderedPageBreak/>
        <w:t>1. Наименование дисциплины</w:t>
      </w:r>
      <w:bookmarkEnd w:id="1"/>
    </w:p>
    <w:p w14:paraId="088DA8B2" w14:textId="4DEB4278" w:rsidR="009A0807" w:rsidRDefault="00DA6184" w:rsidP="009A0807">
      <w:pPr>
        <w:tabs>
          <w:tab w:val="num" w:pos="360"/>
          <w:tab w:val="left" w:pos="993"/>
          <w:tab w:val="left" w:pos="1080"/>
          <w:tab w:val="left" w:pos="1260"/>
        </w:tabs>
        <w:spacing w:line="360" w:lineRule="auto"/>
        <w:ind w:firstLine="709"/>
        <w:jc w:val="both"/>
        <w:rPr>
          <w:sz w:val="28"/>
          <w:szCs w:val="28"/>
        </w:rPr>
      </w:pPr>
      <w:r>
        <w:rPr>
          <w:sz w:val="28"/>
          <w:szCs w:val="28"/>
        </w:rPr>
        <w:t>Гражданское процессуальное право (</w:t>
      </w:r>
      <w:r w:rsidR="003C44C9">
        <w:rPr>
          <w:sz w:val="28"/>
          <w:szCs w:val="28"/>
        </w:rPr>
        <w:t>Г</w:t>
      </w:r>
      <w:r w:rsidR="00347A50">
        <w:rPr>
          <w:sz w:val="28"/>
          <w:szCs w:val="28"/>
        </w:rPr>
        <w:t>ражданский процесс</w:t>
      </w:r>
      <w:r>
        <w:rPr>
          <w:sz w:val="28"/>
          <w:szCs w:val="28"/>
        </w:rPr>
        <w:t>)</w:t>
      </w:r>
    </w:p>
    <w:p w14:paraId="6B66CC1B" w14:textId="77777777" w:rsidR="00DD25F7" w:rsidRPr="00390CFB" w:rsidRDefault="00DD25F7" w:rsidP="009A0807">
      <w:pPr>
        <w:tabs>
          <w:tab w:val="num" w:pos="360"/>
          <w:tab w:val="left" w:pos="993"/>
          <w:tab w:val="left" w:pos="1080"/>
          <w:tab w:val="left" w:pos="1260"/>
        </w:tabs>
        <w:spacing w:line="360" w:lineRule="auto"/>
        <w:ind w:firstLine="709"/>
        <w:jc w:val="both"/>
        <w:rPr>
          <w:sz w:val="28"/>
          <w:szCs w:val="28"/>
        </w:rPr>
      </w:pPr>
    </w:p>
    <w:p w14:paraId="3D8D5A0E" w14:textId="77777777"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2" w:name="_Toc22679549"/>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835"/>
        <w:gridCol w:w="4395"/>
      </w:tblGrid>
      <w:tr w:rsidR="006A2B3A" w:rsidRPr="00842798" w14:paraId="6167F5AE" w14:textId="77777777" w:rsidTr="00DD25F7">
        <w:tc>
          <w:tcPr>
            <w:tcW w:w="993" w:type="dxa"/>
            <w:shd w:val="clear" w:color="auto" w:fill="auto"/>
          </w:tcPr>
          <w:p w14:paraId="72C4970F" w14:textId="77777777" w:rsidR="006A2B3A" w:rsidRPr="00842798" w:rsidRDefault="006A2B3A" w:rsidP="00E24852">
            <w:pPr>
              <w:tabs>
                <w:tab w:val="left" w:pos="540"/>
              </w:tabs>
              <w:contextualSpacing/>
              <w:jc w:val="both"/>
              <w:rPr>
                <w:color w:val="000000" w:themeColor="text1"/>
              </w:rPr>
            </w:pPr>
            <w:r w:rsidRPr="00842798">
              <w:rPr>
                <w:color w:val="000000" w:themeColor="text1"/>
              </w:rPr>
              <w:t>Код компетенции</w:t>
            </w:r>
          </w:p>
        </w:tc>
        <w:tc>
          <w:tcPr>
            <w:tcW w:w="2409" w:type="dxa"/>
            <w:shd w:val="clear" w:color="auto" w:fill="auto"/>
          </w:tcPr>
          <w:p w14:paraId="7AE421B1" w14:textId="77777777" w:rsidR="006A2B3A" w:rsidRPr="00BA3A05" w:rsidRDefault="006A2B3A" w:rsidP="00E24852">
            <w:pPr>
              <w:tabs>
                <w:tab w:val="left" w:pos="540"/>
              </w:tabs>
              <w:contextualSpacing/>
              <w:jc w:val="both"/>
              <w:rPr>
                <w:color w:val="000000" w:themeColor="text1"/>
              </w:rPr>
            </w:pPr>
            <w:r w:rsidRPr="00BA3A05">
              <w:rPr>
                <w:color w:val="000000" w:themeColor="text1"/>
              </w:rPr>
              <w:t>Наименование компетенции</w:t>
            </w:r>
          </w:p>
        </w:tc>
        <w:tc>
          <w:tcPr>
            <w:tcW w:w="2835" w:type="dxa"/>
            <w:shd w:val="clear" w:color="auto" w:fill="auto"/>
          </w:tcPr>
          <w:p w14:paraId="1CED7E43" w14:textId="3DB8B19E" w:rsidR="006A2B3A" w:rsidRPr="00BA3A05" w:rsidRDefault="006A2B3A" w:rsidP="0092477F">
            <w:pPr>
              <w:tabs>
                <w:tab w:val="left" w:pos="540"/>
              </w:tabs>
              <w:ind w:right="-115"/>
              <w:contextualSpacing/>
              <w:jc w:val="both"/>
              <w:rPr>
                <w:color w:val="000000" w:themeColor="text1"/>
              </w:rPr>
            </w:pPr>
            <w:r w:rsidRPr="00BA3A05">
              <w:rPr>
                <w:color w:val="000000" w:themeColor="text1"/>
              </w:rPr>
              <w:t>Индикаторы достижения компетенции</w:t>
            </w:r>
          </w:p>
        </w:tc>
        <w:tc>
          <w:tcPr>
            <w:tcW w:w="4395" w:type="dxa"/>
            <w:shd w:val="clear" w:color="auto" w:fill="auto"/>
          </w:tcPr>
          <w:p w14:paraId="5E1186A9" w14:textId="4C1605B2" w:rsidR="006A2B3A" w:rsidRPr="00BA3A05" w:rsidRDefault="006A2B3A" w:rsidP="0092477F">
            <w:pPr>
              <w:tabs>
                <w:tab w:val="left" w:pos="540"/>
              </w:tabs>
              <w:contextualSpacing/>
              <w:jc w:val="both"/>
              <w:rPr>
                <w:color w:val="000000" w:themeColor="text1"/>
              </w:rPr>
            </w:pPr>
            <w:r w:rsidRPr="00BA3A05">
              <w:rPr>
                <w:color w:val="000000" w:themeColor="text1"/>
              </w:rPr>
              <w:t>Результаты обучения (умения и знания), соотнесенные с компетенциями/индикаторами достижения компетенции</w:t>
            </w:r>
          </w:p>
        </w:tc>
      </w:tr>
      <w:tr w:rsidR="006A2B3A" w:rsidRPr="00842798" w14:paraId="121423D8" w14:textId="77777777" w:rsidTr="00DD25F7">
        <w:trPr>
          <w:trHeight w:val="1573"/>
        </w:trPr>
        <w:tc>
          <w:tcPr>
            <w:tcW w:w="993" w:type="dxa"/>
            <w:vMerge w:val="restart"/>
            <w:shd w:val="clear" w:color="auto" w:fill="auto"/>
          </w:tcPr>
          <w:p w14:paraId="6C4910D0" w14:textId="4397BBB6" w:rsidR="006A2B3A" w:rsidRPr="00842798" w:rsidRDefault="00945575" w:rsidP="00E24852">
            <w:pPr>
              <w:tabs>
                <w:tab w:val="left" w:pos="540"/>
              </w:tabs>
              <w:contextualSpacing/>
              <w:jc w:val="both"/>
              <w:rPr>
                <w:color w:val="000000" w:themeColor="text1"/>
              </w:rPr>
            </w:pPr>
            <w:r w:rsidRPr="00945575">
              <w:rPr>
                <w:color w:val="000000" w:themeColor="text1"/>
              </w:rPr>
              <w:t>ОПК-3</w:t>
            </w:r>
          </w:p>
        </w:tc>
        <w:tc>
          <w:tcPr>
            <w:tcW w:w="2409" w:type="dxa"/>
            <w:vMerge w:val="restart"/>
            <w:shd w:val="clear" w:color="auto" w:fill="auto"/>
          </w:tcPr>
          <w:p w14:paraId="73F170D9" w14:textId="77777777" w:rsidR="00D77812" w:rsidRDefault="00945575" w:rsidP="00E159B7">
            <w:pPr>
              <w:tabs>
                <w:tab w:val="left" w:pos="993"/>
              </w:tabs>
              <w:ind w:right="-107"/>
              <w:rPr>
                <w:rFonts w:eastAsia="Calibri"/>
                <w:lang w:eastAsia="en-US"/>
              </w:rPr>
            </w:pPr>
            <w:r>
              <w:rPr>
                <w:rFonts w:eastAsia="Calibri"/>
                <w:lang w:eastAsia="en-US"/>
              </w:rPr>
              <w:t>Способен</w:t>
            </w:r>
            <w:r w:rsidRPr="00945575">
              <w:rPr>
                <w:rFonts w:eastAsia="Calibri"/>
                <w:lang w:eastAsia="en-US"/>
              </w:rPr>
              <w:t xml:space="preserve"> разрабатывать нормативные правовые акты и нормативные документы в сфере своей профессиональной деятельности </w:t>
            </w:r>
          </w:p>
          <w:p w14:paraId="548411C4" w14:textId="77777777" w:rsidR="00945575" w:rsidRDefault="00945575" w:rsidP="00E159B7">
            <w:pPr>
              <w:tabs>
                <w:tab w:val="left" w:pos="993"/>
              </w:tabs>
              <w:ind w:right="-107"/>
              <w:rPr>
                <w:color w:val="000000" w:themeColor="text1"/>
              </w:rPr>
            </w:pPr>
          </w:p>
          <w:p w14:paraId="72AA65B4" w14:textId="77777777" w:rsidR="00945575" w:rsidRDefault="00945575" w:rsidP="00E159B7">
            <w:pPr>
              <w:tabs>
                <w:tab w:val="left" w:pos="993"/>
              </w:tabs>
              <w:ind w:right="-107"/>
              <w:rPr>
                <w:color w:val="000000" w:themeColor="text1"/>
              </w:rPr>
            </w:pPr>
          </w:p>
          <w:p w14:paraId="4A16FE63" w14:textId="6F86E20D" w:rsidR="006A2B3A" w:rsidRPr="00842798" w:rsidRDefault="006A2B3A" w:rsidP="00E159B7">
            <w:pPr>
              <w:tabs>
                <w:tab w:val="left" w:pos="993"/>
              </w:tabs>
              <w:ind w:right="-107"/>
              <w:rPr>
                <w:color w:val="000000" w:themeColor="text1"/>
              </w:rPr>
            </w:pPr>
          </w:p>
        </w:tc>
        <w:tc>
          <w:tcPr>
            <w:tcW w:w="2835" w:type="dxa"/>
            <w:shd w:val="clear" w:color="auto" w:fill="auto"/>
          </w:tcPr>
          <w:p w14:paraId="3FD91175" w14:textId="4F2DF02E" w:rsidR="006A2B3A" w:rsidRPr="00842798" w:rsidRDefault="006A2B3A" w:rsidP="00786594">
            <w:pPr>
              <w:tabs>
                <w:tab w:val="left" w:pos="540"/>
              </w:tabs>
              <w:contextualSpacing/>
              <w:rPr>
                <w:color w:val="000000" w:themeColor="text1"/>
              </w:rPr>
            </w:pPr>
            <w:r w:rsidRPr="00842798">
              <w:rPr>
                <w:color w:val="000000" w:themeColor="text1"/>
              </w:rPr>
              <w:t>1.</w:t>
            </w:r>
            <w:r w:rsidR="00E5353F">
              <w:rPr>
                <w:color w:val="000000" w:themeColor="text1"/>
              </w:rPr>
              <w:t xml:space="preserve"> </w:t>
            </w:r>
            <w:r w:rsidR="00945575" w:rsidRPr="00945575">
              <w:rPr>
                <w:rFonts w:eastAsia="Calibri"/>
                <w:lang w:eastAsia="en-US"/>
              </w:rPr>
              <w:t>Разрабатывает нормативные документы в соответствие с профилем своей профессиональной деятельности</w:t>
            </w:r>
          </w:p>
        </w:tc>
        <w:tc>
          <w:tcPr>
            <w:tcW w:w="4395" w:type="dxa"/>
            <w:shd w:val="clear" w:color="auto" w:fill="auto"/>
          </w:tcPr>
          <w:p w14:paraId="057F87C7" w14:textId="2D9265AE" w:rsidR="006A2B3A" w:rsidRPr="00842798" w:rsidRDefault="00D6572C" w:rsidP="00E24852">
            <w:pPr>
              <w:autoSpaceDE w:val="0"/>
              <w:autoSpaceDN w:val="0"/>
              <w:adjustRightInd w:val="0"/>
              <w:jc w:val="both"/>
              <w:rPr>
                <w:color w:val="000000" w:themeColor="text1"/>
              </w:rPr>
            </w:pPr>
            <w:r w:rsidRPr="00D77812">
              <w:rPr>
                <w:i/>
                <w:color w:val="000000" w:themeColor="text1"/>
              </w:rPr>
              <w:t>З</w:t>
            </w:r>
            <w:r w:rsidR="006A2B3A" w:rsidRPr="00D77812">
              <w:rPr>
                <w:i/>
                <w:color w:val="000000" w:themeColor="text1"/>
              </w:rPr>
              <w:t>нания:</w:t>
            </w:r>
            <w:r w:rsidR="006A2B3A" w:rsidRPr="00842798">
              <w:rPr>
                <w:color w:val="000000" w:themeColor="text1"/>
              </w:rPr>
              <w:t xml:space="preserve"> понятие и виды юридической техники</w:t>
            </w:r>
            <w:r w:rsidR="00E5353F">
              <w:rPr>
                <w:color w:val="000000" w:themeColor="text1"/>
              </w:rPr>
              <w:t>.</w:t>
            </w:r>
          </w:p>
          <w:p w14:paraId="7CB04A02" w14:textId="64538ACB" w:rsidR="006A2B3A" w:rsidRPr="00842798" w:rsidRDefault="00D6572C" w:rsidP="00E24852">
            <w:pPr>
              <w:autoSpaceDE w:val="0"/>
              <w:autoSpaceDN w:val="0"/>
              <w:adjustRightInd w:val="0"/>
              <w:jc w:val="both"/>
              <w:rPr>
                <w:color w:val="000000" w:themeColor="text1"/>
              </w:rPr>
            </w:pPr>
            <w:r w:rsidRPr="00D77812">
              <w:rPr>
                <w:i/>
                <w:color w:val="000000" w:themeColor="text1"/>
              </w:rPr>
              <w:t>У</w:t>
            </w:r>
            <w:r w:rsidR="006A2B3A" w:rsidRPr="00D77812">
              <w:rPr>
                <w:i/>
                <w:color w:val="000000" w:themeColor="text1"/>
              </w:rPr>
              <w:t>мения:</w:t>
            </w:r>
            <w:r w:rsidR="006A2B3A" w:rsidRPr="00842798">
              <w:rPr>
                <w:color w:val="000000" w:themeColor="text1"/>
              </w:rPr>
              <w:t xml:space="preserve"> использовать понятия и виды юридической техники</w:t>
            </w:r>
            <w:r w:rsidR="00786594">
              <w:rPr>
                <w:color w:val="000000" w:themeColor="text1"/>
              </w:rPr>
              <w:t>,</w:t>
            </w:r>
            <w:r w:rsidR="00D77812">
              <w:t xml:space="preserve"> </w:t>
            </w:r>
            <w:r w:rsidR="00786594" w:rsidRPr="00786594">
              <w:rPr>
                <w:color w:val="000000" w:themeColor="text1"/>
              </w:rPr>
              <w:t>разрабатывать документы процессуального характе</w:t>
            </w:r>
            <w:r w:rsidR="00D77812">
              <w:rPr>
                <w:color w:val="000000" w:themeColor="text1"/>
              </w:rPr>
              <w:t xml:space="preserve">ра, соответствующие </w:t>
            </w:r>
            <w:proofErr w:type="spellStart"/>
            <w:r w:rsidR="00D77812">
              <w:rPr>
                <w:color w:val="000000" w:themeColor="text1"/>
              </w:rPr>
              <w:t>конкретнои</w:t>
            </w:r>
            <w:proofErr w:type="spellEnd"/>
            <w:r w:rsidR="00D77812">
              <w:rPr>
                <w:color w:val="000000" w:themeColor="text1"/>
              </w:rPr>
              <w:t xml:space="preserve">̆ </w:t>
            </w:r>
            <w:proofErr w:type="spellStart"/>
            <w:r w:rsidR="00D77812">
              <w:rPr>
                <w:color w:val="000000" w:themeColor="text1"/>
              </w:rPr>
              <w:t>правовои</w:t>
            </w:r>
            <w:proofErr w:type="spellEnd"/>
            <w:r w:rsidR="00D77812">
              <w:rPr>
                <w:color w:val="000000" w:themeColor="text1"/>
              </w:rPr>
              <w:t xml:space="preserve">̆ </w:t>
            </w:r>
            <w:r w:rsidR="00786594" w:rsidRPr="00786594">
              <w:rPr>
                <w:color w:val="000000" w:themeColor="text1"/>
              </w:rPr>
              <w:t>ситуации</w:t>
            </w:r>
            <w:r w:rsidR="00D77812">
              <w:rPr>
                <w:color w:val="000000" w:themeColor="text1"/>
              </w:rPr>
              <w:t xml:space="preserve"> (исковое заявление, отзыв, доверенность на ведение дела в суде и др.)</w:t>
            </w:r>
            <w:r w:rsidR="00E5353F">
              <w:rPr>
                <w:color w:val="000000" w:themeColor="text1"/>
              </w:rPr>
              <w:t>.</w:t>
            </w:r>
          </w:p>
        </w:tc>
      </w:tr>
      <w:tr w:rsidR="006A2B3A" w:rsidRPr="00842798" w14:paraId="2C73AAC4" w14:textId="77777777" w:rsidTr="00DD25F7">
        <w:trPr>
          <w:trHeight w:val="1304"/>
        </w:trPr>
        <w:tc>
          <w:tcPr>
            <w:tcW w:w="993" w:type="dxa"/>
            <w:vMerge/>
            <w:shd w:val="clear" w:color="auto" w:fill="auto"/>
          </w:tcPr>
          <w:p w14:paraId="29AFC55A" w14:textId="77777777" w:rsidR="006A2B3A" w:rsidRPr="00842798" w:rsidRDefault="006A2B3A" w:rsidP="00E24852">
            <w:pPr>
              <w:tabs>
                <w:tab w:val="left" w:pos="540"/>
              </w:tabs>
              <w:contextualSpacing/>
              <w:jc w:val="both"/>
              <w:rPr>
                <w:color w:val="000000" w:themeColor="text1"/>
              </w:rPr>
            </w:pPr>
          </w:p>
        </w:tc>
        <w:tc>
          <w:tcPr>
            <w:tcW w:w="2409" w:type="dxa"/>
            <w:vMerge/>
            <w:shd w:val="clear" w:color="auto" w:fill="auto"/>
          </w:tcPr>
          <w:p w14:paraId="5732C3CB" w14:textId="77777777" w:rsidR="006A2B3A" w:rsidRPr="00842798" w:rsidRDefault="006A2B3A" w:rsidP="00E159B7">
            <w:pPr>
              <w:tabs>
                <w:tab w:val="left" w:pos="993"/>
              </w:tabs>
              <w:ind w:right="-107"/>
              <w:rPr>
                <w:color w:val="000000" w:themeColor="text1"/>
              </w:rPr>
            </w:pPr>
          </w:p>
        </w:tc>
        <w:tc>
          <w:tcPr>
            <w:tcW w:w="2835" w:type="dxa"/>
            <w:shd w:val="clear" w:color="auto" w:fill="auto"/>
          </w:tcPr>
          <w:p w14:paraId="72FFA715" w14:textId="58F99987" w:rsidR="00945575" w:rsidRDefault="006A2B3A" w:rsidP="00E24852">
            <w:pPr>
              <w:tabs>
                <w:tab w:val="left" w:pos="540"/>
              </w:tabs>
              <w:contextualSpacing/>
              <w:jc w:val="both"/>
              <w:rPr>
                <w:color w:val="000000" w:themeColor="text1"/>
              </w:rPr>
            </w:pPr>
            <w:r w:rsidRPr="00842798">
              <w:rPr>
                <w:color w:val="000000" w:themeColor="text1"/>
              </w:rPr>
              <w:t>2.</w:t>
            </w:r>
            <w:r w:rsidR="00945575">
              <w:rPr>
                <w:rFonts w:eastAsia="Calibri"/>
                <w:lang w:eastAsia="en-US"/>
              </w:rPr>
              <w:t xml:space="preserve"> </w:t>
            </w:r>
            <w:r w:rsidR="00945575" w:rsidRPr="00945575">
              <w:rPr>
                <w:rFonts w:eastAsia="Calibri"/>
                <w:lang w:eastAsia="en-US"/>
              </w:rPr>
              <w:t>Создает проекты нормативных актов, используя теоретические знания и правила юридической техники</w:t>
            </w:r>
          </w:p>
          <w:p w14:paraId="518E2221" w14:textId="643D9084" w:rsidR="006A2B3A" w:rsidRPr="00842798" w:rsidRDefault="006A2B3A" w:rsidP="00E24852">
            <w:pPr>
              <w:tabs>
                <w:tab w:val="left" w:pos="540"/>
              </w:tabs>
              <w:contextualSpacing/>
              <w:jc w:val="both"/>
              <w:rPr>
                <w:color w:val="000000" w:themeColor="text1"/>
              </w:rPr>
            </w:pPr>
          </w:p>
          <w:p w14:paraId="54C02E98" w14:textId="77777777" w:rsidR="006A2B3A" w:rsidRPr="00842798" w:rsidRDefault="006A2B3A" w:rsidP="00E24852">
            <w:pPr>
              <w:tabs>
                <w:tab w:val="left" w:pos="540"/>
              </w:tabs>
              <w:contextualSpacing/>
              <w:jc w:val="both"/>
              <w:rPr>
                <w:color w:val="000000" w:themeColor="text1"/>
              </w:rPr>
            </w:pPr>
          </w:p>
        </w:tc>
        <w:tc>
          <w:tcPr>
            <w:tcW w:w="4395" w:type="dxa"/>
            <w:shd w:val="clear" w:color="auto" w:fill="auto"/>
          </w:tcPr>
          <w:p w14:paraId="072FCCE6" w14:textId="22C90FAB" w:rsidR="00D6572C" w:rsidRPr="00842798" w:rsidRDefault="00D6572C" w:rsidP="00E24852">
            <w:pPr>
              <w:autoSpaceDE w:val="0"/>
              <w:autoSpaceDN w:val="0"/>
              <w:adjustRightInd w:val="0"/>
              <w:jc w:val="both"/>
              <w:rPr>
                <w:color w:val="000000" w:themeColor="text1"/>
              </w:rPr>
            </w:pPr>
            <w:r w:rsidRPr="00D77812">
              <w:rPr>
                <w:i/>
                <w:color w:val="000000" w:themeColor="text1"/>
              </w:rPr>
              <w:t>З</w:t>
            </w:r>
            <w:r w:rsidR="006A2B3A" w:rsidRPr="00D77812">
              <w:rPr>
                <w:i/>
                <w:color w:val="000000" w:themeColor="text1"/>
              </w:rPr>
              <w:t>нания:</w:t>
            </w:r>
            <w:r w:rsidR="006A2B3A" w:rsidRPr="00842798">
              <w:rPr>
                <w:color w:val="000000" w:themeColor="text1"/>
              </w:rPr>
              <w:t xml:space="preserve"> </w:t>
            </w:r>
            <w:r>
              <w:rPr>
                <w:color w:val="000000" w:themeColor="text1"/>
              </w:rPr>
              <w:t xml:space="preserve">видов и </w:t>
            </w:r>
            <w:r w:rsidR="006A2B3A" w:rsidRPr="00842798">
              <w:rPr>
                <w:color w:val="000000" w:themeColor="text1"/>
              </w:rPr>
              <w:t>структуры юридических документов</w:t>
            </w:r>
            <w:r w:rsidR="00D77812">
              <w:rPr>
                <w:color w:val="000000" w:themeColor="text1"/>
              </w:rPr>
              <w:t>: определений суда, судебного приказа, решения суда, апелляционной жалобы и др.</w:t>
            </w:r>
          </w:p>
          <w:p w14:paraId="3B18409D" w14:textId="24753044" w:rsidR="006A2B3A" w:rsidRPr="00842798" w:rsidRDefault="00D6572C" w:rsidP="00E24852">
            <w:pPr>
              <w:autoSpaceDE w:val="0"/>
              <w:autoSpaceDN w:val="0"/>
              <w:adjustRightInd w:val="0"/>
              <w:jc w:val="both"/>
              <w:rPr>
                <w:color w:val="000000" w:themeColor="text1"/>
              </w:rPr>
            </w:pPr>
            <w:r w:rsidRPr="00D77812">
              <w:rPr>
                <w:i/>
                <w:color w:val="000000" w:themeColor="text1"/>
              </w:rPr>
              <w:t>У</w:t>
            </w:r>
            <w:r w:rsidR="006A2B3A" w:rsidRPr="00D77812">
              <w:rPr>
                <w:i/>
                <w:color w:val="000000" w:themeColor="text1"/>
              </w:rPr>
              <w:t>мения:</w:t>
            </w:r>
            <w:r w:rsidR="006A2B3A" w:rsidRPr="00842798">
              <w:rPr>
                <w:color w:val="000000" w:themeColor="text1"/>
              </w:rPr>
              <w:t xml:space="preserve"> анализировать юридические документы</w:t>
            </w:r>
            <w:r>
              <w:rPr>
                <w:color w:val="000000" w:themeColor="text1"/>
              </w:rPr>
              <w:t>, применять о</w:t>
            </w:r>
            <w:r>
              <w:t>сновные приемы и способы составления процессуально-правовых документов и законодательство</w:t>
            </w:r>
            <w:r w:rsidR="00D77812">
              <w:t>.</w:t>
            </w:r>
            <w:r>
              <w:t xml:space="preserve"> </w:t>
            </w:r>
          </w:p>
        </w:tc>
      </w:tr>
      <w:tr w:rsidR="006A2B3A" w:rsidRPr="00842798" w14:paraId="3C926F74" w14:textId="77777777" w:rsidTr="00DD25F7">
        <w:trPr>
          <w:trHeight w:val="1775"/>
        </w:trPr>
        <w:tc>
          <w:tcPr>
            <w:tcW w:w="993" w:type="dxa"/>
            <w:vMerge w:val="restart"/>
            <w:shd w:val="clear" w:color="auto" w:fill="auto"/>
          </w:tcPr>
          <w:p w14:paraId="538D3F7C" w14:textId="20258151" w:rsidR="006A2B3A" w:rsidRPr="00786594" w:rsidRDefault="00662AE4" w:rsidP="00E24852">
            <w:pPr>
              <w:tabs>
                <w:tab w:val="left" w:pos="540"/>
              </w:tabs>
              <w:contextualSpacing/>
              <w:jc w:val="both"/>
              <w:rPr>
                <w:color w:val="000000" w:themeColor="text1"/>
              </w:rPr>
            </w:pPr>
            <w:r w:rsidRPr="00786594">
              <w:rPr>
                <w:color w:val="000000" w:themeColor="text1"/>
              </w:rPr>
              <w:t>ОПК-5</w:t>
            </w:r>
          </w:p>
        </w:tc>
        <w:tc>
          <w:tcPr>
            <w:tcW w:w="2409" w:type="dxa"/>
            <w:vMerge w:val="restart"/>
            <w:shd w:val="clear" w:color="auto" w:fill="auto"/>
          </w:tcPr>
          <w:p w14:paraId="38B2FDF3" w14:textId="77777777" w:rsidR="00D77812" w:rsidRDefault="0042773F" w:rsidP="00E159B7">
            <w:pPr>
              <w:tabs>
                <w:tab w:val="left" w:pos="540"/>
              </w:tabs>
              <w:ind w:right="-107"/>
              <w:contextualSpacing/>
              <w:rPr>
                <w:rFonts w:eastAsia="Calibri"/>
                <w:lang w:eastAsia="en-US"/>
              </w:rPr>
            </w:pPr>
            <w:r w:rsidRPr="0042773F">
              <w:rPr>
                <w:rFonts w:eastAsia="Calibri"/>
                <w:lang w:eastAsia="en-US"/>
              </w:rPr>
              <w:t xml:space="preserve">Способен разрабатывать процессуальные и служебные документы в сфере своей профессиональной деятельности </w:t>
            </w:r>
          </w:p>
          <w:p w14:paraId="40F17EDC" w14:textId="77777777" w:rsidR="0042773F" w:rsidRDefault="0042773F" w:rsidP="00E159B7">
            <w:pPr>
              <w:tabs>
                <w:tab w:val="left" w:pos="540"/>
              </w:tabs>
              <w:ind w:right="-107"/>
              <w:contextualSpacing/>
              <w:rPr>
                <w:color w:val="000000" w:themeColor="text1"/>
              </w:rPr>
            </w:pPr>
          </w:p>
          <w:p w14:paraId="7AAEA9FB" w14:textId="77777777" w:rsidR="0042773F" w:rsidRDefault="0042773F" w:rsidP="00E159B7">
            <w:pPr>
              <w:tabs>
                <w:tab w:val="left" w:pos="540"/>
              </w:tabs>
              <w:ind w:right="-107"/>
              <w:contextualSpacing/>
              <w:rPr>
                <w:color w:val="000000" w:themeColor="text1"/>
              </w:rPr>
            </w:pPr>
          </w:p>
          <w:p w14:paraId="718F6976" w14:textId="77777777" w:rsidR="0042773F" w:rsidRDefault="0042773F" w:rsidP="00E159B7">
            <w:pPr>
              <w:tabs>
                <w:tab w:val="left" w:pos="540"/>
              </w:tabs>
              <w:ind w:right="-107"/>
              <w:contextualSpacing/>
              <w:rPr>
                <w:color w:val="000000" w:themeColor="text1"/>
              </w:rPr>
            </w:pPr>
          </w:p>
          <w:p w14:paraId="6CC968F6" w14:textId="71C4F823" w:rsidR="006A2B3A" w:rsidRPr="00842798" w:rsidRDefault="006A2B3A" w:rsidP="00E159B7">
            <w:pPr>
              <w:tabs>
                <w:tab w:val="left" w:pos="540"/>
              </w:tabs>
              <w:ind w:right="-107"/>
              <w:contextualSpacing/>
              <w:rPr>
                <w:color w:val="000000" w:themeColor="text1"/>
              </w:rPr>
            </w:pPr>
          </w:p>
        </w:tc>
        <w:tc>
          <w:tcPr>
            <w:tcW w:w="2835" w:type="dxa"/>
            <w:shd w:val="clear" w:color="auto" w:fill="auto"/>
          </w:tcPr>
          <w:p w14:paraId="6276B3AF" w14:textId="13DAC409" w:rsidR="0042773F" w:rsidRDefault="006A2B3A" w:rsidP="00E24852">
            <w:pPr>
              <w:tabs>
                <w:tab w:val="left" w:pos="540"/>
              </w:tabs>
              <w:rPr>
                <w:color w:val="000000" w:themeColor="text1"/>
              </w:rPr>
            </w:pPr>
            <w:r w:rsidRPr="00842798">
              <w:rPr>
                <w:color w:val="000000" w:themeColor="text1"/>
              </w:rPr>
              <w:t>1.</w:t>
            </w:r>
            <w:r w:rsidR="0042773F" w:rsidRPr="0042773F">
              <w:rPr>
                <w:rFonts w:eastAsia="Calibri"/>
                <w:lang w:eastAsia="en-US"/>
              </w:rPr>
              <w:t xml:space="preserve"> Понимает значение процессуальных и служебных документов в сфере своей профессиональной деятельности</w:t>
            </w:r>
          </w:p>
          <w:p w14:paraId="55D109FA" w14:textId="77777777" w:rsidR="0042773F" w:rsidRDefault="0042773F" w:rsidP="00E24852">
            <w:pPr>
              <w:tabs>
                <w:tab w:val="left" w:pos="540"/>
              </w:tabs>
              <w:rPr>
                <w:color w:val="000000" w:themeColor="text1"/>
              </w:rPr>
            </w:pPr>
          </w:p>
          <w:p w14:paraId="0DDA48EC" w14:textId="77777777" w:rsidR="0042773F" w:rsidRDefault="0042773F" w:rsidP="00E24852">
            <w:pPr>
              <w:tabs>
                <w:tab w:val="left" w:pos="540"/>
              </w:tabs>
              <w:rPr>
                <w:color w:val="000000" w:themeColor="text1"/>
              </w:rPr>
            </w:pPr>
          </w:p>
          <w:p w14:paraId="05CC9B4F" w14:textId="0EE88DFB" w:rsidR="006A2B3A" w:rsidRPr="00842798" w:rsidRDefault="006A2B3A" w:rsidP="00E24852">
            <w:pPr>
              <w:tabs>
                <w:tab w:val="left" w:pos="540"/>
              </w:tabs>
              <w:rPr>
                <w:color w:val="000000" w:themeColor="text1"/>
              </w:rPr>
            </w:pPr>
          </w:p>
        </w:tc>
        <w:tc>
          <w:tcPr>
            <w:tcW w:w="4395" w:type="dxa"/>
            <w:shd w:val="clear" w:color="auto" w:fill="auto"/>
          </w:tcPr>
          <w:p w14:paraId="156ED595" w14:textId="04C50BF4" w:rsidR="006A2B3A" w:rsidRPr="00842798" w:rsidRDefault="00D6572C" w:rsidP="00E24852">
            <w:pPr>
              <w:widowControl w:val="0"/>
              <w:autoSpaceDE w:val="0"/>
              <w:autoSpaceDN w:val="0"/>
              <w:adjustRightInd w:val="0"/>
              <w:jc w:val="both"/>
              <w:rPr>
                <w:color w:val="000000" w:themeColor="text1"/>
              </w:rPr>
            </w:pPr>
            <w:r w:rsidRPr="0042773F">
              <w:rPr>
                <w:i/>
                <w:color w:val="000000" w:themeColor="text1"/>
              </w:rPr>
              <w:t>З</w:t>
            </w:r>
            <w:r w:rsidR="006A2B3A" w:rsidRPr="0042773F">
              <w:rPr>
                <w:i/>
                <w:color w:val="000000" w:themeColor="text1"/>
              </w:rPr>
              <w:t>н</w:t>
            </w:r>
            <w:r w:rsidR="00614342" w:rsidRPr="0042773F">
              <w:rPr>
                <w:i/>
                <w:color w:val="000000" w:themeColor="text1"/>
              </w:rPr>
              <w:t>ания:</w:t>
            </w:r>
            <w:r w:rsidR="005507BD">
              <w:rPr>
                <w:color w:val="000000" w:themeColor="text1"/>
              </w:rPr>
              <w:t xml:space="preserve"> </w:t>
            </w:r>
            <w:r w:rsidR="00614342">
              <w:rPr>
                <w:color w:val="000000" w:themeColor="text1"/>
              </w:rPr>
              <w:t>теории</w:t>
            </w:r>
            <w:r w:rsidR="00614342" w:rsidRPr="00614342">
              <w:rPr>
                <w:color w:val="000000" w:themeColor="text1"/>
              </w:rPr>
              <w:t xml:space="preserve"> гражданского процесс</w:t>
            </w:r>
            <w:r w:rsidR="00614342">
              <w:rPr>
                <w:color w:val="000000" w:themeColor="text1"/>
              </w:rPr>
              <w:t>уального права, а также судебной практики</w:t>
            </w:r>
            <w:r w:rsidR="00614342" w:rsidRPr="00614342">
              <w:rPr>
                <w:color w:val="000000" w:themeColor="text1"/>
              </w:rPr>
              <w:t>.</w:t>
            </w:r>
          </w:p>
          <w:p w14:paraId="58046B3A" w14:textId="5EABD8E7" w:rsidR="006A2B3A" w:rsidRPr="005507BD" w:rsidRDefault="00D6572C" w:rsidP="00786594">
            <w:pPr>
              <w:adjustRightInd w:val="0"/>
              <w:rPr>
                <w:color w:val="000000" w:themeColor="text1"/>
              </w:rPr>
            </w:pPr>
            <w:r w:rsidRPr="0042773F">
              <w:rPr>
                <w:i/>
                <w:color w:val="000000" w:themeColor="text1"/>
              </w:rPr>
              <w:t>У</w:t>
            </w:r>
            <w:r w:rsidR="006A2B3A" w:rsidRPr="0042773F">
              <w:rPr>
                <w:i/>
                <w:color w:val="000000" w:themeColor="text1"/>
              </w:rPr>
              <w:t xml:space="preserve">мения: </w:t>
            </w:r>
            <w:r w:rsidR="006A2B3A" w:rsidRPr="00842798">
              <w:rPr>
                <w:color w:val="000000" w:themeColor="text1"/>
              </w:rPr>
              <w:t xml:space="preserve">толковать </w:t>
            </w:r>
            <w:r w:rsidR="00614342">
              <w:rPr>
                <w:color w:val="000000" w:themeColor="text1"/>
              </w:rPr>
              <w:t xml:space="preserve">нормы </w:t>
            </w:r>
            <w:r w:rsidR="006A2B3A" w:rsidRPr="00842798">
              <w:rPr>
                <w:color w:val="000000" w:themeColor="text1"/>
              </w:rPr>
              <w:t>гражданско</w:t>
            </w:r>
            <w:r w:rsidR="00614342">
              <w:rPr>
                <w:color w:val="000000" w:themeColor="text1"/>
              </w:rPr>
              <w:t>го про</w:t>
            </w:r>
            <w:r w:rsidR="00786594">
              <w:rPr>
                <w:color w:val="000000" w:themeColor="text1"/>
              </w:rPr>
              <w:t xml:space="preserve">цессуального права, </w:t>
            </w:r>
            <w:r w:rsidR="00614342">
              <w:rPr>
                <w:color w:val="000000" w:themeColor="text1"/>
              </w:rPr>
              <w:t xml:space="preserve">применять процессуальные </w:t>
            </w:r>
            <w:r w:rsidR="006A2B3A" w:rsidRPr="00842798">
              <w:rPr>
                <w:color w:val="000000" w:themeColor="text1"/>
              </w:rPr>
              <w:t>нормы к конкретным юридическим фактам</w:t>
            </w:r>
            <w:r w:rsidR="005507BD">
              <w:rPr>
                <w:color w:val="000000" w:themeColor="text1"/>
              </w:rPr>
              <w:t>,</w:t>
            </w:r>
            <w:r w:rsidR="005507BD" w:rsidRPr="005507BD">
              <w:rPr>
                <w:color w:val="231F20"/>
                <w:sz w:val="20"/>
                <w:szCs w:val="22"/>
                <w:lang w:eastAsia="en-US"/>
              </w:rPr>
              <w:t xml:space="preserve"> </w:t>
            </w:r>
            <w:r w:rsidR="005507BD" w:rsidRPr="005507BD">
              <w:rPr>
                <w:color w:val="000000" w:themeColor="text1"/>
              </w:rPr>
              <w:t>правильно составлять и</w:t>
            </w:r>
            <w:r w:rsidR="005507BD">
              <w:rPr>
                <w:color w:val="000000" w:themeColor="text1"/>
              </w:rPr>
              <w:t xml:space="preserve"> оформлять процессуальные документы.</w:t>
            </w:r>
          </w:p>
        </w:tc>
      </w:tr>
      <w:tr w:rsidR="006A2B3A" w:rsidRPr="00842798" w14:paraId="7F4820F9" w14:textId="77777777" w:rsidTr="00DD25F7">
        <w:trPr>
          <w:trHeight w:val="1774"/>
        </w:trPr>
        <w:tc>
          <w:tcPr>
            <w:tcW w:w="993" w:type="dxa"/>
            <w:vMerge/>
            <w:shd w:val="clear" w:color="auto" w:fill="auto"/>
          </w:tcPr>
          <w:p w14:paraId="58CA97BF" w14:textId="77777777" w:rsidR="006A2B3A" w:rsidRPr="00842798" w:rsidRDefault="006A2B3A" w:rsidP="00E24852">
            <w:pPr>
              <w:tabs>
                <w:tab w:val="left" w:pos="540"/>
              </w:tabs>
              <w:contextualSpacing/>
              <w:jc w:val="both"/>
              <w:rPr>
                <w:color w:val="000000" w:themeColor="text1"/>
              </w:rPr>
            </w:pPr>
          </w:p>
        </w:tc>
        <w:tc>
          <w:tcPr>
            <w:tcW w:w="2409" w:type="dxa"/>
            <w:vMerge/>
            <w:shd w:val="clear" w:color="auto" w:fill="auto"/>
          </w:tcPr>
          <w:p w14:paraId="6F2C55B9" w14:textId="77777777" w:rsidR="006A2B3A" w:rsidRPr="00842798" w:rsidRDefault="006A2B3A" w:rsidP="00E24852">
            <w:pPr>
              <w:tabs>
                <w:tab w:val="left" w:pos="540"/>
              </w:tabs>
              <w:contextualSpacing/>
              <w:rPr>
                <w:color w:val="000000" w:themeColor="text1"/>
              </w:rPr>
            </w:pPr>
          </w:p>
        </w:tc>
        <w:tc>
          <w:tcPr>
            <w:tcW w:w="2835" w:type="dxa"/>
            <w:shd w:val="clear" w:color="auto" w:fill="auto"/>
          </w:tcPr>
          <w:p w14:paraId="7097C660" w14:textId="5FBA2EE6" w:rsidR="006A2B3A" w:rsidRPr="00842798" w:rsidRDefault="005507BD" w:rsidP="005507BD">
            <w:pPr>
              <w:tabs>
                <w:tab w:val="left" w:pos="540"/>
              </w:tabs>
              <w:rPr>
                <w:color w:val="000000" w:themeColor="text1"/>
              </w:rPr>
            </w:pPr>
            <w:r>
              <w:rPr>
                <w:color w:val="000000" w:themeColor="text1"/>
              </w:rPr>
              <w:t>2.</w:t>
            </w:r>
            <w:r w:rsidRPr="005507BD">
              <w:rPr>
                <w:rFonts w:eastAsiaTheme="minorHAnsi"/>
                <w:lang w:eastAsia="en-US"/>
              </w:rPr>
              <w:t xml:space="preserve"> </w:t>
            </w:r>
            <w:r w:rsidRPr="005507BD">
              <w:rPr>
                <w:color w:val="000000" w:themeColor="text1"/>
              </w:rPr>
              <w:t>Владеет навыками разработки процессуальных и служебных документов своей профессиональной деятельности</w:t>
            </w:r>
          </w:p>
        </w:tc>
        <w:tc>
          <w:tcPr>
            <w:tcW w:w="4395" w:type="dxa"/>
            <w:shd w:val="clear" w:color="auto" w:fill="auto"/>
          </w:tcPr>
          <w:p w14:paraId="09A23489" w14:textId="74006BA1" w:rsidR="006A2B3A" w:rsidRPr="00842798" w:rsidRDefault="006A2B3A" w:rsidP="00E24852">
            <w:pPr>
              <w:widowControl w:val="0"/>
              <w:autoSpaceDE w:val="0"/>
              <w:autoSpaceDN w:val="0"/>
              <w:adjustRightInd w:val="0"/>
              <w:jc w:val="both"/>
              <w:rPr>
                <w:color w:val="000000" w:themeColor="text1"/>
              </w:rPr>
            </w:pPr>
            <w:r w:rsidRPr="005507BD">
              <w:rPr>
                <w:i/>
                <w:color w:val="000000" w:themeColor="text1"/>
              </w:rPr>
              <w:t>Знания:</w:t>
            </w:r>
            <w:r w:rsidRPr="00842798">
              <w:rPr>
                <w:color w:val="000000" w:themeColor="text1"/>
              </w:rPr>
              <w:t xml:space="preserve"> порядок анализа и совершения действий, направленных на</w:t>
            </w:r>
            <w:r w:rsidR="00B94CF1">
              <w:rPr>
                <w:color w:val="000000" w:themeColor="text1"/>
              </w:rPr>
              <w:t xml:space="preserve"> применение гражданско-процессуальных </w:t>
            </w:r>
            <w:r w:rsidRPr="00842798">
              <w:rPr>
                <w:color w:val="000000" w:themeColor="text1"/>
              </w:rPr>
              <w:t>норм</w:t>
            </w:r>
            <w:r w:rsidR="00E5353F">
              <w:rPr>
                <w:color w:val="000000" w:themeColor="text1"/>
              </w:rPr>
              <w:t>.</w:t>
            </w:r>
          </w:p>
          <w:p w14:paraId="2EC60F5D" w14:textId="7911D94A" w:rsidR="00A75FDA" w:rsidRPr="00842798" w:rsidRDefault="006A2B3A" w:rsidP="00E24852">
            <w:pPr>
              <w:widowControl w:val="0"/>
              <w:autoSpaceDE w:val="0"/>
              <w:autoSpaceDN w:val="0"/>
              <w:adjustRightInd w:val="0"/>
              <w:jc w:val="both"/>
              <w:rPr>
                <w:color w:val="000000" w:themeColor="text1"/>
              </w:rPr>
            </w:pPr>
            <w:r w:rsidRPr="004B3A4F">
              <w:rPr>
                <w:i/>
                <w:color w:val="000000" w:themeColor="text1"/>
              </w:rPr>
              <w:t>Умения:</w:t>
            </w:r>
            <w:r w:rsidRPr="00842798">
              <w:rPr>
                <w:color w:val="000000" w:themeColor="text1"/>
              </w:rPr>
              <w:t xml:space="preserve"> анализировать практическую ситуацию для </w:t>
            </w:r>
            <w:r w:rsidR="00B94CF1">
              <w:rPr>
                <w:color w:val="000000" w:themeColor="text1"/>
              </w:rPr>
              <w:t>применения к ней гражданско-процессуальных</w:t>
            </w:r>
            <w:r w:rsidRPr="00842798">
              <w:rPr>
                <w:color w:val="000000" w:themeColor="text1"/>
              </w:rPr>
              <w:t xml:space="preserve"> норм</w:t>
            </w:r>
            <w:r w:rsidR="00786594">
              <w:rPr>
                <w:color w:val="000000" w:themeColor="text1"/>
              </w:rPr>
              <w:t>,</w:t>
            </w:r>
            <w:r w:rsidR="00786594">
              <w:t xml:space="preserve"> </w:t>
            </w:r>
            <w:r w:rsidR="00786594" w:rsidRPr="00786594">
              <w:rPr>
                <w:color w:val="000000" w:themeColor="text1"/>
              </w:rPr>
              <w:t xml:space="preserve">правильно составлять и </w:t>
            </w:r>
            <w:r w:rsidR="00786594">
              <w:rPr>
                <w:color w:val="000000" w:themeColor="text1"/>
              </w:rPr>
              <w:t xml:space="preserve">оформлять юридические документы. </w:t>
            </w:r>
          </w:p>
        </w:tc>
      </w:tr>
      <w:tr w:rsidR="006A2B3A" w:rsidRPr="00842798" w14:paraId="246C75FA" w14:textId="77777777" w:rsidTr="00DD25F7">
        <w:trPr>
          <w:trHeight w:val="1265"/>
        </w:trPr>
        <w:tc>
          <w:tcPr>
            <w:tcW w:w="993" w:type="dxa"/>
            <w:vMerge w:val="restart"/>
            <w:shd w:val="clear" w:color="auto" w:fill="auto"/>
          </w:tcPr>
          <w:p w14:paraId="62EB9694" w14:textId="506610EB" w:rsidR="006A2B3A" w:rsidRPr="00B37300" w:rsidRDefault="00945575" w:rsidP="00E24852">
            <w:pPr>
              <w:tabs>
                <w:tab w:val="left" w:pos="540"/>
              </w:tabs>
              <w:contextualSpacing/>
              <w:jc w:val="both"/>
              <w:rPr>
                <w:color w:val="000000" w:themeColor="text1"/>
                <w:highlight w:val="yellow"/>
              </w:rPr>
            </w:pPr>
            <w:r w:rsidRPr="0042773F">
              <w:rPr>
                <w:color w:val="000000" w:themeColor="text1"/>
              </w:rPr>
              <w:lastRenderedPageBreak/>
              <w:t>ОПК-6</w:t>
            </w:r>
          </w:p>
        </w:tc>
        <w:tc>
          <w:tcPr>
            <w:tcW w:w="2409" w:type="dxa"/>
            <w:vMerge w:val="restart"/>
            <w:shd w:val="clear" w:color="auto" w:fill="auto"/>
          </w:tcPr>
          <w:p w14:paraId="0DF5AF72" w14:textId="0C3AA674" w:rsidR="00945575" w:rsidRDefault="00662AE4" w:rsidP="00662AE4">
            <w:pPr>
              <w:tabs>
                <w:tab w:val="left" w:pos="540"/>
              </w:tabs>
              <w:contextualSpacing/>
              <w:rPr>
                <w:color w:val="000000" w:themeColor="text1"/>
              </w:rPr>
            </w:pPr>
            <w:r w:rsidRPr="00662AE4">
              <w:rPr>
                <w:rFonts w:eastAsia="Calibri"/>
                <w:lang w:eastAsia="en-US"/>
              </w:rPr>
              <w:t xml:space="preserve">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 </w:t>
            </w:r>
          </w:p>
          <w:p w14:paraId="3061591F" w14:textId="77777777" w:rsidR="00945575" w:rsidRDefault="00945575" w:rsidP="00347A50">
            <w:pPr>
              <w:tabs>
                <w:tab w:val="left" w:pos="540"/>
              </w:tabs>
              <w:contextualSpacing/>
              <w:jc w:val="both"/>
              <w:rPr>
                <w:color w:val="000000" w:themeColor="text1"/>
              </w:rPr>
            </w:pPr>
          </w:p>
          <w:p w14:paraId="02FCA647" w14:textId="73FF77BF" w:rsidR="006A2B3A" w:rsidRPr="00842798" w:rsidRDefault="006A2B3A" w:rsidP="00347A50">
            <w:pPr>
              <w:tabs>
                <w:tab w:val="left" w:pos="540"/>
              </w:tabs>
              <w:contextualSpacing/>
              <w:jc w:val="both"/>
              <w:rPr>
                <w:color w:val="000000" w:themeColor="text1"/>
              </w:rPr>
            </w:pPr>
          </w:p>
        </w:tc>
        <w:tc>
          <w:tcPr>
            <w:tcW w:w="2835" w:type="dxa"/>
            <w:shd w:val="clear" w:color="auto" w:fill="auto"/>
          </w:tcPr>
          <w:p w14:paraId="200C851E" w14:textId="77777777" w:rsidR="00B95F54" w:rsidRDefault="00D77812" w:rsidP="007B5FB6">
            <w:pPr>
              <w:pStyle w:val="a8"/>
              <w:numPr>
                <w:ilvl w:val="0"/>
                <w:numId w:val="5"/>
              </w:numPr>
              <w:rPr>
                <w:rFonts w:eastAsia="Calibri"/>
                <w:szCs w:val="28"/>
                <w:lang w:eastAsia="en-US"/>
              </w:rPr>
            </w:pPr>
            <w:r>
              <w:rPr>
                <w:rFonts w:eastAsia="Calibri"/>
                <w:szCs w:val="28"/>
                <w:lang w:eastAsia="en-US"/>
              </w:rPr>
              <w:t>Оценивает</w:t>
            </w:r>
          </w:p>
          <w:p w14:paraId="2E369F0A" w14:textId="59E0CC5A" w:rsidR="00D77812" w:rsidRPr="00B95F54" w:rsidRDefault="00975D86" w:rsidP="00B95F54">
            <w:pPr>
              <w:ind w:left="28"/>
              <w:rPr>
                <w:rFonts w:eastAsia="Calibri"/>
                <w:szCs w:val="28"/>
                <w:lang w:eastAsia="en-US"/>
              </w:rPr>
            </w:pPr>
            <w:r w:rsidRPr="00B95F54">
              <w:rPr>
                <w:rFonts w:eastAsia="Calibri"/>
                <w:szCs w:val="28"/>
                <w:lang w:eastAsia="en-US"/>
              </w:rPr>
              <w:t>юридические факты и возникающие на их основе правоотношения</w:t>
            </w:r>
            <w:r w:rsidR="00662AE4" w:rsidRPr="00B95F54">
              <w:rPr>
                <w:rFonts w:eastAsia="Calibri"/>
                <w:szCs w:val="28"/>
                <w:lang w:eastAsia="en-US"/>
              </w:rPr>
              <w:t xml:space="preserve"> с учетом отраслевой специфики</w:t>
            </w:r>
          </w:p>
        </w:tc>
        <w:tc>
          <w:tcPr>
            <w:tcW w:w="4395" w:type="dxa"/>
            <w:shd w:val="clear" w:color="auto" w:fill="auto"/>
          </w:tcPr>
          <w:p w14:paraId="0080046D" w14:textId="2792EBA7" w:rsidR="006A2B3A" w:rsidRDefault="00EE407A" w:rsidP="00605DEE">
            <w:pPr>
              <w:widowControl w:val="0"/>
              <w:autoSpaceDE w:val="0"/>
              <w:autoSpaceDN w:val="0"/>
              <w:adjustRightInd w:val="0"/>
              <w:rPr>
                <w:color w:val="000000" w:themeColor="text1"/>
              </w:rPr>
            </w:pPr>
            <w:r w:rsidRPr="00605DEE">
              <w:rPr>
                <w:i/>
                <w:color w:val="000000" w:themeColor="text1"/>
              </w:rPr>
              <w:t>Знания:</w:t>
            </w:r>
            <w:r>
              <w:rPr>
                <w:color w:val="000000" w:themeColor="text1"/>
              </w:rPr>
              <w:t xml:space="preserve"> теории гражданского процессуального права, а также судебной практики</w:t>
            </w:r>
            <w:r w:rsidR="00E5353F">
              <w:rPr>
                <w:color w:val="000000" w:themeColor="text1"/>
              </w:rPr>
              <w:t>.</w:t>
            </w:r>
          </w:p>
          <w:p w14:paraId="4A366924" w14:textId="167CB44C" w:rsidR="00D77812" w:rsidRPr="00842798" w:rsidRDefault="006A2B3A" w:rsidP="00B95F54">
            <w:pPr>
              <w:widowControl w:val="0"/>
              <w:autoSpaceDE w:val="0"/>
              <w:autoSpaceDN w:val="0"/>
              <w:adjustRightInd w:val="0"/>
              <w:jc w:val="both"/>
              <w:rPr>
                <w:color w:val="000000" w:themeColor="text1"/>
              </w:rPr>
            </w:pPr>
            <w:r w:rsidRPr="00605DEE">
              <w:rPr>
                <w:i/>
                <w:color w:val="000000" w:themeColor="text1"/>
              </w:rPr>
              <w:t>Умения:</w:t>
            </w:r>
            <w:r w:rsidR="00B95F54">
              <w:t xml:space="preserve"> анализировать юридические факты и возникающие в связи с ними правовые отношения;</w:t>
            </w:r>
            <w:r w:rsidRPr="00842798">
              <w:rPr>
                <w:color w:val="000000" w:themeColor="text1"/>
              </w:rPr>
              <w:t xml:space="preserve"> применять </w:t>
            </w:r>
            <w:r w:rsidR="00EE407A">
              <w:rPr>
                <w:color w:val="000000" w:themeColor="text1"/>
              </w:rPr>
              <w:t>процессуальные</w:t>
            </w:r>
            <w:r w:rsidRPr="00842798">
              <w:rPr>
                <w:color w:val="000000" w:themeColor="text1"/>
              </w:rPr>
              <w:t xml:space="preserve"> нормы</w:t>
            </w:r>
            <w:r w:rsidR="00EE407A">
              <w:rPr>
                <w:color w:val="000000" w:themeColor="text1"/>
              </w:rPr>
              <w:t xml:space="preserve"> </w:t>
            </w:r>
            <w:r w:rsidR="00B95F54">
              <w:rPr>
                <w:color w:val="000000" w:themeColor="text1"/>
              </w:rPr>
              <w:t xml:space="preserve">материального и процессуального права </w:t>
            </w:r>
            <w:r w:rsidR="00EE407A">
              <w:rPr>
                <w:color w:val="000000" w:themeColor="text1"/>
              </w:rPr>
              <w:t xml:space="preserve">для </w:t>
            </w:r>
            <w:r w:rsidR="001E01B7">
              <w:rPr>
                <w:color w:val="000000" w:themeColor="text1"/>
              </w:rPr>
              <w:t>укрепления законности и правопорядка, предупреждению правонарушений</w:t>
            </w:r>
            <w:r w:rsidR="00667346">
              <w:rPr>
                <w:color w:val="000000" w:themeColor="text1"/>
              </w:rPr>
              <w:t>.</w:t>
            </w:r>
          </w:p>
        </w:tc>
      </w:tr>
      <w:tr w:rsidR="006A2B3A" w:rsidRPr="00842798" w14:paraId="106FD4A3" w14:textId="77777777" w:rsidTr="00DD25F7">
        <w:trPr>
          <w:trHeight w:val="1679"/>
        </w:trPr>
        <w:tc>
          <w:tcPr>
            <w:tcW w:w="993" w:type="dxa"/>
            <w:vMerge/>
            <w:shd w:val="clear" w:color="auto" w:fill="auto"/>
          </w:tcPr>
          <w:p w14:paraId="6FF6CC56" w14:textId="77777777" w:rsidR="006A2B3A" w:rsidRPr="00842798" w:rsidRDefault="006A2B3A" w:rsidP="00E24852">
            <w:pPr>
              <w:tabs>
                <w:tab w:val="left" w:pos="540"/>
              </w:tabs>
              <w:contextualSpacing/>
              <w:jc w:val="both"/>
              <w:rPr>
                <w:color w:val="000000" w:themeColor="text1"/>
              </w:rPr>
            </w:pPr>
          </w:p>
        </w:tc>
        <w:tc>
          <w:tcPr>
            <w:tcW w:w="2409" w:type="dxa"/>
            <w:vMerge/>
            <w:shd w:val="clear" w:color="auto" w:fill="auto"/>
          </w:tcPr>
          <w:p w14:paraId="6A09FB3F" w14:textId="77777777" w:rsidR="006A2B3A" w:rsidRPr="00842798" w:rsidRDefault="006A2B3A" w:rsidP="00E24852">
            <w:pPr>
              <w:tabs>
                <w:tab w:val="left" w:pos="540"/>
              </w:tabs>
              <w:contextualSpacing/>
              <w:jc w:val="both"/>
              <w:rPr>
                <w:color w:val="000000" w:themeColor="text1"/>
              </w:rPr>
            </w:pPr>
          </w:p>
        </w:tc>
        <w:tc>
          <w:tcPr>
            <w:tcW w:w="2835" w:type="dxa"/>
            <w:shd w:val="clear" w:color="auto" w:fill="auto"/>
          </w:tcPr>
          <w:p w14:paraId="507B275D" w14:textId="64AE74D6" w:rsidR="006A2B3A" w:rsidRPr="0007672D" w:rsidRDefault="00975D86" w:rsidP="0007672D">
            <w:pPr>
              <w:ind w:left="28"/>
              <w:rPr>
                <w:rFonts w:eastAsia="Calibri"/>
                <w:szCs w:val="28"/>
                <w:lang w:eastAsia="en-US"/>
              </w:rPr>
            </w:pPr>
            <w:r>
              <w:rPr>
                <w:color w:val="000000" w:themeColor="text1"/>
              </w:rPr>
              <w:t>2.</w:t>
            </w:r>
            <w:r w:rsidRPr="00975D86">
              <w:rPr>
                <w:rFonts w:eastAsia="Calibri"/>
                <w:szCs w:val="28"/>
                <w:lang w:eastAsia="en-US"/>
              </w:rPr>
              <w:t xml:space="preserve"> </w:t>
            </w:r>
            <w:r w:rsidR="0007672D" w:rsidRPr="0007672D">
              <w:rPr>
                <w:rFonts w:eastAsia="Calibri"/>
                <w:lang w:eastAsia="en-US"/>
              </w:rPr>
              <w:t>Способен принимать обоснованные решения и совершать юридически значимые действия в точном соответствии с правовыми принципами и действующими нормативно-правовыми актами</w:t>
            </w:r>
          </w:p>
        </w:tc>
        <w:tc>
          <w:tcPr>
            <w:tcW w:w="4395" w:type="dxa"/>
            <w:shd w:val="clear" w:color="auto" w:fill="auto"/>
          </w:tcPr>
          <w:p w14:paraId="1FA1EC4F" w14:textId="491D8846" w:rsidR="006A2B3A" w:rsidRDefault="006A2B3A" w:rsidP="00E24852">
            <w:pPr>
              <w:widowControl w:val="0"/>
              <w:autoSpaceDE w:val="0"/>
              <w:autoSpaceDN w:val="0"/>
              <w:adjustRightInd w:val="0"/>
              <w:jc w:val="both"/>
              <w:rPr>
                <w:color w:val="000000" w:themeColor="text1"/>
              </w:rPr>
            </w:pPr>
            <w:r w:rsidRPr="00605DEE">
              <w:rPr>
                <w:i/>
                <w:color w:val="000000" w:themeColor="text1"/>
              </w:rPr>
              <w:t>Знания:</w:t>
            </w:r>
            <w:r w:rsidR="00605DEE">
              <w:rPr>
                <w:color w:val="000000" w:themeColor="text1"/>
              </w:rPr>
              <w:t xml:space="preserve"> содержания принципов гражданского судопроизводства,</w:t>
            </w:r>
            <w:r w:rsidRPr="00842798">
              <w:rPr>
                <w:color w:val="000000" w:themeColor="text1"/>
              </w:rPr>
              <w:t xml:space="preserve"> состав</w:t>
            </w:r>
            <w:r w:rsidR="00EE407A">
              <w:rPr>
                <w:color w:val="000000" w:themeColor="text1"/>
              </w:rPr>
              <w:t xml:space="preserve">а процессуального </w:t>
            </w:r>
            <w:r w:rsidRPr="00842798">
              <w:rPr>
                <w:color w:val="000000" w:themeColor="text1"/>
              </w:rPr>
              <w:t>правонару</w:t>
            </w:r>
            <w:r w:rsidR="00EE407A">
              <w:rPr>
                <w:color w:val="000000" w:themeColor="text1"/>
              </w:rPr>
              <w:t xml:space="preserve">шения, меры </w:t>
            </w:r>
            <w:r w:rsidRPr="00842798">
              <w:rPr>
                <w:color w:val="000000" w:themeColor="text1"/>
              </w:rPr>
              <w:t>ответственности</w:t>
            </w:r>
            <w:r w:rsidR="00667346">
              <w:rPr>
                <w:color w:val="000000" w:themeColor="text1"/>
              </w:rPr>
              <w:t>.</w:t>
            </w:r>
          </w:p>
          <w:p w14:paraId="21F35E27" w14:textId="0D01B5E8" w:rsidR="006A2B3A" w:rsidRPr="00842798" w:rsidRDefault="006A2B3A" w:rsidP="00E24852">
            <w:pPr>
              <w:widowControl w:val="0"/>
              <w:autoSpaceDE w:val="0"/>
              <w:autoSpaceDN w:val="0"/>
              <w:adjustRightInd w:val="0"/>
              <w:jc w:val="both"/>
              <w:rPr>
                <w:color w:val="000000" w:themeColor="text1"/>
              </w:rPr>
            </w:pPr>
            <w:r w:rsidRPr="00605DEE">
              <w:rPr>
                <w:i/>
                <w:color w:val="000000" w:themeColor="text1"/>
              </w:rPr>
              <w:t>Умения:</w:t>
            </w:r>
            <w:r w:rsidRPr="00842798">
              <w:rPr>
                <w:color w:val="000000" w:themeColor="text1"/>
              </w:rPr>
              <w:t xml:space="preserve"> анализа поведения субъектов</w:t>
            </w:r>
            <w:r w:rsidR="009206C5">
              <w:rPr>
                <w:color w:val="000000" w:themeColor="text1"/>
              </w:rPr>
              <w:t xml:space="preserve"> </w:t>
            </w:r>
            <w:r w:rsidRPr="00842798">
              <w:rPr>
                <w:color w:val="000000" w:themeColor="text1"/>
              </w:rPr>
              <w:t xml:space="preserve">гражданского </w:t>
            </w:r>
            <w:r w:rsidR="00EE407A">
              <w:rPr>
                <w:color w:val="000000" w:themeColor="text1"/>
              </w:rPr>
              <w:t>процесса при рассмотрении дел в суде</w:t>
            </w:r>
            <w:r w:rsidRPr="00842798">
              <w:rPr>
                <w:color w:val="000000" w:themeColor="text1"/>
              </w:rPr>
              <w:t xml:space="preserve"> на предмет не</w:t>
            </w:r>
            <w:r w:rsidR="00EE407A">
              <w:rPr>
                <w:color w:val="000000" w:themeColor="text1"/>
              </w:rPr>
              <w:t>соответствия закону</w:t>
            </w:r>
            <w:r w:rsidR="00667346">
              <w:rPr>
                <w:color w:val="000000" w:themeColor="text1"/>
              </w:rPr>
              <w:t>.</w:t>
            </w:r>
          </w:p>
        </w:tc>
      </w:tr>
      <w:tr w:rsidR="006A2B3A" w:rsidRPr="00842798" w14:paraId="1999185C" w14:textId="77777777" w:rsidTr="00DD25F7">
        <w:trPr>
          <w:trHeight w:val="2257"/>
        </w:trPr>
        <w:tc>
          <w:tcPr>
            <w:tcW w:w="993" w:type="dxa"/>
            <w:vMerge/>
            <w:shd w:val="clear" w:color="auto" w:fill="auto"/>
          </w:tcPr>
          <w:p w14:paraId="3100E8C8" w14:textId="77777777" w:rsidR="006A2B3A" w:rsidRPr="00842798" w:rsidRDefault="006A2B3A" w:rsidP="00E24852">
            <w:pPr>
              <w:tabs>
                <w:tab w:val="left" w:pos="540"/>
              </w:tabs>
              <w:contextualSpacing/>
              <w:jc w:val="both"/>
              <w:rPr>
                <w:color w:val="000000" w:themeColor="text1"/>
              </w:rPr>
            </w:pPr>
          </w:p>
        </w:tc>
        <w:tc>
          <w:tcPr>
            <w:tcW w:w="2409" w:type="dxa"/>
            <w:vMerge/>
            <w:shd w:val="clear" w:color="auto" w:fill="auto"/>
          </w:tcPr>
          <w:p w14:paraId="0AEF0C43" w14:textId="77777777" w:rsidR="006A2B3A" w:rsidRPr="00842798" w:rsidRDefault="006A2B3A" w:rsidP="00E24852">
            <w:pPr>
              <w:tabs>
                <w:tab w:val="left" w:pos="540"/>
              </w:tabs>
              <w:contextualSpacing/>
              <w:jc w:val="both"/>
              <w:rPr>
                <w:color w:val="000000" w:themeColor="text1"/>
              </w:rPr>
            </w:pPr>
          </w:p>
        </w:tc>
        <w:tc>
          <w:tcPr>
            <w:tcW w:w="2835" w:type="dxa"/>
            <w:shd w:val="clear" w:color="auto" w:fill="auto"/>
          </w:tcPr>
          <w:p w14:paraId="0FB62462" w14:textId="2F129E80" w:rsidR="006A2B3A" w:rsidRPr="00842798" w:rsidRDefault="00662AE4" w:rsidP="00E24852">
            <w:pPr>
              <w:tabs>
                <w:tab w:val="left" w:pos="540"/>
              </w:tabs>
              <w:contextualSpacing/>
              <w:jc w:val="both"/>
              <w:rPr>
                <w:color w:val="000000" w:themeColor="text1"/>
              </w:rPr>
            </w:pPr>
            <w:r>
              <w:rPr>
                <w:color w:val="000000" w:themeColor="text1"/>
              </w:rPr>
              <w:t>3</w:t>
            </w:r>
            <w:r w:rsidR="00975D86">
              <w:rPr>
                <w:color w:val="000000" w:themeColor="text1"/>
              </w:rPr>
              <w:t>.</w:t>
            </w:r>
            <w:r w:rsidR="00975D86" w:rsidRPr="00975D86">
              <w:rPr>
                <w:rFonts w:asciiTheme="minorHAnsi" w:eastAsiaTheme="minorEastAsia" w:hAnsiTheme="minorHAnsi" w:cstheme="minorBidi"/>
                <w:sz w:val="22"/>
                <w:szCs w:val="28"/>
                <w:lang w:eastAsia="en-US"/>
              </w:rPr>
              <w:t xml:space="preserve"> </w:t>
            </w:r>
            <w:r w:rsidR="00975D86" w:rsidRPr="00975D86">
              <w:rPr>
                <w:color w:val="000000" w:themeColor="text1"/>
              </w:rPr>
              <w:t>Владеет навыками применения правового инструментария для решения профессиональных задач и оформления правоприменительных актов</w:t>
            </w:r>
            <w:r>
              <w:rPr>
                <w:color w:val="000000" w:themeColor="text1"/>
              </w:rPr>
              <w:t xml:space="preserve"> в конкретных сферах юридической деятельности</w:t>
            </w:r>
          </w:p>
        </w:tc>
        <w:tc>
          <w:tcPr>
            <w:tcW w:w="4395" w:type="dxa"/>
            <w:shd w:val="clear" w:color="auto" w:fill="auto"/>
          </w:tcPr>
          <w:p w14:paraId="599E865D" w14:textId="6AE7BB63" w:rsidR="006A2B3A" w:rsidRDefault="00D77812" w:rsidP="00D77812">
            <w:pPr>
              <w:adjustRightInd w:val="0"/>
              <w:rPr>
                <w:color w:val="000000" w:themeColor="text1"/>
              </w:rPr>
            </w:pPr>
            <w:r>
              <w:rPr>
                <w:i/>
                <w:color w:val="000000" w:themeColor="text1"/>
              </w:rPr>
              <w:t>Знания</w:t>
            </w:r>
            <w:r w:rsidR="006A2B3A" w:rsidRPr="0042773F">
              <w:rPr>
                <w:i/>
                <w:color w:val="000000" w:themeColor="text1"/>
              </w:rPr>
              <w:t>:</w:t>
            </w:r>
            <w:r>
              <w:rPr>
                <w:color w:val="000000" w:themeColor="text1"/>
              </w:rPr>
              <w:t xml:space="preserve"> современных проблем </w:t>
            </w:r>
            <w:r w:rsidR="006A2B3A" w:rsidRPr="00842798">
              <w:rPr>
                <w:color w:val="000000" w:themeColor="text1"/>
              </w:rPr>
              <w:t xml:space="preserve">правового регулирования </w:t>
            </w:r>
            <w:r w:rsidR="00B94CF1">
              <w:rPr>
                <w:color w:val="000000" w:themeColor="text1"/>
              </w:rPr>
              <w:t>рассмотрения и разрешения гражданских дел</w:t>
            </w:r>
            <w:r w:rsidR="005507BD" w:rsidRPr="005507BD">
              <w:rPr>
                <w:color w:val="231F20"/>
                <w:sz w:val="20"/>
                <w:szCs w:val="22"/>
                <w:lang w:eastAsia="en-US"/>
              </w:rPr>
              <w:t xml:space="preserve"> </w:t>
            </w:r>
            <w:r w:rsidR="005507BD" w:rsidRPr="005507BD">
              <w:rPr>
                <w:color w:val="000000" w:themeColor="text1"/>
              </w:rPr>
              <w:t>с учетом особенностей статусов, определяемых нормами материальных отраслей пр</w:t>
            </w:r>
            <w:r w:rsidR="005507BD">
              <w:rPr>
                <w:color w:val="000000" w:themeColor="text1"/>
              </w:rPr>
              <w:t>ава: гражданско</w:t>
            </w:r>
            <w:r w:rsidR="005507BD" w:rsidRPr="005507BD">
              <w:rPr>
                <w:color w:val="000000" w:themeColor="text1"/>
              </w:rPr>
              <w:t xml:space="preserve">го права, семейного права, трудового права, земельного и других </w:t>
            </w:r>
            <w:r w:rsidR="005507BD">
              <w:rPr>
                <w:color w:val="000000" w:themeColor="text1"/>
              </w:rPr>
              <w:t>отраслей права.</w:t>
            </w:r>
          </w:p>
          <w:p w14:paraId="3195718E" w14:textId="62D12BE7" w:rsidR="00B94CF1" w:rsidRDefault="00D77812" w:rsidP="00E24852">
            <w:pPr>
              <w:widowControl w:val="0"/>
              <w:autoSpaceDE w:val="0"/>
              <w:autoSpaceDN w:val="0"/>
              <w:adjustRightInd w:val="0"/>
              <w:jc w:val="both"/>
              <w:rPr>
                <w:color w:val="000000" w:themeColor="text1"/>
              </w:rPr>
            </w:pPr>
            <w:r>
              <w:rPr>
                <w:i/>
                <w:color w:val="000000" w:themeColor="text1"/>
              </w:rPr>
              <w:t>Умения</w:t>
            </w:r>
            <w:r w:rsidR="006A2B3A" w:rsidRPr="0042773F">
              <w:rPr>
                <w:i/>
                <w:color w:val="000000" w:themeColor="text1"/>
              </w:rPr>
              <w:t>:</w:t>
            </w:r>
            <w:r w:rsidR="006A2B3A" w:rsidRPr="00842798">
              <w:rPr>
                <w:color w:val="000000" w:themeColor="text1"/>
              </w:rPr>
              <w:t xml:space="preserve"> анализировать современную </w:t>
            </w:r>
            <w:r w:rsidR="00B94CF1">
              <w:rPr>
                <w:color w:val="000000" w:themeColor="text1"/>
              </w:rPr>
              <w:t xml:space="preserve">судебную </w:t>
            </w:r>
            <w:r w:rsidR="006A2B3A" w:rsidRPr="00842798">
              <w:rPr>
                <w:color w:val="000000" w:themeColor="text1"/>
              </w:rPr>
              <w:t xml:space="preserve">практику для цели </w:t>
            </w:r>
          </w:p>
          <w:p w14:paraId="4D323146" w14:textId="15AC3BE8" w:rsidR="00DD25F7" w:rsidRPr="00842798" w:rsidRDefault="006A2B3A" w:rsidP="00667346">
            <w:pPr>
              <w:widowControl w:val="0"/>
              <w:autoSpaceDE w:val="0"/>
              <w:autoSpaceDN w:val="0"/>
              <w:adjustRightInd w:val="0"/>
              <w:jc w:val="both"/>
              <w:rPr>
                <w:color w:val="000000" w:themeColor="text1"/>
              </w:rPr>
            </w:pPr>
            <w:r w:rsidRPr="00842798">
              <w:rPr>
                <w:color w:val="000000" w:themeColor="text1"/>
              </w:rPr>
              <w:t xml:space="preserve">оптимизации </w:t>
            </w:r>
            <w:r w:rsidR="00EE407A">
              <w:rPr>
                <w:color w:val="000000" w:themeColor="text1"/>
              </w:rPr>
              <w:t>осуществления гражданского правосудия</w:t>
            </w:r>
            <w:r w:rsidR="0042773F">
              <w:rPr>
                <w:color w:val="000000" w:themeColor="text1"/>
              </w:rPr>
              <w:t>; составлять процессуальные документы</w:t>
            </w:r>
            <w:r w:rsidR="005507BD">
              <w:rPr>
                <w:color w:val="000000" w:themeColor="text1"/>
              </w:rPr>
              <w:t xml:space="preserve"> с учетом особенностей норм материального права.</w:t>
            </w:r>
          </w:p>
        </w:tc>
      </w:tr>
    </w:tbl>
    <w:p w14:paraId="0B82F6B8" w14:textId="77777777" w:rsidR="00667346" w:rsidRPr="00DD25F7" w:rsidRDefault="00667346" w:rsidP="00DD25F7">
      <w:bookmarkStart w:id="3" w:name="bookmark10"/>
    </w:p>
    <w:p w14:paraId="34A9416F" w14:textId="77777777"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 </w:t>
      </w:r>
      <w:bookmarkStart w:id="4" w:name="_Toc22679550"/>
      <w:bookmarkEnd w:id="3"/>
      <w:r w:rsidRPr="00CC1A34">
        <w:rPr>
          <w:rFonts w:ascii="Times New Roman" w:hAnsi="Times New Roman"/>
          <w:color w:val="auto"/>
        </w:rPr>
        <w:t>3. Место дисциплины в структуре образовательной программы</w:t>
      </w:r>
      <w:bookmarkEnd w:id="4"/>
    </w:p>
    <w:p w14:paraId="400273FF" w14:textId="60C1564D" w:rsidR="00DD25F7" w:rsidRPr="004E5945" w:rsidRDefault="0092477F" w:rsidP="00DD25F7">
      <w:pPr>
        <w:widowControl w:val="0"/>
        <w:tabs>
          <w:tab w:val="left" w:pos="851"/>
        </w:tabs>
        <w:autoSpaceDE w:val="0"/>
        <w:autoSpaceDN w:val="0"/>
        <w:adjustRightInd w:val="0"/>
        <w:spacing w:line="360" w:lineRule="auto"/>
        <w:ind w:firstLine="709"/>
        <w:jc w:val="both"/>
        <w:rPr>
          <w:bCs/>
          <w:sz w:val="28"/>
          <w:szCs w:val="28"/>
        </w:rPr>
      </w:pPr>
      <w:r w:rsidRPr="004E5945">
        <w:rPr>
          <w:sz w:val="28"/>
          <w:szCs w:val="28"/>
        </w:rPr>
        <w:t>Д</w:t>
      </w:r>
      <w:r w:rsidR="009A0807" w:rsidRPr="004E5945">
        <w:rPr>
          <w:sz w:val="28"/>
          <w:szCs w:val="28"/>
        </w:rPr>
        <w:t xml:space="preserve">исциплина </w:t>
      </w:r>
      <w:r w:rsidR="009A0807" w:rsidRPr="004E5945">
        <w:rPr>
          <w:bCs/>
          <w:sz w:val="28"/>
          <w:szCs w:val="28"/>
        </w:rPr>
        <w:t>«</w:t>
      </w:r>
      <w:r w:rsidR="00DA6184" w:rsidRPr="004E5945">
        <w:rPr>
          <w:bCs/>
          <w:sz w:val="28"/>
          <w:szCs w:val="28"/>
        </w:rPr>
        <w:t>Гражданское процессуальное право (</w:t>
      </w:r>
      <w:r w:rsidR="007A4648" w:rsidRPr="004E5945">
        <w:rPr>
          <w:bCs/>
          <w:sz w:val="28"/>
          <w:szCs w:val="28"/>
        </w:rPr>
        <w:t>Г</w:t>
      </w:r>
      <w:r w:rsidR="00975D86" w:rsidRPr="004E5945">
        <w:rPr>
          <w:bCs/>
          <w:sz w:val="28"/>
          <w:szCs w:val="28"/>
        </w:rPr>
        <w:t>ражданский процесс</w:t>
      </w:r>
      <w:r w:rsidR="00DA6184" w:rsidRPr="004E5945">
        <w:rPr>
          <w:bCs/>
          <w:sz w:val="28"/>
          <w:szCs w:val="28"/>
        </w:rPr>
        <w:t>)</w:t>
      </w:r>
      <w:r w:rsidR="009A0807" w:rsidRPr="004E5945">
        <w:rPr>
          <w:bCs/>
          <w:sz w:val="28"/>
          <w:szCs w:val="28"/>
        </w:rPr>
        <w:t xml:space="preserve">» </w:t>
      </w:r>
      <w:r w:rsidR="00D44737" w:rsidRPr="004E5945">
        <w:rPr>
          <w:bCs/>
          <w:sz w:val="28"/>
          <w:szCs w:val="28"/>
        </w:rPr>
        <w:t xml:space="preserve">входит в </w:t>
      </w:r>
      <w:r w:rsidR="00DD25F7" w:rsidRPr="004E5945">
        <w:rPr>
          <w:bCs/>
          <w:sz w:val="28"/>
          <w:szCs w:val="28"/>
        </w:rPr>
        <w:t xml:space="preserve">модуль общепрофессиональных дисциплин </w:t>
      </w:r>
      <w:r w:rsidR="00571F1E" w:rsidRPr="004E5945">
        <w:rPr>
          <w:bCs/>
          <w:sz w:val="28"/>
          <w:szCs w:val="28"/>
        </w:rPr>
        <w:t xml:space="preserve">обязательной </w:t>
      </w:r>
      <w:r w:rsidR="00D44737" w:rsidRPr="004E5945">
        <w:rPr>
          <w:bCs/>
          <w:sz w:val="28"/>
          <w:szCs w:val="28"/>
        </w:rPr>
        <w:t xml:space="preserve">части </w:t>
      </w:r>
      <w:r w:rsidR="00DD25F7" w:rsidRPr="004E5945">
        <w:rPr>
          <w:sz w:val="28"/>
          <w:szCs w:val="28"/>
        </w:rPr>
        <w:t xml:space="preserve">образовательной программы по специальности 40.05.01 «Правовое обеспечение национальной безопасности», специализация «Государственно-правовая». </w:t>
      </w:r>
    </w:p>
    <w:p w14:paraId="5C4011E5" w14:textId="5D52D8B5" w:rsidR="009A0807" w:rsidRDefault="009A0807" w:rsidP="00D44737">
      <w:pPr>
        <w:tabs>
          <w:tab w:val="left" w:pos="993"/>
        </w:tabs>
        <w:spacing w:line="360" w:lineRule="auto"/>
        <w:ind w:firstLine="709"/>
        <w:jc w:val="both"/>
        <w:rPr>
          <w:bCs/>
          <w:color w:val="000000"/>
          <w:sz w:val="28"/>
          <w:szCs w:val="28"/>
        </w:rPr>
      </w:pPr>
    </w:p>
    <w:p w14:paraId="69D6A9C0" w14:textId="73FBF554" w:rsidR="009A0807" w:rsidRDefault="009A0807" w:rsidP="009A0807">
      <w:pPr>
        <w:pStyle w:val="1"/>
        <w:spacing w:before="0" w:after="0" w:line="360" w:lineRule="auto"/>
        <w:ind w:firstLine="709"/>
        <w:jc w:val="both"/>
        <w:rPr>
          <w:rFonts w:ascii="Times New Roman" w:hAnsi="Times New Roman"/>
          <w:color w:val="auto"/>
        </w:rPr>
      </w:pPr>
      <w:bookmarkStart w:id="5" w:name="_Toc22679551"/>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1F57722D" w14:textId="416C1136" w:rsidR="00CD097E" w:rsidRDefault="00CD097E" w:rsidP="006A2B3A">
      <w:pPr>
        <w:jc w:val="center"/>
        <w:rPr>
          <w:i/>
          <w:sz w:val="28"/>
          <w:szCs w:val="28"/>
          <w:u w:val="single"/>
        </w:rPr>
      </w:pPr>
    </w:p>
    <w:tbl>
      <w:tblPr>
        <w:tblStyle w:val="ac"/>
        <w:tblW w:w="10207" w:type="dxa"/>
        <w:tblInd w:w="-147" w:type="dxa"/>
        <w:tblLook w:val="04A0" w:firstRow="1" w:lastRow="0" w:firstColumn="1" w:lastColumn="0" w:noHBand="0" w:noVBand="1"/>
      </w:tblPr>
      <w:tblGrid>
        <w:gridCol w:w="5104"/>
        <w:gridCol w:w="2076"/>
        <w:gridCol w:w="1596"/>
        <w:gridCol w:w="1431"/>
      </w:tblGrid>
      <w:tr w:rsidR="000E2006" w14:paraId="3DD8AB4F" w14:textId="77777777" w:rsidTr="00CF2DE3">
        <w:trPr>
          <w:trHeight w:val="658"/>
        </w:trPr>
        <w:tc>
          <w:tcPr>
            <w:tcW w:w="5104" w:type="dxa"/>
          </w:tcPr>
          <w:p w14:paraId="7BED123C" w14:textId="065BD455" w:rsidR="00CD097E" w:rsidRPr="00CD097E" w:rsidRDefault="00CD097E" w:rsidP="006A2B3A">
            <w:pPr>
              <w:jc w:val="center"/>
              <w:rPr>
                <w:b/>
              </w:rPr>
            </w:pPr>
            <w:r w:rsidRPr="00CD097E">
              <w:rPr>
                <w:b/>
              </w:rPr>
              <w:lastRenderedPageBreak/>
              <w:t>Вид учебной работы по дисциплине</w:t>
            </w:r>
          </w:p>
        </w:tc>
        <w:tc>
          <w:tcPr>
            <w:tcW w:w="2076" w:type="dxa"/>
          </w:tcPr>
          <w:p w14:paraId="50E171BF" w14:textId="07779217" w:rsidR="00CD097E" w:rsidRPr="00CD097E" w:rsidRDefault="00CD097E" w:rsidP="00CF2DE3">
            <w:pPr>
              <w:jc w:val="center"/>
              <w:rPr>
                <w:b/>
              </w:rPr>
            </w:pPr>
            <w:r w:rsidRPr="00CD097E">
              <w:rPr>
                <w:b/>
              </w:rPr>
              <w:t xml:space="preserve">Всего в </w:t>
            </w:r>
            <w:proofErr w:type="spellStart"/>
            <w:r w:rsidRPr="00CD097E">
              <w:rPr>
                <w:b/>
              </w:rPr>
              <w:t>з</w:t>
            </w:r>
            <w:r w:rsidR="00CF2DE3">
              <w:rPr>
                <w:b/>
              </w:rPr>
              <w:t>.</w:t>
            </w:r>
            <w:r w:rsidRPr="00CD097E">
              <w:rPr>
                <w:b/>
              </w:rPr>
              <w:t>е</w:t>
            </w:r>
            <w:proofErr w:type="spellEnd"/>
            <w:r w:rsidR="00CF2DE3">
              <w:rPr>
                <w:b/>
              </w:rPr>
              <w:t>.</w:t>
            </w:r>
            <w:r w:rsidRPr="00CD097E">
              <w:rPr>
                <w:b/>
              </w:rPr>
              <w:t xml:space="preserve"> и часах</w:t>
            </w:r>
          </w:p>
        </w:tc>
        <w:tc>
          <w:tcPr>
            <w:tcW w:w="1596" w:type="dxa"/>
          </w:tcPr>
          <w:p w14:paraId="1B40C4CC" w14:textId="77777777" w:rsidR="00CD097E" w:rsidRPr="00CD097E" w:rsidRDefault="00CD097E" w:rsidP="00CD097E">
            <w:pPr>
              <w:widowControl w:val="0"/>
              <w:tabs>
                <w:tab w:val="center" w:pos="4153"/>
                <w:tab w:val="right" w:pos="8306"/>
              </w:tabs>
              <w:autoSpaceDE w:val="0"/>
              <w:autoSpaceDN w:val="0"/>
              <w:adjustRightInd w:val="0"/>
              <w:jc w:val="center"/>
              <w:rPr>
                <w:b/>
              </w:rPr>
            </w:pPr>
            <w:r w:rsidRPr="00CD097E">
              <w:rPr>
                <w:b/>
              </w:rPr>
              <w:t>Семестр 5</w:t>
            </w:r>
          </w:p>
          <w:p w14:paraId="73D5803B" w14:textId="1ECA7923" w:rsidR="00CD097E" w:rsidRPr="00CD097E" w:rsidRDefault="00CD097E" w:rsidP="00CD097E">
            <w:pPr>
              <w:jc w:val="center"/>
              <w:rPr>
                <w:i/>
                <w:u w:val="single"/>
              </w:rPr>
            </w:pPr>
            <w:r w:rsidRPr="00CD097E">
              <w:rPr>
                <w:b/>
              </w:rPr>
              <w:t>(в часах)</w:t>
            </w:r>
          </w:p>
        </w:tc>
        <w:tc>
          <w:tcPr>
            <w:tcW w:w="1431" w:type="dxa"/>
          </w:tcPr>
          <w:p w14:paraId="6559448E" w14:textId="47D8186E" w:rsidR="00CD097E" w:rsidRPr="00CD097E" w:rsidRDefault="00CD097E" w:rsidP="00CD097E">
            <w:pPr>
              <w:widowControl w:val="0"/>
              <w:tabs>
                <w:tab w:val="center" w:pos="4153"/>
                <w:tab w:val="right" w:pos="8306"/>
              </w:tabs>
              <w:autoSpaceDE w:val="0"/>
              <w:autoSpaceDN w:val="0"/>
              <w:adjustRightInd w:val="0"/>
              <w:jc w:val="center"/>
              <w:rPr>
                <w:b/>
              </w:rPr>
            </w:pPr>
            <w:r w:rsidRPr="00CD097E">
              <w:rPr>
                <w:b/>
              </w:rPr>
              <w:t>Семестр 6</w:t>
            </w:r>
          </w:p>
          <w:p w14:paraId="60A53B16" w14:textId="2CA7E2C4" w:rsidR="00CD097E" w:rsidRPr="00CD097E" w:rsidRDefault="00CD097E" w:rsidP="00CD097E">
            <w:pPr>
              <w:jc w:val="center"/>
              <w:rPr>
                <w:i/>
                <w:u w:val="single"/>
              </w:rPr>
            </w:pPr>
            <w:r w:rsidRPr="00CD097E">
              <w:rPr>
                <w:b/>
              </w:rPr>
              <w:t>(в часах)</w:t>
            </w:r>
          </w:p>
        </w:tc>
      </w:tr>
      <w:tr w:rsidR="000E2006" w14:paraId="41C69221" w14:textId="77777777" w:rsidTr="00CF2DE3">
        <w:trPr>
          <w:trHeight w:val="347"/>
        </w:trPr>
        <w:tc>
          <w:tcPr>
            <w:tcW w:w="5104" w:type="dxa"/>
          </w:tcPr>
          <w:p w14:paraId="3C30DA41" w14:textId="6BC7CFC0" w:rsidR="00CD097E" w:rsidRPr="00CD097E" w:rsidRDefault="00CD097E" w:rsidP="006A2B3A">
            <w:pPr>
              <w:jc w:val="center"/>
              <w:rPr>
                <w:b/>
              </w:rPr>
            </w:pPr>
            <w:r w:rsidRPr="00CD097E">
              <w:rPr>
                <w:b/>
              </w:rPr>
              <w:t>Общая трудоёмкость дисциплины</w:t>
            </w:r>
          </w:p>
        </w:tc>
        <w:tc>
          <w:tcPr>
            <w:tcW w:w="2076" w:type="dxa"/>
          </w:tcPr>
          <w:p w14:paraId="3931C050" w14:textId="3954A38E" w:rsidR="00CD097E" w:rsidRPr="000E2006" w:rsidRDefault="009E1B8D" w:rsidP="006A2B3A">
            <w:pPr>
              <w:jc w:val="center"/>
              <w:rPr>
                <w:b/>
              </w:rPr>
            </w:pPr>
            <w:r w:rsidRPr="000E2006">
              <w:rPr>
                <w:b/>
              </w:rPr>
              <w:t xml:space="preserve">5 </w:t>
            </w:r>
            <w:proofErr w:type="spellStart"/>
            <w:r w:rsidRPr="000E2006">
              <w:rPr>
                <w:b/>
              </w:rPr>
              <w:t>з.е</w:t>
            </w:r>
            <w:proofErr w:type="spellEnd"/>
            <w:r w:rsidRPr="000E2006">
              <w:rPr>
                <w:b/>
              </w:rPr>
              <w:t>. и 180</w:t>
            </w:r>
          </w:p>
        </w:tc>
        <w:tc>
          <w:tcPr>
            <w:tcW w:w="1596" w:type="dxa"/>
          </w:tcPr>
          <w:p w14:paraId="44AB8897" w14:textId="1A01C852" w:rsidR="00CD097E" w:rsidRPr="00B42DFD" w:rsidRDefault="00B42DFD" w:rsidP="006A2B3A">
            <w:pPr>
              <w:jc w:val="center"/>
              <w:rPr>
                <w:b/>
              </w:rPr>
            </w:pPr>
            <w:r w:rsidRPr="00B42DFD">
              <w:rPr>
                <w:b/>
              </w:rPr>
              <w:t>106</w:t>
            </w:r>
          </w:p>
        </w:tc>
        <w:tc>
          <w:tcPr>
            <w:tcW w:w="1431" w:type="dxa"/>
          </w:tcPr>
          <w:p w14:paraId="03A3E64C" w14:textId="662F3132" w:rsidR="00CD097E" w:rsidRPr="00B42DFD" w:rsidRDefault="00B42DFD" w:rsidP="006A2B3A">
            <w:pPr>
              <w:jc w:val="center"/>
              <w:rPr>
                <w:b/>
              </w:rPr>
            </w:pPr>
            <w:r w:rsidRPr="00B42DFD">
              <w:rPr>
                <w:b/>
              </w:rPr>
              <w:t>74</w:t>
            </w:r>
          </w:p>
        </w:tc>
      </w:tr>
      <w:tr w:rsidR="000E2006" w14:paraId="6162D30A" w14:textId="77777777" w:rsidTr="00CF2DE3">
        <w:trPr>
          <w:trHeight w:val="329"/>
        </w:trPr>
        <w:tc>
          <w:tcPr>
            <w:tcW w:w="5104" w:type="dxa"/>
          </w:tcPr>
          <w:p w14:paraId="79E0CF61" w14:textId="50CE76D3" w:rsidR="00CD097E" w:rsidRPr="00CD097E" w:rsidRDefault="00CD097E" w:rsidP="000E2006">
            <w:pPr>
              <w:rPr>
                <w:i/>
                <w:sz w:val="28"/>
                <w:szCs w:val="28"/>
                <w:u w:val="single"/>
              </w:rPr>
            </w:pPr>
            <w:r w:rsidRPr="00CD097E">
              <w:rPr>
                <w:b/>
                <w:i/>
              </w:rPr>
              <w:t>Контактная работа - Аудиторные занятия</w:t>
            </w:r>
          </w:p>
        </w:tc>
        <w:tc>
          <w:tcPr>
            <w:tcW w:w="2076" w:type="dxa"/>
          </w:tcPr>
          <w:p w14:paraId="4080C2CF" w14:textId="39A5BA37" w:rsidR="00CD097E" w:rsidRPr="009E1B8D" w:rsidRDefault="00296C4D" w:rsidP="006A2B3A">
            <w:pPr>
              <w:jc w:val="center"/>
            </w:pPr>
            <w:r w:rsidRPr="00B42DFD">
              <w:t>88</w:t>
            </w:r>
          </w:p>
        </w:tc>
        <w:tc>
          <w:tcPr>
            <w:tcW w:w="1596" w:type="dxa"/>
          </w:tcPr>
          <w:p w14:paraId="26BE61BB" w14:textId="02EB12FA" w:rsidR="00CD097E" w:rsidRPr="00B42DFD" w:rsidRDefault="000E2006" w:rsidP="006A2B3A">
            <w:pPr>
              <w:jc w:val="center"/>
            </w:pPr>
            <w:r w:rsidRPr="00B42DFD">
              <w:t>50</w:t>
            </w:r>
          </w:p>
        </w:tc>
        <w:tc>
          <w:tcPr>
            <w:tcW w:w="1431" w:type="dxa"/>
          </w:tcPr>
          <w:p w14:paraId="70B8174D" w14:textId="409AAE5F" w:rsidR="00CD097E" w:rsidRPr="00B42DFD" w:rsidRDefault="00B42DFD" w:rsidP="006A2B3A">
            <w:pPr>
              <w:jc w:val="center"/>
            </w:pPr>
            <w:r w:rsidRPr="00B42DFD">
              <w:t>38</w:t>
            </w:r>
          </w:p>
        </w:tc>
      </w:tr>
      <w:tr w:rsidR="000E2006" w14:paraId="6DC5A38B" w14:textId="77777777" w:rsidTr="00CF2DE3">
        <w:trPr>
          <w:trHeight w:val="329"/>
        </w:trPr>
        <w:tc>
          <w:tcPr>
            <w:tcW w:w="5104" w:type="dxa"/>
          </w:tcPr>
          <w:p w14:paraId="27472065" w14:textId="7F506C3F" w:rsidR="00CD097E" w:rsidRPr="00CD097E" w:rsidRDefault="00CD097E" w:rsidP="000E2006">
            <w:pPr>
              <w:jc w:val="center"/>
              <w:rPr>
                <w:i/>
              </w:rPr>
            </w:pPr>
            <w:r w:rsidRPr="00CD097E">
              <w:rPr>
                <w:i/>
              </w:rPr>
              <w:t>Лекции</w:t>
            </w:r>
          </w:p>
        </w:tc>
        <w:tc>
          <w:tcPr>
            <w:tcW w:w="2076" w:type="dxa"/>
          </w:tcPr>
          <w:p w14:paraId="6EB27C89" w14:textId="10EE0136" w:rsidR="00CD097E" w:rsidRPr="00B42DFD" w:rsidRDefault="00B42DFD" w:rsidP="006A2B3A">
            <w:pPr>
              <w:jc w:val="center"/>
            </w:pPr>
            <w:r w:rsidRPr="00B42DFD">
              <w:t>28</w:t>
            </w:r>
          </w:p>
        </w:tc>
        <w:tc>
          <w:tcPr>
            <w:tcW w:w="1596" w:type="dxa"/>
          </w:tcPr>
          <w:p w14:paraId="5060764D" w14:textId="4F610A74" w:rsidR="00CD097E" w:rsidRPr="00B42DFD" w:rsidRDefault="00B42DFD" w:rsidP="00B42DFD">
            <w:r w:rsidRPr="00B42DFD">
              <w:t xml:space="preserve">       </w:t>
            </w:r>
            <w:r w:rsidR="00296C4D" w:rsidRPr="00B42DFD">
              <w:t xml:space="preserve"> 16</w:t>
            </w:r>
          </w:p>
        </w:tc>
        <w:tc>
          <w:tcPr>
            <w:tcW w:w="1431" w:type="dxa"/>
          </w:tcPr>
          <w:p w14:paraId="1FA73C6B" w14:textId="23D544BD" w:rsidR="00CD097E" w:rsidRPr="00B42DFD" w:rsidRDefault="00296C4D" w:rsidP="006A2B3A">
            <w:pPr>
              <w:jc w:val="center"/>
            </w:pPr>
            <w:r w:rsidRPr="00B42DFD">
              <w:t>12</w:t>
            </w:r>
          </w:p>
        </w:tc>
      </w:tr>
      <w:tr w:rsidR="000E2006" w14:paraId="7F27BAA3" w14:textId="77777777" w:rsidTr="00CF2DE3">
        <w:trPr>
          <w:trHeight w:val="329"/>
        </w:trPr>
        <w:tc>
          <w:tcPr>
            <w:tcW w:w="5104" w:type="dxa"/>
          </w:tcPr>
          <w:p w14:paraId="5220010F" w14:textId="39340750" w:rsidR="00CD097E" w:rsidRPr="00CD097E" w:rsidRDefault="00CD097E" w:rsidP="000E2006">
            <w:pPr>
              <w:jc w:val="center"/>
              <w:rPr>
                <w:i/>
              </w:rPr>
            </w:pPr>
            <w:r w:rsidRPr="00CD097E">
              <w:rPr>
                <w:i/>
              </w:rPr>
              <w:t>Семинары</w:t>
            </w:r>
          </w:p>
        </w:tc>
        <w:tc>
          <w:tcPr>
            <w:tcW w:w="2076" w:type="dxa"/>
          </w:tcPr>
          <w:p w14:paraId="30D57624" w14:textId="6B11101C" w:rsidR="00CD097E" w:rsidRPr="00B42DFD" w:rsidRDefault="00B42DFD" w:rsidP="00B42DFD">
            <w:r w:rsidRPr="00B42DFD">
              <w:t xml:space="preserve">             60</w:t>
            </w:r>
          </w:p>
        </w:tc>
        <w:tc>
          <w:tcPr>
            <w:tcW w:w="1596" w:type="dxa"/>
          </w:tcPr>
          <w:p w14:paraId="082206D1" w14:textId="52B4D4ED" w:rsidR="00CD097E" w:rsidRPr="00B42DFD" w:rsidRDefault="00296C4D" w:rsidP="006A2B3A">
            <w:pPr>
              <w:jc w:val="center"/>
            </w:pPr>
            <w:r w:rsidRPr="00B42DFD">
              <w:t>34</w:t>
            </w:r>
          </w:p>
        </w:tc>
        <w:tc>
          <w:tcPr>
            <w:tcW w:w="1431" w:type="dxa"/>
          </w:tcPr>
          <w:p w14:paraId="1C6C3B32" w14:textId="3155DCA6" w:rsidR="00CD097E" w:rsidRPr="00B42DFD" w:rsidRDefault="00296C4D" w:rsidP="006A2B3A">
            <w:pPr>
              <w:jc w:val="center"/>
            </w:pPr>
            <w:r w:rsidRPr="00B42DFD">
              <w:t>26</w:t>
            </w:r>
          </w:p>
        </w:tc>
      </w:tr>
      <w:tr w:rsidR="000E2006" w14:paraId="28651D92" w14:textId="77777777" w:rsidTr="00CF2DE3">
        <w:trPr>
          <w:trHeight w:val="329"/>
        </w:trPr>
        <w:tc>
          <w:tcPr>
            <w:tcW w:w="5104" w:type="dxa"/>
          </w:tcPr>
          <w:p w14:paraId="322FF860" w14:textId="50CB33AE" w:rsidR="00CD097E" w:rsidRPr="00CD097E" w:rsidRDefault="00CD097E" w:rsidP="006A2B3A">
            <w:pPr>
              <w:jc w:val="center"/>
              <w:rPr>
                <w:b/>
                <w:i/>
              </w:rPr>
            </w:pPr>
            <w:r w:rsidRPr="00CD097E">
              <w:rPr>
                <w:b/>
                <w:i/>
              </w:rPr>
              <w:t>Самостоятельная работа</w:t>
            </w:r>
          </w:p>
        </w:tc>
        <w:tc>
          <w:tcPr>
            <w:tcW w:w="2076" w:type="dxa"/>
          </w:tcPr>
          <w:p w14:paraId="755849C6" w14:textId="210774EB" w:rsidR="00CD097E" w:rsidRPr="00B42DFD" w:rsidRDefault="00B42DFD" w:rsidP="006A2B3A">
            <w:pPr>
              <w:jc w:val="center"/>
            </w:pPr>
            <w:r w:rsidRPr="00B42DFD">
              <w:t>92</w:t>
            </w:r>
          </w:p>
        </w:tc>
        <w:tc>
          <w:tcPr>
            <w:tcW w:w="1596" w:type="dxa"/>
          </w:tcPr>
          <w:p w14:paraId="57131508" w14:textId="44CA35EF" w:rsidR="00CD097E" w:rsidRPr="00B42DFD" w:rsidRDefault="00296C4D" w:rsidP="006A2B3A">
            <w:pPr>
              <w:jc w:val="center"/>
            </w:pPr>
            <w:r w:rsidRPr="00B42DFD">
              <w:t>56</w:t>
            </w:r>
          </w:p>
        </w:tc>
        <w:tc>
          <w:tcPr>
            <w:tcW w:w="1431" w:type="dxa"/>
          </w:tcPr>
          <w:p w14:paraId="121AC786" w14:textId="7303DF2B" w:rsidR="00CD097E" w:rsidRPr="00B42DFD" w:rsidRDefault="00296C4D" w:rsidP="006A2B3A">
            <w:pPr>
              <w:jc w:val="center"/>
            </w:pPr>
            <w:r w:rsidRPr="00B42DFD">
              <w:t>36</w:t>
            </w:r>
          </w:p>
        </w:tc>
      </w:tr>
      <w:tr w:rsidR="000E2006" w:rsidRPr="007A4648" w14:paraId="79B66507" w14:textId="77777777" w:rsidTr="0021336D">
        <w:trPr>
          <w:trHeight w:val="873"/>
        </w:trPr>
        <w:tc>
          <w:tcPr>
            <w:tcW w:w="5104" w:type="dxa"/>
          </w:tcPr>
          <w:p w14:paraId="4A2C453A" w14:textId="46BDA2DC" w:rsidR="00CD097E" w:rsidRPr="007A4648" w:rsidRDefault="00CD097E" w:rsidP="00CD097E">
            <w:pPr>
              <w:rPr>
                <w:b/>
                <w:i/>
                <w:sz w:val="28"/>
                <w:szCs w:val="28"/>
                <w:u w:val="single"/>
              </w:rPr>
            </w:pPr>
            <w:r w:rsidRPr="007A4648">
              <w:rPr>
                <w:b/>
              </w:rPr>
              <w:t>Вид текущего контроля</w:t>
            </w:r>
          </w:p>
        </w:tc>
        <w:tc>
          <w:tcPr>
            <w:tcW w:w="2076" w:type="dxa"/>
          </w:tcPr>
          <w:p w14:paraId="1F689E16" w14:textId="3433BD1A" w:rsidR="00CD097E" w:rsidRPr="007A4648" w:rsidRDefault="009E1B8D" w:rsidP="00CD097E">
            <w:pPr>
              <w:jc w:val="center"/>
              <w:rPr>
                <w:b/>
              </w:rPr>
            </w:pPr>
            <w:r w:rsidRPr="007A4648">
              <w:rPr>
                <w:b/>
              </w:rPr>
              <w:t>Домашнее творческое задание</w:t>
            </w:r>
          </w:p>
        </w:tc>
        <w:tc>
          <w:tcPr>
            <w:tcW w:w="1596" w:type="dxa"/>
          </w:tcPr>
          <w:p w14:paraId="0B856792" w14:textId="0E519E83" w:rsidR="00CD097E" w:rsidRPr="007A4648" w:rsidRDefault="00DD25F7" w:rsidP="00CD097E">
            <w:pPr>
              <w:jc w:val="center"/>
              <w:rPr>
                <w:b/>
                <w:i/>
                <w:sz w:val="28"/>
                <w:szCs w:val="28"/>
                <w:u w:val="single"/>
              </w:rPr>
            </w:pPr>
            <w:r>
              <w:rPr>
                <w:b/>
                <w:i/>
                <w:sz w:val="28"/>
                <w:szCs w:val="28"/>
                <w:u w:val="single"/>
              </w:rPr>
              <w:t>_</w:t>
            </w:r>
          </w:p>
        </w:tc>
        <w:tc>
          <w:tcPr>
            <w:tcW w:w="1431" w:type="dxa"/>
          </w:tcPr>
          <w:p w14:paraId="17E2FAA6" w14:textId="4C55787D" w:rsidR="00CD097E" w:rsidRPr="007A4648" w:rsidRDefault="00B42DFD" w:rsidP="00CD097E">
            <w:pPr>
              <w:jc w:val="center"/>
              <w:rPr>
                <w:b/>
                <w:i/>
                <w:sz w:val="28"/>
                <w:szCs w:val="28"/>
                <w:u w:val="single"/>
              </w:rPr>
            </w:pPr>
            <w:r w:rsidRPr="007A4648">
              <w:rPr>
                <w:b/>
              </w:rPr>
              <w:t>Домашнее творческое задание</w:t>
            </w:r>
          </w:p>
        </w:tc>
      </w:tr>
      <w:tr w:rsidR="000E2006" w:rsidRPr="007A4648" w14:paraId="1FE87219" w14:textId="77777777" w:rsidTr="0021336D">
        <w:trPr>
          <w:trHeight w:val="417"/>
        </w:trPr>
        <w:tc>
          <w:tcPr>
            <w:tcW w:w="5104" w:type="dxa"/>
          </w:tcPr>
          <w:p w14:paraId="654EBC9F" w14:textId="741DB8CC" w:rsidR="00CD097E" w:rsidRPr="007A4648" w:rsidRDefault="00CD097E" w:rsidP="00CD097E">
            <w:pPr>
              <w:rPr>
                <w:b/>
                <w:i/>
                <w:sz w:val="28"/>
                <w:szCs w:val="28"/>
                <w:u w:val="single"/>
              </w:rPr>
            </w:pPr>
            <w:r w:rsidRPr="007A4648">
              <w:rPr>
                <w:b/>
              </w:rPr>
              <w:t>Вид промежуточной аттестации</w:t>
            </w:r>
          </w:p>
        </w:tc>
        <w:tc>
          <w:tcPr>
            <w:tcW w:w="2076" w:type="dxa"/>
          </w:tcPr>
          <w:p w14:paraId="18A6FC00" w14:textId="5E34E729" w:rsidR="00CD097E" w:rsidRPr="00652E9A" w:rsidRDefault="00CF2DE3" w:rsidP="00CF2DE3">
            <w:pPr>
              <w:jc w:val="center"/>
              <w:rPr>
                <w:b/>
              </w:rPr>
            </w:pPr>
            <w:r w:rsidRPr="00652E9A">
              <w:rPr>
                <w:b/>
              </w:rPr>
              <w:t>З</w:t>
            </w:r>
            <w:r w:rsidR="00CD097E" w:rsidRPr="00652E9A">
              <w:rPr>
                <w:b/>
              </w:rPr>
              <w:t>ачёт</w:t>
            </w:r>
            <w:r w:rsidRPr="00652E9A">
              <w:rPr>
                <w:b/>
              </w:rPr>
              <w:t xml:space="preserve">, </w:t>
            </w:r>
            <w:r w:rsidR="009E1B8D" w:rsidRPr="00652E9A">
              <w:rPr>
                <w:b/>
              </w:rPr>
              <w:t>э</w:t>
            </w:r>
            <w:r w:rsidR="00CD097E" w:rsidRPr="00652E9A">
              <w:rPr>
                <w:b/>
              </w:rPr>
              <w:t>кзамен</w:t>
            </w:r>
          </w:p>
        </w:tc>
        <w:tc>
          <w:tcPr>
            <w:tcW w:w="1596" w:type="dxa"/>
          </w:tcPr>
          <w:p w14:paraId="591E567A" w14:textId="394D0FE8" w:rsidR="00CD097E" w:rsidRPr="00652E9A" w:rsidRDefault="00667346" w:rsidP="00CD097E">
            <w:pPr>
              <w:jc w:val="center"/>
              <w:rPr>
                <w:b/>
              </w:rPr>
            </w:pPr>
            <w:r>
              <w:rPr>
                <w:b/>
              </w:rPr>
              <w:t>З</w:t>
            </w:r>
            <w:r w:rsidR="00CD097E" w:rsidRPr="00652E9A">
              <w:rPr>
                <w:b/>
              </w:rPr>
              <w:t>ачёт</w:t>
            </w:r>
          </w:p>
        </w:tc>
        <w:tc>
          <w:tcPr>
            <w:tcW w:w="1431" w:type="dxa"/>
          </w:tcPr>
          <w:p w14:paraId="7BE87549" w14:textId="1E1DF2AE" w:rsidR="00CD097E" w:rsidRPr="00652E9A" w:rsidRDefault="00667346" w:rsidP="00CD097E">
            <w:pPr>
              <w:jc w:val="center"/>
              <w:rPr>
                <w:b/>
              </w:rPr>
            </w:pPr>
            <w:r>
              <w:rPr>
                <w:b/>
              </w:rPr>
              <w:t>Э</w:t>
            </w:r>
            <w:r w:rsidR="00CD097E" w:rsidRPr="00652E9A">
              <w:rPr>
                <w:b/>
              </w:rPr>
              <w:t>кзамен</w:t>
            </w:r>
          </w:p>
        </w:tc>
      </w:tr>
    </w:tbl>
    <w:p w14:paraId="6DCE1439" w14:textId="77777777" w:rsidR="00EA03CB" w:rsidRDefault="00EA03CB" w:rsidP="009A0807">
      <w:pPr>
        <w:pStyle w:val="1"/>
        <w:spacing w:before="0" w:after="0" w:line="360" w:lineRule="auto"/>
        <w:ind w:firstLine="709"/>
        <w:jc w:val="both"/>
        <w:rPr>
          <w:rFonts w:ascii="Times New Roman" w:hAnsi="Times New Roman"/>
          <w:color w:val="auto"/>
        </w:rPr>
      </w:pPr>
      <w:bookmarkStart w:id="6" w:name="_Toc22679552"/>
    </w:p>
    <w:p w14:paraId="1C2D4614" w14:textId="613949B8" w:rsidR="009A0807" w:rsidRDefault="009A0807" w:rsidP="009A0807">
      <w:pPr>
        <w:pStyle w:val="1"/>
        <w:spacing w:before="0" w:after="0" w:line="360" w:lineRule="auto"/>
        <w:ind w:firstLine="709"/>
        <w:jc w:val="both"/>
        <w:rPr>
          <w:rFonts w:ascii="Times New Roman" w:hAnsi="Times New Roman"/>
          <w:color w:val="auto"/>
        </w:rPr>
      </w:pPr>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9ED716D" w14:textId="417921CD" w:rsidR="009A0807" w:rsidRDefault="009A0807" w:rsidP="009A0807">
      <w:pPr>
        <w:keepNext/>
        <w:spacing w:line="360" w:lineRule="auto"/>
        <w:ind w:firstLine="709"/>
        <w:jc w:val="both"/>
        <w:outlineLvl w:val="0"/>
        <w:rPr>
          <w:b/>
          <w:bCs/>
          <w:kern w:val="32"/>
          <w:sz w:val="28"/>
          <w:szCs w:val="28"/>
        </w:rPr>
      </w:pPr>
      <w:bookmarkStart w:id="7" w:name="_Toc415149560"/>
      <w:bookmarkStart w:id="8" w:name="_Toc22679553"/>
      <w:r w:rsidRPr="0097389F">
        <w:rPr>
          <w:b/>
          <w:bCs/>
          <w:kern w:val="32"/>
          <w:sz w:val="28"/>
          <w:szCs w:val="28"/>
        </w:rPr>
        <w:t>5.1. Содержание дисциплины</w:t>
      </w:r>
      <w:bookmarkEnd w:id="7"/>
      <w:bookmarkEnd w:id="8"/>
    </w:p>
    <w:p w14:paraId="361D1777" w14:textId="77777777" w:rsidR="0021336D" w:rsidRPr="0021336D" w:rsidRDefault="0021336D" w:rsidP="009A0807">
      <w:pPr>
        <w:keepNext/>
        <w:spacing w:line="360" w:lineRule="auto"/>
        <w:ind w:firstLine="709"/>
        <w:jc w:val="both"/>
        <w:outlineLvl w:val="0"/>
        <w:rPr>
          <w:b/>
          <w:bCs/>
          <w:color w:val="FF0000"/>
          <w:kern w:val="32"/>
          <w:sz w:val="20"/>
          <w:szCs w:val="20"/>
        </w:rPr>
      </w:pPr>
    </w:p>
    <w:p w14:paraId="752505BC" w14:textId="533BEA91" w:rsidR="00BB3EE1" w:rsidRDefault="00FD0C14" w:rsidP="00A62C56">
      <w:pPr>
        <w:pStyle w:val="a7"/>
        <w:spacing w:before="0" w:beforeAutospacing="0" w:after="0" w:afterAutospacing="0"/>
        <w:ind w:left="-284" w:right="-178" w:firstLine="284"/>
        <w:contextualSpacing/>
        <w:jc w:val="both"/>
        <w:rPr>
          <w:rFonts w:ascii="Times New Roman" w:eastAsia="Times New Roman" w:hAnsi="Times New Roman" w:cs="Times New Roman"/>
          <w:b/>
          <w:bCs/>
        </w:rPr>
      </w:pPr>
      <w:bookmarkStart w:id="9" w:name="_Toc454271097"/>
      <w:r w:rsidRPr="006478BA">
        <w:rPr>
          <w:rFonts w:ascii="Times New Roman" w:hAnsi="Times New Roman" w:cs="Times New Roman"/>
          <w:b/>
          <w:color w:val="000000"/>
        </w:rPr>
        <w:t>Тема 1.</w:t>
      </w:r>
      <w:r w:rsidR="00252F75" w:rsidRPr="00252F75">
        <w:rPr>
          <w:rFonts w:ascii="Times New Roman" w:eastAsia="Times New Roman" w:hAnsi="Times New Roman" w:cs="Times New Roman"/>
          <w:sz w:val="24"/>
          <w:szCs w:val="24"/>
        </w:rPr>
        <w:t xml:space="preserve"> </w:t>
      </w:r>
      <w:r w:rsidR="00252F75" w:rsidRPr="00252F75">
        <w:rPr>
          <w:rFonts w:ascii="Times New Roman" w:hAnsi="Times New Roman" w:cs="Times New Roman"/>
          <w:b/>
          <w:color w:val="000000"/>
        </w:rPr>
        <w:t xml:space="preserve">Предмет, </w:t>
      </w:r>
      <w:r w:rsidR="00A214CE">
        <w:rPr>
          <w:rFonts w:ascii="Times New Roman" w:hAnsi="Times New Roman" w:cs="Times New Roman"/>
          <w:b/>
          <w:color w:val="000000"/>
        </w:rPr>
        <w:t xml:space="preserve">метод, </w:t>
      </w:r>
      <w:r w:rsidR="00252F75" w:rsidRPr="00252F75">
        <w:rPr>
          <w:rFonts w:ascii="Times New Roman" w:hAnsi="Times New Roman" w:cs="Times New Roman"/>
          <w:b/>
          <w:color w:val="000000"/>
        </w:rPr>
        <w:t>система и источники гражданского процессуального права</w:t>
      </w:r>
      <w:r w:rsidR="00E023D2">
        <w:rPr>
          <w:rFonts w:ascii="Times New Roman" w:eastAsia="Times New Roman" w:hAnsi="Times New Roman" w:cs="Times New Roman"/>
          <w:b/>
          <w:bCs/>
        </w:rPr>
        <w:t xml:space="preserve"> </w:t>
      </w:r>
    </w:p>
    <w:p w14:paraId="285A04C5" w14:textId="1BC892F8" w:rsidR="00BB3EE1" w:rsidRDefault="00BB3EE1" w:rsidP="00A62C56">
      <w:pPr>
        <w:pStyle w:val="a7"/>
        <w:spacing w:before="0" w:beforeAutospacing="0" w:after="0" w:afterAutospacing="0"/>
        <w:ind w:left="-284" w:right="-178" w:firstLine="284"/>
        <w:contextualSpacing/>
        <w:jc w:val="both"/>
        <w:rPr>
          <w:rFonts w:ascii="Times New Roman" w:hAnsi="Times New Roman" w:cs="Times New Roman"/>
        </w:rPr>
      </w:pPr>
      <w:r w:rsidRPr="00BB3EE1">
        <w:rPr>
          <w:rFonts w:ascii="Times New Roman" w:hAnsi="Times New Roman" w:cs="Times New Roman"/>
        </w:rPr>
        <w:t xml:space="preserve">Конституция РФ о праве на судебную защиту. </w:t>
      </w:r>
      <w:r w:rsidR="00A214CE">
        <w:rPr>
          <w:rFonts w:ascii="Times New Roman" w:hAnsi="Times New Roman" w:cs="Times New Roman"/>
        </w:rPr>
        <w:t xml:space="preserve">Способы, </w:t>
      </w:r>
      <w:r w:rsidRPr="00BB3EE1">
        <w:rPr>
          <w:rFonts w:ascii="Times New Roman" w:hAnsi="Times New Roman" w:cs="Times New Roman"/>
        </w:rPr>
        <w:t>формы защиты прав и интересов граждан и организаций.</w:t>
      </w:r>
      <w:r w:rsidR="00D27642">
        <w:rPr>
          <w:rFonts w:ascii="Times New Roman" w:hAnsi="Times New Roman" w:cs="Times New Roman"/>
        </w:rPr>
        <w:t xml:space="preserve"> </w:t>
      </w:r>
    </w:p>
    <w:p w14:paraId="78BAFD85" w14:textId="770D3930" w:rsidR="00D27642" w:rsidRPr="00D27642" w:rsidRDefault="00D27642" w:rsidP="00D27642">
      <w:pPr>
        <w:shd w:val="clear" w:color="auto" w:fill="FFFFFF"/>
        <w:rPr>
          <w:color w:val="1A1A1A"/>
          <w:sz w:val="28"/>
          <w:szCs w:val="28"/>
        </w:rPr>
      </w:pPr>
      <w:r w:rsidRPr="00D27642">
        <w:rPr>
          <w:color w:val="1A1A1A"/>
          <w:sz w:val="28"/>
          <w:szCs w:val="28"/>
        </w:rPr>
        <w:t>Сущность, основные черт</w:t>
      </w:r>
      <w:r>
        <w:rPr>
          <w:color w:val="1A1A1A"/>
          <w:sz w:val="28"/>
          <w:szCs w:val="28"/>
        </w:rPr>
        <w:t>ы и значение гражданской процес</w:t>
      </w:r>
      <w:r w:rsidRPr="00D27642">
        <w:rPr>
          <w:color w:val="1A1A1A"/>
          <w:sz w:val="28"/>
          <w:szCs w:val="28"/>
        </w:rPr>
        <w:t>суальной формы.</w:t>
      </w:r>
    </w:p>
    <w:p w14:paraId="71AFD769" w14:textId="77777777" w:rsidR="00605AA2" w:rsidRDefault="00BB3EE1" w:rsidP="00605AA2">
      <w:pPr>
        <w:pStyle w:val="a7"/>
        <w:spacing w:before="0" w:beforeAutospacing="0" w:after="0" w:afterAutospacing="0"/>
        <w:ind w:left="-284" w:right="-178" w:firstLine="284"/>
        <w:contextualSpacing/>
        <w:jc w:val="both"/>
        <w:rPr>
          <w:rFonts w:ascii="Times New Roman" w:hAnsi="Times New Roman" w:cs="Times New Roman"/>
        </w:rPr>
      </w:pPr>
      <w:r w:rsidRPr="00BB3EE1">
        <w:rPr>
          <w:rFonts w:ascii="Times New Roman" w:hAnsi="Times New Roman" w:cs="Times New Roman"/>
        </w:rPr>
        <w:t>Понятие гражданского процессуального права. Предмет, метод, система и значение гражданского процессуального права</w:t>
      </w:r>
      <w:r w:rsidR="00605AA2">
        <w:rPr>
          <w:rFonts w:ascii="Times New Roman" w:hAnsi="Times New Roman" w:cs="Times New Roman"/>
        </w:rPr>
        <w:t xml:space="preserve">. </w:t>
      </w:r>
    </w:p>
    <w:p w14:paraId="69AFCA3F" w14:textId="77777777" w:rsidR="00605AA2" w:rsidRDefault="00D27642" w:rsidP="00605AA2">
      <w:pPr>
        <w:pStyle w:val="a7"/>
        <w:spacing w:before="0" w:beforeAutospacing="0" w:after="0" w:afterAutospacing="0"/>
        <w:ind w:left="-284" w:right="-178" w:firstLine="284"/>
        <w:contextualSpacing/>
        <w:jc w:val="both"/>
        <w:rPr>
          <w:rFonts w:ascii="Times New Roman" w:hAnsi="Times New Roman" w:cs="Times New Roman"/>
        </w:rPr>
      </w:pPr>
      <w:r w:rsidRPr="00605AA2">
        <w:rPr>
          <w:rFonts w:ascii="Times New Roman" w:hAnsi="Times New Roman" w:cs="Times New Roman"/>
          <w:color w:val="1A1A1A"/>
        </w:rPr>
        <w:t>Соотношение гражданского процессуального права с конститу</w:t>
      </w:r>
      <w:r w:rsidR="00605AA2" w:rsidRPr="00605AA2">
        <w:rPr>
          <w:rFonts w:ascii="Times New Roman" w:hAnsi="Times New Roman" w:cs="Times New Roman"/>
          <w:color w:val="1A1A1A"/>
        </w:rPr>
        <w:t xml:space="preserve">ционным, </w:t>
      </w:r>
      <w:r w:rsidRPr="00605AA2">
        <w:rPr>
          <w:rFonts w:ascii="Times New Roman" w:hAnsi="Times New Roman" w:cs="Times New Roman"/>
          <w:color w:val="1A1A1A"/>
        </w:rPr>
        <w:t>гражданским, семейным, трудовым, административным</w:t>
      </w:r>
      <w:r w:rsidR="00605AA2" w:rsidRPr="00605AA2">
        <w:rPr>
          <w:rFonts w:ascii="Times New Roman" w:hAnsi="Times New Roman" w:cs="Times New Roman"/>
          <w:color w:val="1A1A1A"/>
        </w:rPr>
        <w:t xml:space="preserve"> </w:t>
      </w:r>
      <w:r w:rsidRPr="00605AA2">
        <w:rPr>
          <w:rFonts w:ascii="Times New Roman" w:hAnsi="Times New Roman" w:cs="Times New Roman"/>
          <w:color w:val="1A1A1A"/>
        </w:rPr>
        <w:t>правом, арбитражным процессу</w:t>
      </w:r>
      <w:r w:rsidR="00605AA2" w:rsidRPr="00605AA2">
        <w:rPr>
          <w:rFonts w:ascii="Times New Roman" w:hAnsi="Times New Roman" w:cs="Times New Roman"/>
          <w:color w:val="1A1A1A"/>
        </w:rPr>
        <w:t>альным и уголовным процессуаль</w:t>
      </w:r>
      <w:r w:rsidRPr="00605AA2">
        <w:rPr>
          <w:rFonts w:ascii="Times New Roman" w:hAnsi="Times New Roman" w:cs="Times New Roman"/>
          <w:color w:val="1A1A1A"/>
        </w:rPr>
        <w:t>ным правом, другими отраслями российского права.</w:t>
      </w:r>
      <w:r w:rsidR="00605AA2" w:rsidRPr="00605AA2">
        <w:rPr>
          <w:rFonts w:ascii="Times New Roman" w:hAnsi="Times New Roman" w:cs="Times New Roman"/>
        </w:rPr>
        <w:t xml:space="preserve"> </w:t>
      </w:r>
    </w:p>
    <w:p w14:paraId="4F4B0E3E" w14:textId="77777777" w:rsidR="00605AA2" w:rsidRDefault="00605AA2" w:rsidP="00605AA2">
      <w:pPr>
        <w:pStyle w:val="a7"/>
        <w:spacing w:before="0" w:beforeAutospacing="0" w:after="0" w:afterAutospacing="0"/>
        <w:ind w:left="-284" w:right="-178" w:firstLine="284"/>
        <w:contextualSpacing/>
        <w:jc w:val="both"/>
        <w:rPr>
          <w:rFonts w:ascii="Times New Roman" w:hAnsi="Times New Roman" w:cs="Times New Roman"/>
        </w:rPr>
      </w:pPr>
      <w:r w:rsidRPr="00BB3EE1">
        <w:rPr>
          <w:rFonts w:ascii="Times New Roman" w:hAnsi="Times New Roman" w:cs="Times New Roman"/>
        </w:rPr>
        <w:t>Понятие гражданского судопроизводства (процесса) и его задачи. Виды гражданского судопроизводства. Стадии гражданского процесса.</w:t>
      </w:r>
    </w:p>
    <w:p w14:paraId="50752C4C" w14:textId="1F847551" w:rsidR="00605AA2" w:rsidRPr="005A69C3" w:rsidRDefault="00605AA2" w:rsidP="005A69C3">
      <w:pPr>
        <w:pStyle w:val="a7"/>
        <w:spacing w:before="0" w:beforeAutospacing="0" w:after="0" w:afterAutospacing="0"/>
        <w:ind w:left="-284" w:right="-178" w:firstLine="284"/>
        <w:contextualSpacing/>
        <w:jc w:val="both"/>
        <w:rPr>
          <w:rFonts w:ascii="Times New Roman" w:hAnsi="Times New Roman" w:cs="Times New Roman"/>
        </w:rPr>
      </w:pPr>
      <w:r w:rsidRPr="005A69C3">
        <w:rPr>
          <w:rFonts w:ascii="Times New Roman" w:hAnsi="Times New Roman" w:cs="Times New Roman"/>
        </w:rPr>
        <w:t>Понятие источника</w:t>
      </w:r>
      <w:r w:rsidR="00BB3EE1" w:rsidRPr="005A69C3">
        <w:rPr>
          <w:rFonts w:ascii="Times New Roman" w:hAnsi="Times New Roman" w:cs="Times New Roman"/>
        </w:rPr>
        <w:t xml:space="preserve"> гражданского процессуального права.</w:t>
      </w:r>
      <w:r w:rsidRPr="005A69C3">
        <w:rPr>
          <w:rFonts w:ascii="Times New Roman" w:hAnsi="Times New Roman" w:cs="Times New Roman"/>
          <w:color w:val="1A1A1A"/>
          <w:shd w:val="clear" w:color="auto" w:fill="FFFFFF"/>
        </w:rPr>
        <w:t xml:space="preserve"> Виды</w:t>
      </w:r>
      <w:r w:rsidRPr="00605AA2">
        <w:rPr>
          <w:rFonts w:ascii="Times New Roman" w:hAnsi="Times New Roman" w:cs="Times New Roman"/>
          <w:color w:val="1A1A1A"/>
          <w:shd w:val="clear" w:color="auto" w:fill="FFFFFF"/>
        </w:rPr>
        <w:t xml:space="preserve"> источников гражданского процессуального права.</w:t>
      </w:r>
      <w:r w:rsidRPr="00605AA2">
        <w:rPr>
          <w:rFonts w:ascii="Times New Roman" w:hAnsi="Times New Roman" w:cs="Times New Roman"/>
          <w:color w:val="1A1A1A"/>
        </w:rPr>
        <w:t xml:space="preserve"> </w:t>
      </w:r>
      <w:r w:rsidR="005A69C3">
        <w:rPr>
          <w:rFonts w:ascii="Times New Roman" w:hAnsi="Times New Roman" w:cs="Times New Roman"/>
          <w:color w:val="1A1A1A"/>
        </w:rPr>
        <w:t>Нормы, инсти</w:t>
      </w:r>
      <w:r w:rsidRPr="00605AA2">
        <w:rPr>
          <w:rFonts w:ascii="Times New Roman" w:hAnsi="Times New Roman" w:cs="Times New Roman"/>
          <w:color w:val="1A1A1A"/>
        </w:rPr>
        <w:t>туты гражданского процессуального права. Действие гражданских</w:t>
      </w:r>
      <w:r w:rsidR="005A69C3">
        <w:rPr>
          <w:rFonts w:ascii="Times New Roman" w:hAnsi="Times New Roman" w:cs="Times New Roman"/>
          <w:color w:val="1A1A1A"/>
        </w:rPr>
        <w:t xml:space="preserve"> </w:t>
      </w:r>
      <w:r w:rsidRPr="00605AA2">
        <w:rPr>
          <w:rFonts w:ascii="Times New Roman" w:hAnsi="Times New Roman" w:cs="Times New Roman"/>
          <w:color w:val="1A1A1A"/>
        </w:rPr>
        <w:t>процессуальных норм во времени и пространстве.</w:t>
      </w:r>
    </w:p>
    <w:p w14:paraId="40310A8D" w14:textId="450EEB7D" w:rsidR="00347C65" w:rsidRDefault="00347C65" w:rsidP="00605AA2">
      <w:pPr>
        <w:pStyle w:val="a7"/>
        <w:spacing w:before="0" w:beforeAutospacing="0" w:after="0" w:afterAutospacing="0"/>
        <w:ind w:right="-178"/>
        <w:contextualSpacing/>
        <w:jc w:val="both"/>
        <w:rPr>
          <w:rFonts w:ascii="Times New Roman" w:hAnsi="Times New Roman" w:cs="Times New Roman"/>
          <w:b/>
          <w:bCs/>
        </w:rPr>
      </w:pPr>
    </w:p>
    <w:p w14:paraId="0A94FE6F" w14:textId="5E0F265E" w:rsidR="00AF55F7" w:rsidRDefault="00AF55F7" w:rsidP="00A62C56">
      <w:pPr>
        <w:pStyle w:val="a7"/>
        <w:spacing w:before="0" w:beforeAutospacing="0" w:after="0" w:afterAutospacing="0"/>
        <w:ind w:left="-284" w:right="-178" w:firstLine="284"/>
        <w:contextualSpacing/>
        <w:jc w:val="both"/>
        <w:rPr>
          <w:rFonts w:ascii="Times New Roman" w:hAnsi="Times New Roman" w:cs="Times New Roman"/>
          <w:b/>
          <w:bCs/>
        </w:rPr>
      </w:pPr>
      <w:r w:rsidRPr="006478BA">
        <w:rPr>
          <w:rFonts w:ascii="Times New Roman" w:hAnsi="Times New Roman" w:cs="Times New Roman"/>
          <w:b/>
          <w:bCs/>
        </w:rPr>
        <w:t>Т</w:t>
      </w:r>
      <w:r w:rsidR="001D5B3A">
        <w:rPr>
          <w:rFonts w:ascii="Times New Roman" w:hAnsi="Times New Roman" w:cs="Times New Roman"/>
          <w:b/>
          <w:bCs/>
        </w:rPr>
        <w:t>ема 2. Принципы гр</w:t>
      </w:r>
      <w:r w:rsidR="00252F75">
        <w:rPr>
          <w:rFonts w:ascii="Times New Roman" w:hAnsi="Times New Roman" w:cs="Times New Roman"/>
          <w:b/>
          <w:bCs/>
        </w:rPr>
        <w:t xml:space="preserve">ажданского </w:t>
      </w:r>
      <w:r w:rsidR="007A4648">
        <w:rPr>
          <w:rFonts w:ascii="Times New Roman" w:hAnsi="Times New Roman" w:cs="Times New Roman"/>
          <w:b/>
          <w:bCs/>
        </w:rPr>
        <w:t xml:space="preserve">процессуального права (гражданского </w:t>
      </w:r>
      <w:r w:rsidR="00252F75">
        <w:rPr>
          <w:rFonts w:ascii="Times New Roman" w:hAnsi="Times New Roman" w:cs="Times New Roman"/>
          <w:b/>
          <w:bCs/>
        </w:rPr>
        <w:t>процесса</w:t>
      </w:r>
      <w:r w:rsidR="007A4648">
        <w:rPr>
          <w:rFonts w:ascii="Times New Roman" w:hAnsi="Times New Roman" w:cs="Times New Roman"/>
          <w:b/>
          <w:bCs/>
        </w:rPr>
        <w:t>)</w:t>
      </w:r>
    </w:p>
    <w:p w14:paraId="10F198BB" w14:textId="3774CE33" w:rsidR="00BB3EE1" w:rsidRDefault="00BB3EE1" w:rsidP="00A62C56">
      <w:pPr>
        <w:pStyle w:val="a7"/>
        <w:spacing w:before="0" w:beforeAutospacing="0" w:after="0" w:afterAutospacing="0"/>
        <w:ind w:left="-284" w:right="-178" w:firstLine="284"/>
        <w:contextualSpacing/>
        <w:jc w:val="both"/>
        <w:rPr>
          <w:rFonts w:ascii="Times New Roman" w:hAnsi="Times New Roman" w:cs="Times New Roman"/>
          <w:bCs/>
        </w:rPr>
      </w:pPr>
      <w:r w:rsidRPr="00BB3EE1">
        <w:rPr>
          <w:rFonts w:ascii="Times New Roman" w:hAnsi="Times New Roman" w:cs="Times New Roman"/>
          <w:bCs/>
        </w:rPr>
        <w:t xml:space="preserve">Понятие принципов гражданского процессуального права. Система принципов гражданского процессуального права. </w:t>
      </w:r>
    </w:p>
    <w:p w14:paraId="17173FD7" w14:textId="662C7FD6" w:rsidR="006A31CA" w:rsidRDefault="006A31CA" w:rsidP="00A62C56">
      <w:pPr>
        <w:pStyle w:val="a7"/>
        <w:spacing w:before="0" w:beforeAutospacing="0" w:after="0" w:afterAutospacing="0"/>
        <w:ind w:left="-284" w:right="-178" w:firstLine="284"/>
        <w:contextualSpacing/>
        <w:jc w:val="both"/>
        <w:rPr>
          <w:rFonts w:ascii="Times New Roman" w:hAnsi="Times New Roman" w:cs="Times New Roman"/>
          <w:bCs/>
        </w:rPr>
      </w:pPr>
    </w:p>
    <w:p w14:paraId="1E8AD6E4" w14:textId="77777777" w:rsidR="006A31CA" w:rsidRPr="006A31CA" w:rsidRDefault="006A31CA" w:rsidP="006A31CA">
      <w:pPr>
        <w:ind w:right="-108"/>
        <w:rPr>
          <w:b/>
          <w:bCs/>
          <w:sz w:val="28"/>
          <w:szCs w:val="28"/>
        </w:rPr>
      </w:pPr>
      <w:r w:rsidRPr="006A31CA">
        <w:rPr>
          <w:b/>
          <w:bCs/>
          <w:sz w:val="28"/>
          <w:szCs w:val="28"/>
        </w:rPr>
        <w:t xml:space="preserve">Тема 3. Подсудность гражданских дел </w:t>
      </w:r>
    </w:p>
    <w:p w14:paraId="13126F17" w14:textId="77777777" w:rsidR="006A31CA" w:rsidRDefault="006A31CA" w:rsidP="006A31CA">
      <w:pPr>
        <w:ind w:right="-108"/>
        <w:rPr>
          <w:bCs/>
          <w:sz w:val="28"/>
          <w:szCs w:val="28"/>
        </w:rPr>
      </w:pPr>
      <w:r w:rsidRPr="006A31CA">
        <w:rPr>
          <w:bCs/>
          <w:sz w:val="28"/>
          <w:szCs w:val="28"/>
        </w:rPr>
        <w:t>Понятие подсудности. Виды подсудности. Родов</w:t>
      </w:r>
      <w:r>
        <w:rPr>
          <w:bCs/>
          <w:sz w:val="28"/>
          <w:szCs w:val="28"/>
        </w:rPr>
        <w:t xml:space="preserve">ая подсудность. Территориальная </w:t>
      </w:r>
    </w:p>
    <w:p w14:paraId="1595EDB4" w14:textId="76E4FB22" w:rsidR="006A31CA" w:rsidRPr="006A31CA" w:rsidRDefault="006A31CA" w:rsidP="006A31CA">
      <w:pPr>
        <w:ind w:right="-108"/>
        <w:rPr>
          <w:bCs/>
          <w:sz w:val="28"/>
          <w:szCs w:val="28"/>
        </w:rPr>
      </w:pPr>
      <w:r w:rsidRPr="006A31CA">
        <w:rPr>
          <w:bCs/>
          <w:sz w:val="28"/>
          <w:szCs w:val="28"/>
        </w:rPr>
        <w:lastRenderedPageBreak/>
        <w:t xml:space="preserve">подсудность и ее виды. Соглашения сторон о подсудности. </w:t>
      </w:r>
    </w:p>
    <w:p w14:paraId="330C317A" w14:textId="77777777" w:rsidR="006A31CA" w:rsidRPr="006A31CA" w:rsidRDefault="006A31CA" w:rsidP="006A31CA">
      <w:pPr>
        <w:ind w:right="-108"/>
        <w:rPr>
          <w:bCs/>
          <w:sz w:val="28"/>
          <w:szCs w:val="28"/>
        </w:rPr>
      </w:pPr>
      <w:r w:rsidRPr="006A31CA">
        <w:rPr>
          <w:bCs/>
          <w:sz w:val="28"/>
          <w:szCs w:val="28"/>
        </w:rPr>
        <w:t xml:space="preserve">Порядок передачи дела из одного суда в другой суд. </w:t>
      </w:r>
    </w:p>
    <w:p w14:paraId="6885785F" w14:textId="51D9FEAE" w:rsidR="006A31CA" w:rsidRPr="006A31CA" w:rsidRDefault="006A31CA" w:rsidP="006A31CA">
      <w:pPr>
        <w:ind w:right="-108"/>
        <w:rPr>
          <w:color w:val="000000" w:themeColor="text1"/>
          <w:sz w:val="28"/>
          <w:szCs w:val="28"/>
        </w:rPr>
      </w:pPr>
      <w:r w:rsidRPr="006A31CA">
        <w:rPr>
          <w:bCs/>
          <w:sz w:val="28"/>
          <w:szCs w:val="28"/>
        </w:rPr>
        <w:t>Последствия нарушения правил о подсудности.</w:t>
      </w:r>
    </w:p>
    <w:p w14:paraId="1283A0E0" w14:textId="519CFF10" w:rsidR="00347C65" w:rsidRDefault="00347C65" w:rsidP="006A31CA">
      <w:pPr>
        <w:pStyle w:val="a7"/>
        <w:spacing w:before="0" w:beforeAutospacing="0" w:after="0" w:afterAutospacing="0"/>
        <w:ind w:right="-178"/>
        <w:contextualSpacing/>
        <w:jc w:val="both"/>
        <w:rPr>
          <w:rFonts w:ascii="Times New Roman" w:hAnsi="Times New Roman" w:cs="Times New Roman"/>
          <w:b/>
          <w:bCs/>
        </w:rPr>
      </w:pPr>
    </w:p>
    <w:p w14:paraId="193A4451" w14:textId="355AF778" w:rsidR="00EE38BE" w:rsidRDefault="00EA03CB" w:rsidP="00A62C56">
      <w:pPr>
        <w:pStyle w:val="a7"/>
        <w:spacing w:before="0" w:beforeAutospacing="0" w:after="0" w:afterAutospacing="0"/>
        <w:ind w:left="-284" w:right="-178" w:firstLine="284"/>
        <w:contextualSpacing/>
        <w:jc w:val="both"/>
        <w:rPr>
          <w:rFonts w:ascii="Times New Roman" w:hAnsi="Times New Roman" w:cs="Times New Roman"/>
          <w:b/>
          <w:bCs/>
        </w:rPr>
      </w:pPr>
      <w:r>
        <w:rPr>
          <w:rFonts w:ascii="Times New Roman" w:hAnsi="Times New Roman" w:cs="Times New Roman"/>
          <w:b/>
          <w:bCs/>
        </w:rPr>
        <w:t>Тема 4</w:t>
      </w:r>
      <w:r w:rsidR="00252F75">
        <w:rPr>
          <w:rFonts w:ascii="Times New Roman" w:hAnsi="Times New Roman" w:cs="Times New Roman"/>
          <w:b/>
          <w:bCs/>
        </w:rPr>
        <w:t xml:space="preserve">. </w:t>
      </w:r>
      <w:r w:rsidR="00252F75" w:rsidRPr="00252F75">
        <w:rPr>
          <w:rFonts w:ascii="Times New Roman" w:hAnsi="Times New Roman" w:cs="Times New Roman"/>
          <w:b/>
          <w:bCs/>
        </w:rPr>
        <w:t>Гражданские процессуальн</w:t>
      </w:r>
      <w:r w:rsidR="00B53846">
        <w:rPr>
          <w:rFonts w:ascii="Times New Roman" w:hAnsi="Times New Roman" w:cs="Times New Roman"/>
          <w:b/>
          <w:bCs/>
        </w:rPr>
        <w:t>ые правоотношения</w:t>
      </w:r>
    </w:p>
    <w:p w14:paraId="6B5B964A" w14:textId="77777777" w:rsidR="00BB3EE1" w:rsidRPr="00BF6F39" w:rsidRDefault="00BB3EE1" w:rsidP="00A62C56">
      <w:pPr>
        <w:pStyle w:val="a7"/>
        <w:ind w:left="-284" w:right="-178" w:firstLine="284"/>
        <w:contextualSpacing/>
        <w:jc w:val="both"/>
        <w:rPr>
          <w:rFonts w:ascii="Times New Roman" w:hAnsi="Times New Roman" w:cs="Times New Roman"/>
          <w:bCs/>
        </w:rPr>
      </w:pPr>
      <w:r w:rsidRPr="00BF6F39">
        <w:rPr>
          <w:rFonts w:ascii="Times New Roman" w:hAnsi="Times New Roman" w:cs="Times New Roman"/>
          <w:bCs/>
        </w:rPr>
        <w:t>Понятие гражданских процессуальных правоотношений и их особенности. Основание возникновения гражданских процессуальных правоотношений.</w:t>
      </w:r>
    </w:p>
    <w:p w14:paraId="4257E39F" w14:textId="77777777" w:rsidR="00D27642" w:rsidRDefault="00BB3EE1" w:rsidP="00A62C56">
      <w:pPr>
        <w:pStyle w:val="a7"/>
        <w:ind w:left="-284" w:right="-178" w:firstLine="284"/>
        <w:contextualSpacing/>
        <w:jc w:val="both"/>
        <w:rPr>
          <w:rFonts w:ascii="Times New Roman" w:hAnsi="Times New Roman" w:cs="Times New Roman"/>
          <w:bCs/>
        </w:rPr>
      </w:pPr>
      <w:r w:rsidRPr="00BF6F39">
        <w:rPr>
          <w:rFonts w:ascii="Times New Roman" w:hAnsi="Times New Roman" w:cs="Times New Roman"/>
          <w:bCs/>
        </w:rPr>
        <w:t>Субъекты гражданских процессуальных правоотношений и их классификация.</w:t>
      </w:r>
      <w:r w:rsidR="00BA3A05">
        <w:rPr>
          <w:rFonts w:ascii="Times New Roman" w:hAnsi="Times New Roman" w:cs="Times New Roman"/>
          <w:bCs/>
        </w:rPr>
        <w:t xml:space="preserve"> </w:t>
      </w:r>
    </w:p>
    <w:p w14:paraId="5D64052C" w14:textId="77777777" w:rsidR="00D27642" w:rsidRDefault="00D27642" w:rsidP="00D27642">
      <w:pPr>
        <w:pStyle w:val="a7"/>
        <w:ind w:left="-284" w:right="-178" w:firstLine="284"/>
        <w:contextualSpacing/>
        <w:jc w:val="both"/>
        <w:rPr>
          <w:rFonts w:ascii="Times New Roman" w:hAnsi="Times New Roman" w:cs="Times New Roman"/>
          <w:bCs/>
        </w:rPr>
      </w:pPr>
      <w:r w:rsidRPr="00D27642">
        <w:rPr>
          <w:rFonts w:ascii="Times New Roman" w:hAnsi="Times New Roman" w:cs="Times New Roman"/>
          <w:bCs/>
        </w:rPr>
        <w:t>Суд как обязательный субъект гражданских процессуальных</w:t>
      </w:r>
      <w:r>
        <w:rPr>
          <w:rFonts w:ascii="Times New Roman" w:hAnsi="Times New Roman" w:cs="Times New Roman"/>
          <w:bCs/>
        </w:rPr>
        <w:t xml:space="preserve"> </w:t>
      </w:r>
      <w:r w:rsidRPr="00D27642">
        <w:rPr>
          <w:rFonts w:ascii="Times New Roman" w:hAnsi="Times New Roman" w:cs="Times New Roman"/>
          <w:bCs/>
        </w:rPr>
        <w:t>правоотношений. Правовое по</w:t>
      </w:r>
      <w:r>
        <w:rPr>
          <w:rFonts w:ascii="Times New Roman" w:hAnsi="Times New Roman" w:cs="Times New Roman"/>
          <w:bCs/>
        </w:rPr>
        <w:t>ложение суда. Состав суда. Нрав</w:t>
      </w:r>
      <w:r w:rsidRPr="00D27642">
        <w:rPr>
          <w:rFonts w:ascii="Times New Roman" w:hAnsi="Times New Roman" w:cs="Times New Roman"/>
          <w:bCs/>
        </w:rPr>
        <w:t>ственные основы судебной деятельности.</w:t>
      </w:r>
    </w:p>
    <w:p w14:paraId="62B4A528" w14:textId="77777777" w:rsidR="00D27642" w:rsidRDefault="00D27642" w:rsidP="00D27642">
      <w:pPr>
        <w:pStyle w:val="a7"/>
        <w:ind w:left="-284" w:right="-178" w:firstLine="284"/>
        <w:contextualSpacing/>
        <w:jc w:val="both"/>
        <w:rPr>
          <w:rFonts w:ascii="Times New Roman" w:hAnsi="Times New Roman" w:cs="Times New Roman"/>
          <w:color w:val="1A1A1A"/>
        </w:rPr>
      </w:pPr>
      <w:r w:rsidRPr="00D27642">
        <w:rPr>
          <w:rFonts w:ascii="Times New Roman" w:hAnsi="Times New Roman" w:cs="Times New Roman"/>
          <w:color w:val="1A1A1A"/>
        </w:rPr>
        <w:t>Лица, участвующие в деле, другие участники процесса как</w:t>
      </w:r>
      <w:r>
        <w:rPr>
          <w:rFonts w:ascii="Times New Roman" w:hAnsi="Times New Roman" w:cs="Times New Roman"/>
          <w:color w:val="1A1A1A"/>
        </w:rPr>
        <w:t xml:space="preserve"> </w:t>
      </w:r>
      <w:r w:rsidRPr="00D27642">
        <w:rPr>
          <w:rFonts w:ascii="Times New Roman" w:hAnsi="Times New Roman" w:cs="Times New Roman"/>
          <w:color w:val="1A1A1A"/>
        </w:rPr>
        <w:t>субъекты гражданских проц</w:t>
      </w:r>
      <w:r>
        <w:rPr>
          <w:rFonts w:ascii="Times New Roman" w:hAnsi="Times New Roman" w:cs="Times New Roman"/>
          <w:color w:val="1A1A1A"/>
        </w:rPr>
        <w:t>ессуальных правоотношений. Поня</w:t>
      </w:r>
      <w:r w:rsidRPr="00D27642">
        <w:rPr>
          <w:rFonts w:ascii="Times New Roman" w:hAnsi="Times New Roman" w:cs="Times New Roman"/>
          <w:color w:val="1A1A1A"/>
        </w:rPr>
        <w:t>тие и состав лиц, участвующих в деле. Права и обязанности лиц,</w:t>
      </w:r>
      <w:r>
        <w:rPr>
          <w:rFonts w:ascii="Times New Roman" w:hAnsi="Times New Roman" w:cs="Times New Roman"/>
          <w:color w:val="1A1A1A"/>
        </w:rPr>
        <w:t xml:space="preserve"> </w:t>
      </w:r>
      <w:r w:rsidRPr="00D27642">
        <w:rPr>
          <w:rFonts w:ascii="Times New Roman" w:hAnsi="Times New Roman" w:cs="Times New Roman"/>
          <w:color w:val="1A1A1A"/>
        </w:rPr>
        <w:t>участвующих в деле.</w:t>
      </w:r>
    </w:p>
    <w:p w14:paraId="685A8BAD" w14:textId="77777777" w:rsidR="00D27642" w:rsidRDefault="00D27642" w:rsidP="00D27642">
      <w:pPr>
        <w:pStyle w:val="a7"/>
        <w:ind w:left="-284" w:right="-178" w:firstLine="284"/>
        <w:contextualSpacing/>
        <w:jc w:val="both"/>
        <w:rPr>
          <w:rFonts w:ascii="Times New Roman" w:hAnsi="Times New Roman" w:cs="Times New Roman"/>
          <w:color w:val="1A1A1A"/>
        </w:rPr>
      </w:pPr>
      <w:r w:rsidRPr="00D27642">
        <w:rPr>
          <w:rFonts w:ascii="Times New Roman" w:hAnsi="Times New Roman" w:cs="Times New Roman"/>
          <w:color w:val="1A1A1A"/>
        </w:rPr>
        <w:t>Объект гражданских процессуальных правоотношений.</w:t>
      </w:r>
    </w:p>
    <w:p w14:paraId="482C2C4B" w14:textId="77777777" w:rsidR="00936035" w:rsidRPr="00936035" w:rsidRDefault="00936035" w:rsidP="00936035">
      <w:pPr>
        <w:pStyle w:val="a7"/>
        <w:ind w:left="-284" w:right="-178" w:firstLine="284"/>
        <w:contextualSpacing/>
        <w:jc w:val="both"/>
        <w:rPr>
          <w:rFonts w:ascii="Times New Roman" w:hAnsi="Times New Roman" w:cs="Times New Roman"/>
          <w:bCs/>
        </w:rPr>
      </w:pPr>
    </w:p>
    <w:p w14:paraId="5E6C7698" w14:textId="20C87676" w:rsidR="00B53846" w:rsidRPr="00576085" w:rsidRDefault="00B53846" w:rsidP="00A62C56">
      <w:pPr>
        <w:pStyle w:val="a7"/>
        <w:ind w:left="-284" w:right="-178" w:firstLine="284"/>
        <w:contextualSpacing/>
        <w:jc w:val="both"/>
        <w:rPr>
          <w:rFonts w:ascii="Times New Roman" w:hAnsi="Times New Roman" w:cs="Times New Roman"/>
          <w:b/>
          <w:bCs/>
        </w:rPr>
      </w:pPr>
      <w:r w:rsidRPr="00576085">
        <w:rPr>
          <w:rFonts w:ascii="Times New Roman" w:hAnsi="Times New Roman" w:cs="Times New Roman"/>
          <w:b/>
          <w:bCs/>
        </w:rPr>
        <w:t>Т</w:t>
      </w:r>
      <w:r w:rsidR="00605AA2" w:rsidRPr="00576085">
        <w:rPr>
          <w:rFonts w:ascii="Times New Roman" w:hAnsi="Times New Roman" w:cs="Times New Roman"/>
          <w:b/>
          <w:bCs/>
        </w:rPr>
        <w:t>ема 5</w:t>
      </w:r>
      <w:r w:rsidRPr="00576085">
        <w:rPr>
          <w:rFonts w:ascii="Times New Roman" w:hAnsi="Times New Roman" w:cs="Times New Roman"/>
          <w:b/>
          <w:bCs/>
        </w:rPr>
        <w:t>. Стороны в гражданском процессе</w:t>
      </w:r>
    </w:p>
    <w:p w14:paraId="287E540C" w14:textId="77777777" w:rsidR="00B53846" w:rsidRPr="00576085" w:rsidRDefault="00B53846" w:rsidP="00B53846">
      <w:pPr>
        <w:pStyle w:val="a7"/>
        <w:ind w:left="-284" w:right="-178" w:firstLine="284"/>
        <w:contextualSpacing/>
        <w:jc w:val="both"/>
        <w:rPr>
          <w:rFonts w:ascii="Times New Roman" w:hAnsi="Times New Roman" w:cs="Times New Roman"/>
          <w:bCs/>
        </w:rPr>
      </w:pPr>
      <w:r w:rsidRPr="00576085">
        <w:rPr>
          <w:rFonts w:ascii="Times New Roman" w:hAnsi="Times New Roman" w:cs="Times New Roman"/>
          <w:bCs/>
        </w:rPr>
        <w:t>Понятие сторон в гражданском процессе.</w:t>
      </w:r>
    </w:p>
    <w:p w14:paraId="55A454CD" w14:textId="21BF7693" w:rsidR="00B53846" w:rsidRPr="00576085" w:rsidRDefault="00B53846" w:rsidP="00B53846">
      <w:pPr>
        <w:pStyle w:val="a7"/>
        <w:ind w:left="-284" w:right="-178" w:firstLine="284"/>
        <w:contextualSpacing/>
        <w:jc w:val="both"/>
        <w:rPr>
          <w:rFonts w:ascii="Times New Roman" w:hAnsi="Times New Roman" w:cs="Times New Roman"/>
          <w:bCs/>
        </w:rPr>
      </w:pPr>
      <w:r w:rsidRPr="00576085">
        <w:rPr>
          <w:rFonts w:ascii="Times New Roman" w:hAnsi="Times New Roman" w:cs="Times New Roman"/>
          <w:bCs/>
        </w:rPr>
        <w:t>Гражданская процессуальная правоспособность и гражданская процессуальная дееспособность сторон. Процессуальные права и обязанности сторон.</w:t>
      </w:r>
    </w:p>
    <w:p w14:paraId="2CAB97DC" w14:textId="5A91CA5F" w:rsidR="00B53846" w:rsidRPr="00576085" w:rsidRDefault="00B53846" w:rsidP="00B53846">
      <w:pPr>
        <w:pStyle w:val="a7"/>
        <w:ind w:left="-284" w:right="-178" w:firstLine="284"/>
        <w:contextualSpacing/>
        <w:jc w:val="both"/>
        <w:rPr>
          <w:rFonts w:ascii="Times New Roman" w:hAnsi="Times New Roman" w:cs="Times New Roman"/>
          <w:bCs/>
        </w:rPr>
      </w:pPr>
      <w:r w:rsidRPr="00576085">
        <w:rPr>
          <w:rFonts w:ascii="Times New Roman" w:hAnsi="Times New Roman" w:cs="Times New Roman"/>
          <w:bCs/>
        </w:rPr>
        <w:t>Процессуальное соучастие. Цель и основания соучастия. Виды соучастия. Процессуальные права и обязанности соучастников.</w:t>
      </w:r>
    </w:p>
    <w:p w14:paraId="2D9739BA" w14:textId="3AF048AD" w:rsidR="00B53846" w:rsidRPr="00576085" w:rsidRDefault="00B53846" w:rsidP="00B53846">
      <w:pPr>
        <w:pStyle w:val="a7"/>
        <w:ind w:left="-284" w:right="-178" w:firstLine="284"/>
        <w:contextualSpacing/>
        <w:jc w:val="both"/>
        <w:rPr>
          <w:rFonts w:ascii="Times New Roman" w:hAnsi="Times New Roman" w:cs="Times New Roman"/>
          <w:bCs/>
        </w:rPr>
      </w:pPr>
      <w:r w:rsidRPr="00576085">
        <w:rPr>
          <w:rFonts w:ascii="Times New Roman" w:hAnsi="Times New Roman" w:cs="Times New Roman"/>
          <w:bCs/>
        </w:rPr>
        <w:t>Понятие ненадлежащего ответчика. Последствия замены ненадлежащего ответчика.</w:t>
      </w:r>
    </w:p>
    <w:p w14:paraId="7976E31C" w14:textId="654174E2" w:rsidR="00B53846" w:rsidRPr="00576085" w:rsidRDefault="00B53846" w:rsidP="00B53846">
      <w:pPr>
        <w:pStyle w:val="a7"/>
        <w:ind w:left="-284" w:right="-178" w:firstLine="284"/>
        <w:contextualSpacing/>
        <w:jc w:val="both"/>
        <w:rPr>
          <w:rFonts w:ascii="Times New Roman" w:hAnsi="Times New Roman" w:cs="Times New Roman"/>
          <w:bCs/>
        </w:rPr>
      </w:pPr>
      <w:r w:rsidRPr="00576085">
        <w:rPr>
          <w:rFonts w:ascii="Times New Roman" w:hAnsi="Times New Roman" w:cs="Times New Roman"/>
          <w:bCs/>
        </w:rPr>
        <w:t>Процессуальное правопреемство. Порядок вступления в процесс правопреемника и его правовое положение.</w:t>
      </w:r>
    </w:p>
    <w:p w14:paraId="1EAF006E" w14:textId="7C8DD495" w:rsidR="00B53846" w:rsidRPr="00576085" w:rsidRDefault="00B53846" w:rsidP="00A62C56">
      <w:pPr>
        <w:pStyle w:val="a7"/>
        <w:ind w:left="-284" w:right="-178" w:firstLine="284"/>
        <w:contextualSpacing/>
        <w:jc w:val="both"/>
        <w:rPr>
          <w:rFonts w:ascii="Times New Roman" w:hAnsi="Times New Roman" w:cs="Times New Roman"/>
          <w:b/>
          <w:bCs/>
        </w:rPr>
      </w:pPr>
    </w:p>
    <w:p w14:paraId="1E2E6072" w14:textId="693A8E14" w:rsidR="00B53846" w:rsidRPr="00576085" w:rsidRDefault="00B53846" w:rsidP="00B53846">
      <w:pPr>
        <w:pStyle w:val="a7"/>
        <w:ind w:left="-284" w:right="-178" w:firstLine="284"/>
        <w:contextualSpacing/>
        <w:jc w:val="both"/>
        <w:rPr>
          <w:rFonts w:ascii="Times New Roman" w:hAnsi="Times New Roman" w:cs="Times New Roman"/>
          <w:b/>
          <w:color w:val="1A1A1A"/>
        </w:rPr>
      </w:pPr>
      <w:r w:rsidRPr="00576085">
        <w:rPr>
          <w:rFonts w:ascii="Times New Roman" w:hAnsi="Times New Roman" w:cs="Times New Roman"/>
          <w:b/>
          <w:bCs/>
        </w:rPr>
        <w:t>Т</w:t>
      </w:r>
      <w:r w:rsidR="00605AA2" w:rsidRPr="00576085">
        <w:rPr>
          <w:rFonts w:ascii="Times New Roman" w:hAnsi="Times New Roman" w:cs="Times New Roman"/>
          <w:b/>
          <w:bCs/>
        </w:rPr>
        <w:t>ема 6</w:t>
      </w:r>
      <w:r w:rsidRPr="00576085">
        <w:rPr>
          <w:rFonts w:ascii="Times New Roman" w:hAnsi="Times New Roman" w:cs="Times New Roman"/>
          <w:b/>
          <w:bCs/>
        </w:rPr>
        <w:t xml:space="preserve">. </w:t>
      </w:r>
      <w:r w:rsidRPr="00576085">
        <w:rPr>
          <w:rFonts w:ascii="Times New Roman" w:hAnsi="Times New Roman" w:cs="Times New Roman"/>
          <w:b/>
          <w:color w:val="1A1A1A"/>
        </w:rPr>
        <w:t>Третьи лица в гражданском процессе</w:t>
      </w:r>
    </w:p>
    <w:p w14:paraId="4E7F8463" w14:textId="77777777" w:rsidR="00B53846" w:rsidRPr="00576085" w:rsidRDefault="00B53846" w:rsidP="00B53846">
      <w:pPr>
        <w:pStyle w:val="a7"/>
        <w:ind w:left="-284" w:right="-178" w:firstLine="284"/>
        <w:contextualSpacing/>
        <w:jc w:val="both"/>
        <w:rPr>
          <w:rFonts w:ascii="Times New Roman" w:hAnsi="Times New Roman" w:cs="Times New Roman"/>
          <w:color w:val="1A1A1A"/>
        </w:rPr>
      </w:pPr>
      <w:r w:rsidRPr="00576085">
        <w:rPr>
          <w:rFonts w:ascii="Times New Roman" w:hAnsi="Times New Roman" w:cs="Times New Roman"/>
          <w:color w:val="1A1A1A"/>
        </w:rPr>
        <w:t>Понятие третьих лиц в гражданском процессе. Их виды. Третьи лица, заявляющие самостоятельные требования. Основания и процессуальный порядок вступления их в дело. Процессуальные права и обязанности третьих лиц, заявляющих самостоятельные требования. Отличие третьих лиц, заявляющих самостоятельные требования, от соистцов.</w:t>
      </w:r>
    </w:p>
    <w:p w14:paraId="4518AA69" w14:textId="77777777" w:rsidR="00B53846" w:rsidRPr="00576085" w:rsidRDefault="00B53846" w:rsidP="00B53846">
      <w:pPr>
        <w:pStyle w:val="a7"/>
        <w:ind w:left="-284" w:right="-178" w:firstLine="284"/>
        <w:contextualSpacing/>
        <w:jc w:val="both"/>
        <w:rPr>
          <w:rFonts w:ascii="Times New Roman" w:hAnsi="Times New Roman" w:cs="Times New Roman"/>
          <w:color w:val="1A1A1A"/>
        </w:rPr>
      </w:pPr>
      <w:r w:rsidRPr="00576085">
        <w:rPr>
          <w:rFonts w:ascii="Times New Roman" w:hAnsi="Times New Roman" w:cs="Times New Roman"/>
          <w:color w:val="1A1A1A"/>
        </w:rPr>
        <w:t>Третьи лица, не заявляющие самостоятельных требований.</w:t>
      </w:r>
    </w:p>
    <w:p w14:paraId="220F2D77" w14:textId="1682032F" w:rsidR="00B53846" w:rsidRPr="00B53846" w:rsidRDefault="00B53846" w:rsidP="00B53846">
      <w:pPr>
        <w:pStyle w:val="a7"/>
        <w:ind w:left="-284" w:right="-178" w:firstLine="284"/>
        <w:contextualSpacing/>
        <w:jc w:val="both"/>
        <w:rPr>
          <w:rFonts w:ascii="Times New Roman" w:hAnsi="Times New Roman" w:cs="Times New Roman"/>
          <w:b/>
          <w:bCs/>
        </w:rPr>
      </w:pPr>
      <w:r w:rsidRPr="00576085">
        <w:rPr>
          <w:rFonts w:ascii="Times New Roman" w:hAnsi="Times New Roman" w:cs="Times New Roman"/>
          <w:color w:val="1A1A1A"/>
        </w:rPr>
        <w:t>Основания и процессуальный порядок привлечения (вступления) их в дело. Процессуальные права и обязанности третьих лиц, не заявляющих самостоятельных требований, отличие их процессуального положения от соучастников.</w:t>
      </w:r>
    </w:p>
    <w:p w14:paraId="7155DC4D" w14:textId="0426AF1D" w:rsidR="00347C65" w:rsidRDefault="00347C65" w:rsidP="00B53846">
      <w:pPr>
        <w:pStyle w:val="a7"/>
        <w:spacing w:before="0" w:beforeAutospacing="0" w:after="0" w:afterAutospacing="0"/>
        <w:ind w:right="-178"/>
        <w:contextualSpacing/>
        <w:jc w:val="both"/>
        <w:rPr>
          <w:rFonts w:ascii="Times New Roman" w:hAnsi="Times New Roman" w:cs="Times New Roman"/>
          <w:b/>
          <w:bCs/>
        </w:rPr>
      </w:pPr>
    </w:p>
    <w:p w14:paraId="5B6A0CFB" w14:textId="3B3EAD14" w:rsidR="001D5B3A" w:rsidRPr="00347C65" w:rsidRDefault="00605AA2" w:rsidP="00A62C56">
      <w:pPr>
        <w:pStyle w:val="a7"/>
        <w:spacing w:before="0" w:beforeAutospacing="0" w:after="0" w:afterAutospacing="0"/>
        <w:ind w:left="-284" w:right="-178" w:firstLine="284"/>
        <w:contextualSpacing/>
        <w:jc w:val="both"/>
        <w:rPr>
          <w:rFonts w:ascii="Times New Roman" w:hAnsi="Times New Roman" w:cs="Times New Roman"/>
          <w:b/>
          <w:bCs/>
        </w:rPr>
      </w:pPr>
      <w:r>
        <w:rPr>
          <w:rFonts w:ascii="Times New Roman" w:hAnsi="Times New Roman" w:cs="Times New Roman"/>
          <w:b/>
          <w:bCs/>
        </w:rPr>
        <w:t>Тема 7</w:t>
      </w:r>
      <w:r w:rsidR="00AF55F7" w:rsidRPr="00347C65">
        <w:rPr>
          <w:rFonts w:ascii="Times New Roman" w:hAnsi="Times New Roman" w:cs="Times New Roman"/>
          <w:b/>
          <w:bCs/>
        </w:rPr>
        <w:t xml:space="preserve">. </w:t>
      </w:r>
      <w:r w:rsidR="00252F75" w:rsidRPr="00347C65">
        <w:rPr>
          <w:rFonts w:ascii="Times New Roman" w:hAnsi="Times New Roman" w:cs="Times New Roman"/>
          <w:b/>
          <w:bCs/>
        </w:rPr>
        <w:t>Участие прокурора в гражданском процессе</w:t>
      </w:r>
    </w:p>
    <w:p w14:paraId="75EA8E09" w14:textId="77777777" w:rsidR="00E56E87" w:rsidRDefault="00BF6F39" w:rsidP="00A62C56">
      <w:pPr>
        <w:ind w:left="-284" w:right="-178" w:firstLine="284"/>
        <w:contextualSpacing/>
        <w:jc w:val="both"/>
        <w:rPr>
          <w:bCs/>
          <w:sz w:val="28"/>
          <w:szCs w:val="28"/>
        </w:rPr>
      </w:pPr>
      <w:r w:rsidRPr="00BF6F39">
        <w:rPr>
          <w:bCs/>
          <w:sz w:val="28"/>
          <w:szCs w:val="28"/>
        </w:rPr>
        <w:t xml:space="preserve">Основание и формы участия прокурора в гражданском процессе во всех стадиях. Процессуальное положение прокурора. </w:t>
      </w:r>
    </w:p>
    <w:p w14:paraId="7133206D" w14:textId="77777777" w:rsidR="00E56E87" w:rsidRDefault="00BF6F39" w:rsidP="00A62C56">
      <w:pPr>
        <w:ind w:left="-284" w:right="-178" w:firstLine="284"/>
        <w:contextualSpacing/>
        <w:jc w:val="both"/>
        <w:rPr>
          <w:bCs/>
          <w:sz w:val="28"/>
          <w:szCs w:val="28"/>
        </w:rPr>
      </w:pPr>
      <w:r w:rsidRPr="00BF6F39">
        <w:rPr>
          <w:bCs/>
          <w:sz w:val="28"/>
          <w:szCs w:val="28"/>
        </w:rPr>
        <w:t>Участие прокурора в суде первой инстанции. Его права и обязанности.</w:t>
      </w:r>
      <w:r>
        <w:rPr>
          <w:bCs/>
          <w:sz w:val="28"/>
          <w:szCs w:val="28"/>
        </w:rPr>
        <w:t xml:space="preserve"> </w:t>
      </w:r>
    </w:p>
    <w:p w14:paraId="03C7072E" w14:textId="7937EAAE" w:rsidR="007328BF" w:rsidRDefault="00BF6F39" w:rsidP="00A62C56">
      <w:pPr>
        <w:ind w:left="-284" w:right="-178" w:firstLine="284"/>
        <w:contextualSpacing/>
        <w:jc w:val="both"/>
        <w:rPr>
          <w:bCs/>
          <w:sz w:val="28"/>
          <w:szCs w:val="28"/>
        </w:rPr>
      </w:pPr>
      <w:r w:rsidRPr="00BF6F39">
        <w:rPr>
          <w:bCs/>
          <w:sz w:val="28"/>
          <w:szCs w:val="28"/>
        </w:rPr>
        <w:t>Участие прокурора в суде вышестоящей инстанции.</w:t>
      </w:r>
    </w:p>
    <w:p w14:paraId="474C0106" w14:textId="6D62677B" w:rsidR="003809E2" w:rsidRDefault="003809E2" w:rsidP="00A62C56">
      <w:pPr>
        <w:ind w:left="-284" w:right="-178" w:firstLine="284"/>
        <w:contextualSpacing/>
        <w:jc w:val="both"/>
        <w:rPr>
          <w:bCs/>
          <w:sz w:val="28"/>
          <w:szCs w:val="28"/>
        </w:rPr>
      </w:pPr>
    </w:p>
    <w:p w14:paraId="63D74C4C" w14:textId="49C22253" w:rsidR="003809E2" w:rsidRPr="003809E2" w:rsidRDefault="003809E2" w:rsidP="003809E2">
      <w:pPr>
        <w:ind w:left="-284" w:right="-178" w:firstLine="284"/>
        <w:contextualSpacing/>
        <w:jc w:val="both"/>
        <w:rPr>
          <w:b/>
          <w:bCs/>
          <w:sz w:val="28"/>
          <w:szCs w:val="28"/>
        </w:rPr>
      </w:pPr>
      <w:r w:rsidRPr="003809E2">
        <w:rPr>
          <w:b/>
          <w:bCs/>
          <w:sz w:val="28"/>
          <w:szCs w:val="28"/>
        </w:rPr>
        <w:t>Тема 8. Участие в гражданском процессе государственных органов, органов местного самоуправления, организаций и граждан, защищающих права, свободы и охраняемые законом интересы других лиц</w:t>
      </w:r>
    </w:p>
    <w:p w14:paraId="1A6F038D" w14:textId="26105F81" w:rsidR="003809E2" w:rsidRPr="003809E2" w:rsidRDefault="003809E2" w:rsidP="003809E2">
      <w:pPr>
        <w:ind w:left="-284" w:right="-178" w:firstLine="284"/>
        <w:contextualSpacing/>
        <w:jc w:val="both"/>
        <w:rPr>
          <w:bCs/>
          <w:sz w:val="28"/>
          <w:szCs w:val="28"/>
        </w:rPr>
      </w:pPr>
      <w:r w:rsidRPr="003809E2">
        <w:rPr>
          <w:bCs/>
          <w:sz w:val="28"/>
          <w:szCs w:val="28"/>
        </w:rPr>
        <w:lastRenderedPageBreak/>
        <w:t>Основания и цель участия</w:t>
      </w:r>
      <w:r>
        <w:rPr>
          <w:bCs/>
          <w:sz w:val="28"/>
          <w:szCs w:val="28"/>
        </w:rPr>
        <w:t xml:space="preserve"> в гражданском процессе государ</w:t>
      </w:r>
      <w:r w:rsidRPr="003809E2">
        <w:rPr>
          <w:bCs/>
          <w:sz w:val="28"/>
          <w:szCs w:val="28"/>
        </w:rPr>
        <w:t>ственных органов, органов местного самоуправления, организаций</w:t>
      </w:r>
      <w:r>
        <w:rPr>
          <w:bCs/>
          <w:sz w:val="28"/>
          <w:szCs w:val="28"/>
        </w:rPr>
        <w:t xml:space="preserve"> </w:t>
      </w:r>
      <w:r w:rsidRPr="003809E2">
        <w:rPr>
          <w:bCs/>
          <w:sz w:val="28"/>
          <w:szCs w:val="28"/>
        </w:rPr>
        <w:t>и граждан, защищающих права, свободы и охраняемые законом</w:t>
      </w:r>
      <w:r>
        <w:rPr>
          <w:bCs/>
          <w:sz w:val="28"/>
          <w:szCs w:val="28"/>
        </w:rPr>
        <w:t xml:space="preserve"> </w:t>
      </w:r>
      <w:r w:rsidRPr="003809E2">
        <w:rPr>
          <w:bCs/>
          <w:sz w:val="28"/>
          <w:szCs w:val="28"/>
        </w:rPr>
        <w:t>интересы других лиц. Формы участия в гражданском процессе.</w:t>
      </w:r>
    </w:p>
    <w:p w14:paraId="6FD9BD3B" w14:textId="42DFB736" w:rsidR="003809E2" w:rsidRPr="003809E2" w:rsidRDefault="003809E2" w:rsidP="003809E2">
      <w:pPr>
        <w:ind w:left="-284" w:right="-178" w:firstLine="284"/>
        <w:contextualSpacing/>
        <w:jc w:val="both"/>
        <w:rPr>
          <w:bCs/>
          <w:sz w:val="28"/>
          <w:szCs w:val="28"/>
        </w:rPr>
      </w:pPr>
      <w:r w:rsidRPr="003809E2">
        <w:rPr>
          <w:bCs/>
          <w:sz w:val="28"/>
          <w:szCs w:val="28"/>
        </w:rPr>
        <w:t>Условия возбуждения граж</w:t>
      </w:r>
      <w:r>
        <w:rPr>
          <w:bCs/>
          <w:sz w:val="28"/>
          <w:szCs w:val="28"/>
        </w:rPr>
        <w:t>данского дела перечисленными ор</w:t>
      </w:r>
      <w:r w:rsidRPr="003809E2">
        <w:rPr>
          <w:bCs/>
          <w:sz w:val="28"/>
          <w:szCs w:val="28"/>
        </w:rPr>
        <w:t>ганами и лицами. Их процессуальные права и обязанности.</w:t>
      </w:r>
    </w:p>
    <w:p w14:paraId="7328B851" w14:textId="69A81706" w:rsidR="003809E2" w:rsidRPr="00BF6F39" w:rsidRDefault="003809E2" w:rsidP="00D47C17">
      <w:pPr>
        <w:ind w:left="-284" w:right="-178" w:firstLine="284"/>
        <w:contextualSpacing/>
        <w:jc w:val="both"/>
        <w:rPr>
          <w:bCs/>
          <w:sz w:val="28"/>
          <w:szCs w:val="28"/>
        </w:rPr>
      </w:pPr>
      <w:r w:rsidRPr="003809E2">
        <w:rPr>
          <w:bCs/>
          <w:sz w:val="28"/>
          <w:szCs w:val="28"/>
        </w:rPr>
        <w:t>Виды государственных органов, участвующих в гражданском</w:t>
      </w:r>
      <w:r w:rsidR="00D47C17">
        <w:rPr>
          <w:bCs/>
          <w:sz w:val="28"/>
          <w:szCs w:val="28"/>
        </w:rPr>
        <w:t xml:space="preserve"> </w:t>
      </w:r>
      <w:r w:rsidRPr="003809E2">
        <w:rPr>
          <w:bCs/>
          <w:sz w:val="28"/>
          <w:szCs w:val="28"/>
        </w:rPr>
        <w:t>процессе. Отличие участвующих в деле государственных органов,</w:t>
      </w:r>
      <w:r w:rsidR="00D47C17">
        <w:rPr>
          <w:bCs/>
          <w:sz w:val="28"/>
          <w:szCs w:val="28"/>
        </w:rPr>
        <w:t xml:space="preserve"> </w:t>
      </w:r>
      <w:r w:rsidRPr="003809E2">
        <w:rPr>
          <w:bCs/>
          <w:sz w:val="28"/>
          <w:szCs w:val="28"/>
        </w:rPr>
        <w:t>органов местного самоуправления, организаций и граждан от</w:t>
      </w:r>
      <w:r w:rsidR="00D47C17">
        <w:rPr>
          <w:bCs/>
          <w:sz w:val="28"/>
          <w:szCs w:val="28"/>
        </w:rPr>
        <w:t xml:space="preserve"> </w:t>
      </w:r>
      <w:r w:rsidRPr="003809E2">
        <w:rPr>
          <w:bCs/>
          <w:sz w:val="28"/>
          <w:szCs w:val="28"/>
        </w:rPr>
        <w:t>других участников процесса (прокурора, третьих лиц, экспертов,</w:t>
      </w:r>
      <w:r w:rsidR="00D47C17">
        <w:rPr>
          <w:bCs/>
          <w:sz w:val="28"/>
          <w:szCs w:val="28"/>
        </w:rPr>
        <w:t xml:space="preserve"> </w:t>
      </w:r>
      <w:r w:rsidRPr="003809E2">
        <w:rPr>
          <w:bCs/>
          <w:sz w:val="28"/>
          <w:szCs w:val="28"/>
        </w:rPr>
        <w:t>представителей).</w:t>
      </w:r>
    </w:p>
    <w:p w14:paraId="1AC8541A" w14:textId="77777777" w:rsidR="00347C65" w:rsidRDefault="00347C65" w:rsidP="00A62C56">
      <w:pPr>
        <w:ind w:left="-284" w:right="-178" w:firstLine="284"/>
        <w:contextualSpacing/>
        <w:jc w:val="both"/>
        <w:rPr>
          <w:b/>
          <w:bCs/>
          <w:sz w:val="28"/>
          <w:szCs w:val="28"/>
        </w:rPr>
      </w:pPr>
    </w:p>
    <w:p w14:paraId="1CDCDDB9" w14:textId="181DE88E" w:rsidR="00AF55F7" w:rsidRDefault="00D47C17" w:rsidP="00A62C56">
      <w:pPr>
        <w:ind w:left="-284" w:right="-178" w:firstLine="284"/>
        <w:contextualSpacing/>
        <w:jc w:val="both"/>
        <w:rPr>
          <w:b/>
          <w:bCs/>
          <w:sz w:val="28"/>
          <w:szCs w:val="28"/>
        </w:rPr>
      </w:pPr>
      <w:r>
        <w:rPr>
          <w:b/>
          <w:bCs/>
          <w:sz w:val="28"/>
          <w:szCs w:val="28"/>
        </w:rPr>
        <w:t>Тема 9</w:t>
      </w:r>
      <w:r w:rsidR="00AF55F7" w:rsidRPr="006478BA">
        <w:rPr>
          <w:b/>
          <w:bCs/>
          <w:sz w:val="28"/>
          <w:szCs w:val="28"/>
        </w:rPr>
        <w:t xml:space="preserve">. </w:t>
      </w:r>
      <w:r w:rsidR="005E748B">
        <w:rPr>
          <w:b/>
          <w:bCs/>
          <w:sz w:val="28"/>
          <w:szCs w:val="28"/>
        </w:rPr>
        <w:t>Представительство в суде</w:t>
      </w:r>
    </w:p>
    <w:p w14:paraId="693DAA58" w14:textId="77777777" w:rsidR="00BA3A05" w:rsidRPr="00BF6F39" w:rsidRDefault="00BB3EE1" w:rsidP="00A62C56">
      <w:pPr>
        <w:pStyle w:val="a7"/>
        <w:spacing w:before="0" w:beforeAutospacing="0" w:after="0" w:afterAutospacing="0"/>
        <w:ind w:left="-284" w:right="-178" w:firstLine="284"/>
        <w:contextualSpacing/>
        <w:jc w:val="both"/>
        <w:rPr>
          <w:rFonts w:ascii="Times New Roman" w:hAnsi="Times New Roman" w:cs="Times New Roman"/>
          <w:bCs/>
        </w:rPr>
      </w:pPr>
      <w:r w:rsidRPr="00BB3EE1">
        <w:rPr>
          <w:rFonts w:ascii="Times New Roman" w:hAnsi="Times New Roman" w:cs="Times New Roman"/>
          <w:bCs/>
        </w:rPr>
        <w:t xml:space="preserve">Понятие представительства в суде. Основание и виды представительства: законное, уставное, договорное, общественное. </w:t>
      </w:r>
      <w:r w:rsidR="00BA3A05" w:rsidRPr="00BB3EE1">
        <w:rPr>
          <w:rFonts w:ascii="Times New Roman" w:hAnsi="Times New Roman" w:cs="Times New Roman"/>
          <w:bCs/>
        </w:rPr>
        <w:t>Порядок оформления полномочий пред</w:t>
      </w:r>
      <w:r w:rsidR="00BA3A05">
        <w:rPr>
          <w:rFonts w:ascii="Times New Roman" w:hAnsi="Times New Roman" w:cs="Times New Roman"/>
          <w:bCs/>
        </w:rPr>
        <w:t>с</w:t>
      </w:r>
      <w:r w:rsidR="00BA3A05" w:rsidRPr="00BB3EE1">
        <w:rPr>
          <w:rFonts w:ascii="Times New Roman" w:hAnsi="Times New Roman" w:cs="Times New Roman"/>
          <w:bCs/>
        </w:rPr>
        <w:t xml:space="preserve">тавителя. </w:t>
      </w:r>
    </w:p>
    <w:p w14:paraId="6032C040" w14:textId="7DBCD5FF" w:rsidR="00BB3EE1" w:rsidRPr="00BB3EE1" w:rsidRDefault="00BB3EE1" w:rsidP="00A62C56">
      <w:pPr>
        <w:pStyle w:val="a7"/>
        <w:spacing w:before="0" w:beforeAutospacing="0" w:after="0" w:afterAutospacing="0"/>
        <w:ind w:left="-284" w:right="-178" w:firstLine="284"/>
        <w:contextualSpacing/>
        <w:jc w:val="both"/>
        <w:rPr>
          <w:rFonts w:ascii="Times New Roman" w:hAnsi="Times New Roman" w:cs="Times New Roman"/>
          <w:bCs/>
        </w:rPr>
      </w:pPr>
      <w:r w:rsidRPr="00BB3EE1">
        <w:rPr>
          <w:rFonts w:ascii="Times New Roman" w:hAnsi="Times New Roman" w:cs="Times New Roman"/>
          <w:bCs/>
        </w:rPr>
        <w:t xml:space="preserve">Полномочия представителя в суде. Лица, которые не могут быть представителями в суде. </w:t>
      </w:r>
    </w:p>
    <w:p w14:paraId="257F2011" w14:textId="3376FB3C" w:rsidR="00347C65" w:rsidRDefault="00347C65" w:rsidP="00D47C17">
      <w:pPr>
        <w:ind w:right="-178"/>
        <w:contextualSpacing/>
        <w:jc w:val="both"/>
        <w:rPr>
          <w:b/>
          <w:bCs/>
          <w:sz w:val="28"/>
          <w:szCs w:val="28"/>
        </w:rPr>
      </w:pPr>
    </w:p>
    <w:p w14:paraId="342EC357" w14:textId="7BBECEF2" w:rsidR="006D7F35" w:rsidRDefault="00D47C17" w:rsidP="00A62C56">
      <w:pPr>
        <w:ind w:left="-284" w:right="-178" w:firstLine="284"/>
        <w:contextualSpacing/>
        <w:jc w:val="both"/>
        <w:rPr>
          <w:b/>
          <w:bCs/>
          <w:sz w:val="28"/>
          <w:szCs w:val="28"/>
        </w:rPr>
      </w:pPr>
      <w:r>
        <w:rPr>
          <w:b/>
          <w:bCs/>
          <w:sz w:val="28"/>
          <w:szCs w:val="28"/>
        </w:rPr>
        <w:t>Тема 10</w:t>
      </w:r>
      <w:r w:rsidR="006D7F35" w:rsidRPr="006478BA">
        <w:rPr>
          <w:b/>
          <w:bCs/>
          <w:sz w:val="28"/>
          <w:szCs w:val="28"/>
        </w:rPr>
        <w:t xml:space="preserve">. </w:t>
      </w:r>
      <w:r w:rsidR="00D56F7C" w:rsidRPr="00D56F7C">
        <w:rPr>
          <w:b/>
          <w:bCs/>
          <w:sz w:val="28"/>
          <w:szCs w:val="28"/>
        </w:rPr>
        <w:t>Судебное доказывание и доказательства</w:t>
      </w:r>
    </w:p>
    <w:p w14:paraId="0108A060" w14:textId="213B0E4B" w:rsidR="00BF6F39" w:rsidRDefault="00BF6F39" w:rsidP="00A62C56">
      <w:pPr>
        <w:ind w:left="-284" w:right="-178" w:firstLine="284"/>
        <w:contextualSpacing/>
        <w:jc w:val="both"/>
        <w:rPr>
          <w:sz w:val="28"/>
          <w:szCs w:val="28"/>
        </w:rPr>
      </w:pPr>
      <w:r w:rsidRPr="00BF6F39">
        <w:rPr>
          <w:sz w:val="28"/>
          <w:szCs w:val="28"/>
        </w:rPr>
        <w:t>Понятие и цель судебного доказывания. Понятие судебных доказательств. Сведения о фактах и средства доказыва</w:t>
      </w:r>
      <w:r>
        <w:rPr>
          <w:sz w:val="28"/>
          <w:szCs w:val="28"/>
        </w:rPr>
        <w:t>ния. Доказательственные факты.</w:t>
      </w:r>
    </w:p>
    <w:p w14:paraId="42FD2617" w14:textId="71A0254A" w:rsidR="00BF6F39" w:rsidRDefault="00BF6F39" w:rsidP="00A62C56">
      <w:pPr>
        <w:ind w:left="-284" w:right="-178" w:firstLine="284"/>
        <w:contextualSpacing/>
        <w:jc w:val="both"/>
        <w:rPr>
          <w:sz w:val="28"/>
          <w:szCs w:val="28"/>
        </w:rPr>
      </w:pPr>
      <w:r w:rsidRPr="00BF6F39">
        <w:rPr>
          <w:sz w:val="28"/>
          <w:szCs w:val="28"/>
        </w:rPr>
        <w:t>Понятие предмета доказывания. Роль сторон и роль суда в формировании предмета доказывания по конкретному делу. Фа</w:t>
      </w:r>
      <w:r>
        <w:rPr>
          <w:sz w:val="28"/>
          <w:szCs w:val="28"/>
        </w:rPr>
        <w:t>кты, не подлежащие доказыванию.</w:t>
      </w:r>
    </w:p>
    <w:p w14:paraId="6917F087" w14:textId="07C34C83" w:rsidR="00BF6F39" w:rsidRDefault="00BF6F39" w:rsidP="00A62C56">
      <w:pPr>
        <w:ind w:left="-284" w:right="-178" w:firstLine="284"/>
        <w:contextualSpacing/>
        <w:jc w:val="both"/>
        <w:rPr>
          <w:sz w:val="28"/>
          <w:szCs w:val="28"/>
        </w:rPr>
      </w:pPr>
      <w:r w:rsidRPr="00BF6F39">
        <w:rPr>
          <w:sz w:val="28"/>
          <w:szCs w:val="28"/>
        </w:rPr>
        <w:t>Относимость и допустимость доказательств. Классификация доказательств.</w:t>
      </w:r>
    </w:p>
    <w:p w14:paraId="2184E87D" w14:textId="040826D0" w:rsidR="003B5017" w:rsidRDefault="00BF6F39" w:rsidP="00A62C56">
      <w:pPr>
        <w:ind w:left="-284" w:right="-178" w:firstLine="284"/>
        <w:contextualSpacing/>
        <w:jc w:val="both"/>
        <w:rPr>
          <w:sz w:val="28"/>
          <w:szCs w:val="28"/>
        </w:rPr>
      </w:pPr>
      <w:r w:rsidRPr="00BF6F39">
        <w:rPr>
          <w:sz w:val="28"/>
          <w:szCs w:val="28"/>
        </w:rPr>
        <w:t>Экспертиза. Основания и порядок назначения экспертизы. Виды судебных экспертиз: комплексная и комиссионная; дополнительная и повторная. Порядок производства судебной экспертизы. Заключение эк</w:t>
      </w:r>
      <w:r>
        <w:rPr>
          <w:sz w:val="28"/>
          <w:szCs w:val="28"/>
        </w:rPr>
        <w:t xml:space="preserve">сперта, его содержание. </w:t>
      </w:r>
      <w:r w:rsidRPr="00BF6F39">
        <w:rPr>
          <w:sz w:val="28"/>
          <w:szCs w:val="28"/>
        </w:rPr>
        <w:t>Процессуальны</w:t>
      </w:r>
      <w:r w:rsidR="003B5017">
        <w:rPr>
          <w:sz w:val="28"/>
          <w:szCs w:val="28"/>
        </w:rPr>
        <w:t>е права и обязанности эксперта.</w:t>
      </w:r>
      <w:r w:rsidR="00AD6406">
        <w:rPr>
          <w:sz w:val="28"/>
          <w:szCs w:val="28"/>
        </w:rPr>
        <w:t xml:space="preserve"> </w:t>
      </w:r>
      <w:r w:rsidRPr="00BF6F39">
        <w:rPr>
          <w:sz w:val="28"/>
          <w:szCs w:val="28"/>
        </w:rPr>
        <w:t>Роль специалиста в исследовании доказательств. Консультация специалиста. Отличия процессуального пол</w:t>
      </w:r>
      <w:r w:rsidR="003B5017">
        <w:rPr>
          <w:sz w:val="28"/>
          <w:szCs w:val="28"/>
        </w:rPr>
        <w:t>ожения специалиста от эксперта.</w:t>
      </w:r>
    </w:p>
    <w:p w14:paraId="450F4DD1" w14:textId="06863F0F" w:rsidR="00BA3A05" w:rsidRDefault="00BF6F39" w:rsidP="00A62C56">
      <w:pPr>
        <w:ind w:left="-284" w:right="-178" w:firstLine="284"/>
        <w:contextualSpacing/>
        <w:jc w:val="both"/>
        <w:rPr>
          <w:sz w:val="28"/>
          <w:szCs w:val="28"/>
        </w:rPr>
      </w:pPr>
      <w:r w:rsidRPr="00BF6F39">
        <w:rPr>
          <w:sz w:val="28"/>
          <w:szCs w:val="28"/>
        </w:rPr>
        <w:t>Обеспечение доказательств. Основания обеспечения доказательств. Обеспечение доказательств до и после предъявления иска.</w:t>
      </w:r>
      <w:r w:rsidR="00BA3A05">
        <w:rPr>
          <w:sz w:val="28"/>
          <w:szCs w:val="28"/>
        </w:rPr>
        <w:t xml:space="preserve"> </w:t>
      </w:r>
      <w:r w:rsidRPr="00BF6F39">
        <w:rPr>
          <w:sz w:val="28"/>
          <w:szCs w:val="28"/>
        </w:rPr>
        <w:t xml:space="preserve">Судебные поручения. </w:t>
      </w:r>
    </w:p>
    <w:p w14:paraId="6266AE6F" w14:textId="77777777" w:rsidR="00AD6406" w:rsidRDefault="00AD6406" w:rsidP="00A62C56">
      <w:pPr>
        <w:ind w:left="-284" w:right="-178" w:firstLine="284"/>
        <w:contextualSpacing/>
        <w:jc w:val="both"/>
        <w:rPr>
          <w:b/>
          <w:sz w:val="28"/>
          <w:szCs w:val="28"/>
        </w:rPr>
      </w:pPr>
    </w:p>
    <w:p w14:paraId="48F7FC11" w14:textId="0D875734" w:rsidR="00D56F7C" w:rsidRPr="00BA3A05" w:rsidRDefault="00D47C17" w:rsidP="00A62C56">
      <w:pPr>
        <w:ind w:left="-284" w:right="-178" w:firstLine="284"/>
        <w:contextualSpacing/>
        <w:jc w:val="both"/>
        <w:rPr>
          <w:sz w:val="28"/>
          <w:szCs w:val="28"/>
        </w:rPr>
      </w:pPr>
      <w:r>
        <w:rPr>
          <w:b/>
          <w:sz w:val="28"/>
          <w:szCs w:val="28"/>
        </w:rPr>
        <w:t>Тема 11</w:t>
      </w:r>
      <w:r w:rsidR="00134C7E" w:rsidRPr="006478BA">
        <w:rPr>
          <w:b/>
          <w:sz w:val="28"/>
          <w:szCs w:val="28"/>
        </w:rPr>
        <w:t>.</w:t>
      </w:r>
      <w:r w:rsidR="00D56F7C">
        <w:rPr>
          <w:b/>
          <w:sz w:val="28"/>
          <w:szCs w:val="28"/>
        </w:rPr>
        <w:t xml:space="preserve"> </w:t>
      </w:r>
      <w:r w:rsidR="00D56F7C" w:rsidRPr="00D56F7C">
        <w:rPr>
          <w:b/>
          <w:sz w:val="28"/>
          <w:szCs w:val="28"/>
        </w:rPr>
        <w:t>Процесс</w:t>
      </w:r>
      <w:r w:rsidR="002F3425">
        <w:rPr>
          <w:b/>
          <w:sz w:val="28"/>
          <w:szCs w:val="28"/>
        </w:rPr>
        <w:t>уальные сроки,</w:t>
      </w:r>
      <w:r w:rsidR="00D56F7C" w:rsidRPr="00D56F7C">
        <w:rPr>
          <w:b/>
          <w:sz w:val="28"/>
          <w:szCs w:val="28"/>
        </w:rPr>
        <w:t xml:space="preserve"> </w:t>
      </w:r>
      <w:r w:rsidR="00651CDD">
        <w:rPr>
          <w:b/>
          <w:sz w:val="28"/>
          <w:szCs w:val="28"/>
        </w:rPr>
        <w:t xml:space="preserve">судебные расходы, </w:t>
      </w:r>
      <w:r w:rsidR="00D56F7C" w:rsidRPr="003C0D0A">
        <w:rPr>
          <w:b/>
          <w:sz w:val="28"/>
          <w:szCs w:val="28"/>
        </w:rPr>
        <w:t>информационное обеспечение участников процесса</w:t>
      </w:r>
    </w:p>
    <w:p w14:paraId="6C8DEE7E" w14:textId="55F8E59C" w:rsidR="003B5017" w:rsidRDefault="003B5017" w:rsidP="00A62C56">
      <w:pPr>
        <w:ind w:left="-284" w:right="-178" w:firstLine="284"/>
        <w:contextualSpacing/>
        <w:jc w:val="both"/>
        <w:rPr>
          <w:sz w:val="28"/>
          <w:szCs w:val="28"/>
        </w:rPr>
      </w:pPr>
      <w:r w:rsidRPr="003B5017">
        <w:rPr>
          <w:sz w:val="28"/>
          <w:szCs w:val="28"/>
        </w:rPr>
        <w:t>Понятие процессуальных сроков и их значени</w:t>
      </w:r>
      <w:r>
        <w:rPr>
          <w:sz w:val="28"/>
          <w:szCs w:val="28"/>
        </w:rPr>
        <w:t>е. Виды процессуальных сроков.</w:t>
      </w:r>
    </w:p>
    <w:p w14:paraId="4303153A" w14:textId="5E8CC5C1" w:rsidR="003B5017" w:rsidRDefault="003B5017" w:rsidP="00A62C56">
      <w:pPr>
        <w:ind w:left="-284" w:right="-178" w:firstLine="284"/>
        <w:contextualSpacing/>
        <w:jc w:val="both"/>
        <w:rPr>
          <w:sz w:val="28"/>
          <w:szCs w:val="28"/>
        </w:rPr>
      </w:pPr>
      <w:r w:rsidRPr="003B5017">
        <w:rPr>
          <w:sz w:val="28"/>
          <w:szCs w:val="28"/>
        </w:rPr>
        <w:t>Исчисление процессуальных сроков. Порядок продления и восстановления пропущенного процессуального срока. Восстановление процессуальных сроков.</w:t>
      </w:r>
    </w:p>
    <w:p w14:paraId="598B6257" w14:textId="1D69086E" w:rsidR="002F3425" w:rsidRPr="003C2496" w:rsidRDefault="002F3425" w:rsidP="003C2496">
      <w:pPr>
        <w:ind w:left="-284" w:right="-178" w:firstLine="284"/>
        <w:contextualSpacing/>
        <w:jc w:val="both"/>
        <w:rPr>
          <w:bCs/>
          <w:sz w:val="28"/>
          <w:szCs w:val="28"/>
        </w:rPr>
      </w:pPr>
      <w:r w:rsidRPr="00402DA0">
        <w:rPr>
          <w:bCs/>
          <w:sz w:val="28"/>
          <w:szCs w:val="28"/>
        </w:rPr>
        <w:t>Вызов в суд и другие извещения суда. Содержание повестки о вызове в суд и другие извещения суда. Содержание по</w:t>
      </w:r>
      <w:r w:rsidR="003C0D0A">
        <w:rPr>
          <w:bCs/>
          <w:sz w:val="28"/>
          <w:szCs w:val="28"/>
        </w:rPr>
        <w:t xml:space="preserve">вестки о вызове в суд. </w:t>
      </w:r>
      <w:r w:rsidR="003C2496" w:rsidRPr="003C0D0A">
        <w:rPr>
          <w:bCs/>
          <w:sz w:val="28"/>
          <w:szCs w:val="28"/>
        </w:rPr>
        <w:t>Иные информационные формы надлежащего извещения. Порядок вручения повесток и извещений и способы фиксации факта их вручения. Правовые последствия надлежащего и ненадлежащего извещения участников гражданского проц</w:t>
      </w:r>
      <w:r w:rsidR="003C0D0A" w:rsidRPr="003C0D0A">
        <w:rPr>
          <w:bCs/>
          <w:sz w:val="28"/>
          <w:szCs w:val="28"/>
        </w:rPr>
        <w:t xml:space="preserve">есса. </w:t>
      </w:r>
    </w:p>
    <w:p w14:paraId="0DA763C4" w14:textId="70D451C5" w:rsidR="00BA3A05" w:rsidRPr="00347C65" w:rsidRDefault="003B5017" w:rsidP="00A62C56">
      <w:pPr>
        <w:ind w:left="-284" w:right="-178" w:firstLine="284"/>
        <w:contextualSpacing/>
        <w:jc w:val="both"/>
        <w:rPr>
          <w:sz w:val="28"/>
          <w:szCs w:val="28"/>
        </w:rPr>
      </w:pPr>
      <w:r w:rsidRPr="003B5017">
        <w:rPr>
          <w:sz w:val="28"/>
          <w:szCs w:val="28"/>
        </w:rPr>
        <w:t xml:space="preserve">Понятие и виды судебных расходов в гражданском процессе. Государственная пошлина. Издержки, связанные с производством по делу. </w:t>
      </w:r>
      <w:r w:rsidRPr="00402DA0">
        <w:rPr>
          <w:bCs/>
          <w:sz w:val="28"/>
          <w:szCs w:val="28"/>
        </w:rPr>
        <w:t xml:space="preserve">Судебные </w:t>
      </w:r>
      <w:r w:rsidRPr="003C0D0A">
        <w:rPr>
          <w:bCs/>
          <w:sz w:val="28"/>
          <w:szCs w:val="28"/>
        </w:rPr>
        <w:t>штрафы.</w:t>
      </w:r>
      <w:r w:rsidRPr="00402DA0">
        <w:rPr>
          <w:bCs/>
          <w:sz w:val="28"/>
          <w:szCs w:val="28"/>
        </w:rPr>
        <w:t xml:space="preserve"> </w:t>
      </w:r>
    </w:p>
    <w:p w14:paraId="35C9C741" w14:textId="14F028A3" w:rsidR="00134C7E" w:rsidRDefault="002637CC" w:rsidP="00651CDD">
      <w:pPr>
        <w:ind w:left="-284" w:right="-178" w:firstLine="284"/>
        <w:contextualSpacing/>
        <w:jc w:val="both"/>
        <w:rPr>
          <w:b/>
          <w:sz w:val="28"/>
          <w:szCs w:val="28"/>
        </w:rPr>
      </w:pPr>
      <w:r>
        <w:rPr>
          <w:b/>
          <w:sz w:val="28"/>
          <w:szCs w:val="28"/>
        </w:rPr>
        <w:lastRenderedPageBreak/>
        <w:t xml:space="preserve">Тема </w:t>
      </w:r>
      <w:r w:rsidR="002F3425">
        <w:rPr>
          <w:b/>
          <w:sz w:val="28"/>
          <w:szCs w:val="28"/>
        </w:rPr>
        <w:t>1</w:t>
      </w:r>
      <w:r w:rsidR="00651CDD">
        <w:rPr>
          <w:b/>
          <w:sz w:val="28"/>
          <w:szCs w:val="28"/>
        </w:rPr>
        <w:t>2</w:t>
      </w:r>
      <w:r w:rsidR="00134C7E" w:rsidRPr="006478BA">
        <w:rPr>
          <w:b/>
          <w:sz w:val="28"/>
          <w:szCs w:val="28"/>
        </w:rPr>
        <w:t xml:space="preserve">. </w:t>
      </w:r>
      <w:r w:rsidR="00D56F7C" w:rsidRPr="00D56F7C">
        <w:rPr>
          <w:b/>
          <w:sz w:val="28"/>
          <w:szCs w:val="28"/>
        </w:rPr>
        <w:t>Иск в гражданском процессе</w:t>
      </w:r>
      <w:r w:rsidR="00651CDD">
        <w:rPr>
          <w:b/>
          <w:sz w:val="28"/>
          <w:szCs w:val="28"/>
        </w:rPr>
        <w:t xml:space="preserve">. </w:t>
      </w:r>
      <w:r w:rsidR="00651CDD" w:rsidRPr="00D56F7C">
        <w:rPr>
          <w:b/>
          <w:sz w:val="28"/>
          <w:szCs w:val="28"/>
        </w:rPr>
        <w:t>Возбуждение гражданского дела в суде</w:t>
      </w:r>
    </w:p>
    <w:p w14:paraId="7071BCC4" w14:textId="22DC0381" w:rsidR="003B5017" w:rsidRPr="003B5017" w:rsidRDefault="003B5017" w:rsidP="00A62C56">
      <w:pPr>
        <w:ind w:left="-284" w:right="-178" w:firstLine="284"/>
        <w:contextualSpacing/>
        <w:jc w:val="both"/>
        <w:rPr>
          <w:sz w:val="28"/>
          <w:szCs w:val="28"/>
        </w:rPr>
      </w:pPr>
      <w:r w:rsidRPr="003B5017">
        <w:rPr>
          <w:bCs/>
          <w:sz w:val="28"/>
          <w:szCs w:val="28"/>
        </w:rPr>
        <w:t>Понятие и сущность искового производства. Понятие иска. Элементы и части иска. Виды исков. Право на иск и право на предъявление иска.</w:t>
      </w:r>
      <w:r w:rsidR="00AD6406">
        <w:rPr>
          <w:bCs/>
          <w:sz w:val="28"/>
          <w:szCs w:val="28"/>
        </w:rPr>
        <w:t xml:space="preserve"> </w:t>
      </w:r>
      <w:r w:rsidRPr="003B5017">
        <w:rPr>
          <w:bCs/>
          <w:sz w:val="28"/>
          <w:szCs w:val="28"/>
        </w:rPr>
        <w:t>Встречный иск. Порядок предъявления и основания принятия судом встречного иска.</w:t>
      </w:r>
      <w:r w:rsidR="00AD6406">
        <w:rPr>
          <w:sz w:val="28"/>
          <w:szCs w:val="28"/>
        </w:rPr>
        <w:t xml:space="preserve"> </w:t>
      </w:r>
      <w:r w:rsidRPr="003B5017">
        <w:rPr>
          <w:bCs/>
          <w:sz w:val="28"/>
          <w:szCs w:val="28"/>
        </w:rPr>
        <w:t>Порядок изменения предмета и основания иска. Отказ от иска.</w:t>
      </w:r>
      <w:r w:rsidR="00AD6406">
        <w:rPr>
          <w:sz w:val="28"/>
          <w:szCs w:val="28"/>
        </w:rPr>
        <w:t xml:space="preserve"> </w:t>
      </w:r>
      <w:r w:rsidRPr="003B5017">
        <w:rPr>
          <w:bCs/>
          <w:sz w:val="28"/>
          <w:szCs w:val="28"/>
        </w:rPr>
        <w:t>Признание иска. Мировое соглашение.</w:t>
      </w:r>
    </w:p>
    <w:p w14:paraId="466AB87C" w14:textId="7161B271" w:rsidR="00936035" w:rsidRPr="00651CDD" w:rsidRDefault="003B5017" w:rsidP="00651CDD">
      <w:pPr>
        <w:ind w:left="-284" w:right="-178" w:firstLine="284"/>
        <w:contextualSpacing/>
        <w:jc w:val="both"/>
        <w:rPr>
          <w:bCs/>
          <w:sz w:val="28"/>
          <w:szCs w:val="28"/>
        </w:rPr>
      </w:pPr>
      <w:r w:rsidRPr="003B5017">
        <w:rPr>
          <w:bCs/>
          <w:sz w:val="28"/>
          <w:szCs w:val="28"/>
        </w:rPr>
        <w:t>Понятие обеспечения иска, основания и порядок принятия обеспечительных мер, основание и порядок отмены обеспечения иска.</w:t>
      </w:r>
    </w:p>
    <w:p w14:paraId="5D7023A0" w14:textId="77777777" w:rsidR="00936035" w:rsidRDefault="00402DA0" w:rsidP="00936035">
      <w:pPr>
        <w:ind w:left="-284" w:right="-178" w:firstLine="284"/>
        <w:contextualSpacing/>
        <w:jc w:val="both"/>
        <w:rPr>
          <w:bCs/>
          <w:sz w:val="28"/>
          <w:szCs w:val="28"/>
        </w:rPr>
      </w:pPr>
      <w:r w:rsidRPr="00402DA0">
        <w:rPr>
          <w:bCs/>
          <w:sz w:val="28"/>
          <w:szCs w:val="28"/>
        </w:rPr>
        <w:t>Порядок предъявления иска. Последствия его несоблюдения. Исковое заявление и его реквизиты. Принятие искового заявления. Основание к отказу в принятии заявления, возврату и оставлению без д</w:t>
      </w:r>
      <w:r w:rsidR="00936035">
        <w:rPr>
          <w:bCs/>
          <w:sz w:val="28"/>
          <w:szCs w:val="28"/>
        </w:rPr>
        <w:t xml:space="preserve">вижения. </w:t>
      </w:r>
    </w:p>
    <w:p w14:paraId="1DC312BA" w14:textId="77777777" w:rsidR="00BA527E" w:rsidRDefault="00BA527E" w:rsidP="00936035">
      <w:pPr>
        <w:ind w:left="-284" w:right="-178" w:firstLine="284"/>
        <w:contextualSpacing/>
        <w:jc w:val="both"/>
        <w:rPr>
          <w:color w:val="1A1A1A"/>
          <w:sz w:val="28"/>
          <w:szCs w:val="28"/>
        </w:rPr>
      </w:pPr>
    </w:p>
    <w:p w14:paraId="30F4B62C" w14:textId="512788C7" w:rsidR="00BA527E" w:rsidRPr="00BA527E" w:rsidRDefault="00BA527E" w:rsidP="00936035">
      <w:pPr>
        <w:ind w:left="-284" w:right="-178" w:firstLine="284"/>
        <w:contextualSpacing/>
        <w:jc w:val="both"/>
        <w:rPr>
          <w:b/>
          <w:color w:val="1A1A1A"/>
          <w:sz w:val="28"/>
          <w:szCs w:val="28"/>
        </w:rPr>
      </w:pPr>
      <w:r w:rsidRPr="00BA527E">
        <w:rPr>
          <w:b/>
          <w:color w:val="1A1A1A"/>
          <w:sz w:val="28"/>
          <w:szCs w:val="28"/>
        </w:rPr>
        <w:t>Т</w:t>
      </w:r>
      <w:r w:rsidR="00F10FB2">
        <w:rPr>
          <w:b/>
          <w:color w:val="1A1A1A"/>
          <w:sz w:val="28"/>
          <w:szCs w:val="28"/>
        </w:rPr>
        <w:t>ема 13</w:t>
      </w:r>
      <w:r w:rsidRPr="00BA527E">
        <w:rPr>
          <w:b/>
          <w:color w:val="1A1A1A"/>
          <w:sz w:val="28"/>
          <w:szCs w:val="28"/>
        </w:rPr>
        <w:t>. Подготовка дела к судебному разбирательству</w:t>
      </w:r>
    </w:p>
    <w:p w14:paraId="2F78830E" w14:textId="450020BC" w:rsidR="00936035" w:rsidRDefault="00F54026" w:rsidP="00936035">
      <w:pPr>
        <w:ind w:left="-284" w:right="-178" w:firstLine="284"/>
        <w:contextualSpacing/>
        <w:jc w:val="both"/>
        <w:rPr>
          <w:color w:val="1A1A1A"/>
          <w:sz w:val="28"/>
          <w:szCs w:val="28"/>
        </w:rPr>
      </w:pPr>
      <w:r w:rsidRPr="00F54026">
        <w:rPr>
          <w:color w:val="1A1A1A"/>
          <w:sz w:val="28"/>
          <w:szCs w:val="28"/>
        </w:rPr>
        <w:t>Подготовка дел к судебному ра</w:t>
      </w:r>
      <w:r>
        <w:rPr>
          <w:color w:val="1A1A1A"/>
          <w:sz w:val="28"/>
          <w:szCs w:val="28"/>
        </w:rPr>
        <w:t xml:space="preserve">збирательству и ее значение. Задачи подготовки дел </w:t>
      </w:r>
      <w:r w:rsidRPr="00F54026">
        <w:rPr>
          <w:color w:val="1A1A1A"/>
          <w:sz w:val="28"/>
          <w:szCs w:val="28"/>
        </w:rPr>
        <w:t xml:space="preserve">к судебному разбирательству. </w:t>
      </w:r>
    </w:p>
    <w:p w14:paraId="2E9E863C" w14:textId="77777777" w:rsidR="00936035" w:rsidRDefault="00F54026" w:rsidP="00936035">
      <w:pPr>
        <w:ind w:left="-284" w:right="-178" w:firstLine="284"/>
        <w:contextualSpacing/>
        <w:jc w:val="both"/>
        <w:rPr>
          <w:color w:val="1A1A1A"/>
          <w:sz w:val="28"/>
          <w:szCs w:val="28"/>
        </w:rPr>
      </w:pPr>
      <w:r w:rsidRPr="00F54026">
        <w:rPr>
          <w:color w:val="1A1A1A"/>
          <w:sz w:val="28"/>
          <w:szCs w:val="28"/>
        </w:rPr>
        <w:t>Процессуальные</w:t>
      </w:r>
      <w:r>
        <w:rPr>
          <w:color w:val="1A1A1A"/>
          <w:sz w:val="28"/>
          <w:szCs w:val="28"/>
        </w:rPr>
        <w:t xml:space="preserve"> </w:t>
      </w:r>
      <w:r w:rsidRPr="00F54026">
        <w:rPr>
          <w:color w:val="1A1A1A"/>
          <w:sz w:val="28"/>
          <w:szCs w:val="28"/>
        </w:rPr>
        <w:t>действия сторон, судьи в порядке подготовки гражданского дела к</w:t>
      </w:r>
      <w:r>
        <w:rPr>
          <w:color w:val="1A1A1A"/>
          <w:sz w:val="28"/>
          <w:szCs w:val="28"/>
        </w:rPr>
        <w:t xml:space="preserve"> </w:t>
      </w:r>
      <w:r w:rsidRPr="00F54026">
        <w:rPr>
          <w:color w:val="1A1A1A"/>
          <w:sz w:val="28"/>
          <w:szCs w:val="28"/>
        </w:rPr>
        <w:t>судебному разбирательству. Соединение и разъединение исковых</w:t>
      </w:r>
      <w:r>
        <w:rPr>
          <w:color w:val="1A1A1A"/>
          <w:sz w:val="28"/>
          <w:szCs w:val="28"/>
        </w:rPr>
        <w:t xml:space="preserve"> </w:t>
      </w:r>
      <w:r w:rsidR="00936035">
        <w:rPr>
          <w:color w:val="1A1A1A"/>
          <w:sz w:val="28"/>
          <w:szCs w:val="28"/>
        </w:rPr>
        <w:t>требований.</w:t>
      </w:r>
    </w:p>
    <w:p w14:paraId="5187BCAD" w14:textId="0C1F7A2B" w:rsidR="00F54026" w:rsidRPr="00936035" w:rsidRDefault="00F54026" w:rsidP="00936035">
      <w:pPr>
        <w:ind w:left="-284" w:right="-178" w:firstLine="284"/>
        <w:contextualSpacing/>
        <w:jc w:val="both"/>
        <w:rPr>
          <w:color w:val="1A1A1A"/>
          <w:sz w:val="28"/>
          <w:szCs w:val="28"/>
        </w:rPr>
      </w:pPr>
      <w:r w:rsidRPr="00F54026">
        <w:rPr>
          <w:color w:val="1A1A1A"/>
          <w:sz w:val="28"/>
          <w:szCs w:val="28"/>
        </w:rPr>
        <w:t>Предварительное судебное заседание. Назначение</w:t>
      </w:r>
      <w:r>
        <w:rPr>
          <w:color w:val="1A1A1A"/>
          <w:sz w:val="28"/>
          <w:szCs w:val="28"/>
        </w:rPr>
        <w:t xml:space="preserve"> </w:t>
      </w:r>
      <w:r w:rsidRPr="00F54026">
        <w:rPr>
          <w:color w:val="1A1A1A"/>
          <w:sz w:val="28"/>
          <w:szCs w:val="28"/>
        </w:rPr>
        <w:t>дела к разбирательству.</w:t>
      </w:r>
    </w:p>
    <w:p w14:paraId="3D13B73B" w14:textId="5E18724A" w:rsidR="00F54026" w:rsidRDefault="00F54026" w:rsidP="00605AA2">
      <w:pPr>
        <w:ind w:right="-178"/>
        <w:contextualSpacing/>
        <w:jc w:val="both"/>
        <w:rPr>
          <w:b/>
          <w:sz w:val="28"/>
          <w:szCs w:val="28"/>
        </w:rPr>
      </w:pPr>
    </w:p>
    <w:p w14:paraId="7D7C9587" w14:textId="0B82FA8C" w:rsidR="00642549" w:rsidRDefault="00F10FB2" w:rsidP="00A62C56">
      <w:pPr>
        <w:ind w:left="-284" w:right="-178" w:firstLine="284"/>
        <w:contextualSpacing/>
        <w:jc w:val="both"/>
        <w:rPr>
          <w:b/>
          <w:sz w:val="28"/>
          <w:szCs w:val="28"/>
        </w:rPr>
      </w:pPr>
      <w:r>
        <w:rPr>
          <w:b/>
          <w:sz w:val="28"/>
          <w:szCs w:val="28"/>
        </w:rPr>
        <w:t>Тема 14</w:t>
      </w:r>
      <w:r w:rsidR="00D56F7C">
        <w:rPr>
          <w:b/>
          <w:sz w:val="28"/>
          <w:szCs w:val="28"/>
        </w:rPr>
        <w:t xml:space="preserve">. </w:t>
      </w:r>
      <w:r w:rsidR="00D56F7C" w:rsidRPr="00D56F7C">
        <w:rPr>
          <w:b/>
          <w:sz w:val="28"/>
          <w:szCs w:val="28"/>
        </w:rPr>
        <w:t>Судебное разбирательство</w:t>
      </w:r>
    </w:p>
    <w:p w14:paraId="4C24C15C" w14:textId="77777777" w:rsidR="008C2812" w:rsidRDefault="006E2616" w:rsidP="00A62C56">
      <w:pPr>
        <w:ind w:left="-284" w:right="-178" w:firstLine="284"/>
        <w:contextualSpacing/>
        <w:jc w:val="both"/>
        <w:rPr>
          <w:sz w:val="28"/>
          <w:szCs w:val="28"/>
        </w:rPr>
      </w:pPr>
      <w:r w:rsidRPr="006E2616">
        <w:rPr>
          <w:sz w:val="28"/>
          <w:szCs w:val="28"/>
        </w:rPr>
        <w:t>Значение судебного разбирательства</w:t>
      </w:r>
      <w:r w:rsidR="00AD6406">
        <w:rPr>
          <w:sz w:val="28"/>
          <w:szCs w:val="28"/>
        </w:rPr>
        <w:t xml:space="preserve"> и его ч</w:t>
      </w:r>
      <w:r w:rsidRPr="006E2616">
        <w:rPr>
          <w:sz w:val="28"/>
          <w:szCs w:val="28"/>
        </w:rPr>
        <w:t>асти</w:t>
      </w:r>
      <w:r w:rsidR="00AD6406">
        <w:rPr>
          <w:sz w:val="28"/>
          <w:szCs w:val="28"/>
        </w:rPr>
        <w:t xml:space="preserve">. </w:t>
      </w:r>
      <w:r w:rsidRPr="006E2616">
        <w:rPr>
          <w:sz w:val="28"/>
          <w:szCs w:val="28"/>
        </w:rPr>
        <w:t>Подготовительная часть судебного заседания. Последствия неявки в суд лиц, вызванных в судебное заседание. Отводы судей и других участников процесса (</w:t>
      </w:r>
      <w:r>
        <w:rPr>
          <w:sz w:val="28"/>
          <w:szCs w:val="28"/>
        </w:rPr>
        <w:t>основания, порядок разрешения).</w:t>
      </w:r>
      <w:r w:rsidR="00AD6406">
        <w:rPr>
          <w:sz w:val="28"/>
          <w:szCs w:val="28"/>
        </w:rPr>
        <w:t xml:space="preserve"> </w:t>
      </w:r>
      <w:r w:rsidR="008C2812">
        <w:rPr>
          <w:sz w:val="28"/>
          <w:szCs w:val="28"/>
        </w:rPr>
        <w:t xml:space="preserve"> </w:t>
      </w:r>
    </w:p>
    <w:p w14:paraId="2C6EE762" w14:textId="681A1857" w:rsidR="008C2812" w:rsidRDefault="006E2616" w:rsidP="00A62C56">
      <w:pPr>
        <w:ind w:left="-284" w:right="-178" w:firstLine="284"/>
        <w:contextualSpacing/>
        <w:jc w:val="both"/>
        <w:rPr>
          <w:sz w:val="28"/>
          <w:szCs w:val="28"/>
        </w:rPr>
      </w:pPr>
      <w:r w:rsidRPr="006E2616">
        <w:rPr>
          <w:sz w:val="28"/>
          <w:szCs w:val="28"/>
        </w:rPr>
        <w:t xml:space="preserve">Разбирательство </w:t>
      </w:r>
      <w:proofErr w:type="gramStart"/>
      <w:r w:rsidRPr="006E2616">
        <w:rPr>
          <w:sz w:val="28"/>
          <w:szCs w:val="28"/>
        </w:rPr>
        <w:t>дела</w:t>
      </w:r>
      <w:proofErr w:type="gramEnd"/>
      <w:r w:rsidRPr="006E2616">
        <w:rPr>
          <w:sz w:val="28"/>
          <w:szCs w:val="28"/>
        </w:rPr>
        <w:t xml:space="preserve"> по существу. </w:t>
      </w:r>
      <w:r w:rsidR="00AD6406">
        <w:rPr>
          <w:sz w:val="28"/>
          <w:szCs w:val="28"/>
        </w:rPr>
        <w:t xml:space="preserve"> </w:t>
      </w:r>
    </w:p>
    <w:p w14:paraId="17F3D459" w14:textId="77777777" w:rsidR="008C2812" w:rsidRDefault="008C2812" w:rsidP="00A62C56">
      <w:pPr>
        <w:ind w:left="-284" w:right="-178" w:firstLine="284"/>
        <w:contextualSpacing/>
        <w:jc w:val="both"/>
        <w:rPr>
          <w:sz w:val="28"/>
          <w:szCs w:val="28"/>
        </w:rPr>
      </w:pPr>
      <w:r>
        <w:rPr>
          <w:sz w:val="28"/>
          <w:szCs w:val="28"/>
        </w:rPr>
        <w:t xml:space="preserve">Судебные прения. </w:t>
      </w:r>
    </w:p>
    <w:p w14:paraId="047AC785" w14:textId="165D64E1" w:rsidR="008C2812" w:rsidRDefault="006E2616" w:rsidP="00A62C56">
      <w:pPr>
        <w:ind w:left="-284" w:right="-178" w:firstLine="284"/>
        <w:contextualSpacing/>
        <w:jc w:val="both"/>
        <w:rPr>
          <w:sz w:val="28"/>
          <w:szCs w:val="28"/>
        </w:rPr>
      </w:pPr>
      <w:r w:rsidRPr="006E2616">
        <w:rPr>
          <w:sz w:val="28"/>
          <w:szCs w:val="28"/>
        </w:rPr>
        <w:t xml:space="preserve">Вынесение решения и объявление судебного решения. </w:t>
      </w:r>
    </w:p>
    <w:p w14:paraId="67A164CB" w14:textId="7A479071" w:rsidR="008C2812" w:rsidRDefault="006E2616" w:rsidP="008C2812">
      <w:pPr>
        <w:ind w:left="-284" w:right="-178" w:firstLine="284"/>
        <w:contextualSpacing/>
        <w:jc w:val="both"/>
        <w:rPr>
          <w:sz w:val="28"/>
          <w:szCs w:val="28"/>
        </w:rPr>
      </w:pPr>
      <w:r w:rsidRPr="006E2616">
        <w:rPr>
          <w:sz w:val="28"/>
          <w:szCs w:val="28"/>
        </w:rPr>
        <w:t>Отложение разбирательства дела. Приост</w:t>
      </w:r>
      <w:r w:rsidR="008C2812">
        <w:rPr>
          <w:sz w:val="28"/>
          <w:szCs w:val="28"/>
        </w:rPr>
        <w:t>ановление производства по делу. Отличие отложения разбирательства дела от приостановления производства по делу.</w:t>
      </w:r>
    </w:p>
    <w:p w14:paraId="6B3178D4" w14:textId="5B260634" w:rsidR="006E2616" w:rsidRDefault="006E2616" w:rsidP="008C2812">
      <w:pPr>
        <w:ind w:left="-284" w:right="-178" w:firstLine="284"/>
        <w:contextualSpacing/>
        <w:jc w:val="both"/>
        <w:rPr>
          <w:sz w:val="28"/>
          <w:szCs w:val="28"/>
        </w:rPr>
      </w:pPr>
      <w:r w:rsidRPr="006E2616">
        <w:rPr>
          <w:sz w:val="28"/>
          <w:szCs w:val="28"/>
        </w:rPr>
        <w:t xml:space="preserve">Окончание дела без вынесения судебного решения: прекращение производства по делу, оставление заявления без рассмотрения. </w:t>
      </w:r>
      <w:r w:rsidR="008C2812" w:rsidRPr="008C2812">
        <w:rPr>
          <w:sz w:val="28"/>
          <w:szCs w:val="28"/>
        </w:rPr>
        <w:t>Отличие прекращения производст</w:t>
      </w:r>
      <w:r w:rsidR="008C2812">
        <w:rPr>
          <w:sz w:val="28"/>
          <w:szCs w:val="28"/>
        </w:rPr>
        <w:t>ва по делу от оставления заявле</w:t>
      </w:r>
      <w:r w:rsidR="008C2812" w:rsidRPr="008C2812">
        <w:rPr>
          <w:sz w:val="28"/>
          <w:szCs w:val="28"/>
        </w:rPr>
        <w:t>ния без рассмотрения по основаниям и правовым последствиям.</w:t>
      </w:r>
    </w:p>
    <w:p w14:paraId="1A4A8B0F" w14:textId="5627B99F" w:rsidR="007328BF" w:rsidRDefault="006E2616" w:rsidP="00A62C56">
      <w:pPr>
        <w:ind w:left="-284" w:right="-178" w:firstLine="284"/>
        <w:contextualSpacing/>
        <w:jc w:val="both"/>
        <w:rPr>
          <w:sz w:val="28"/>
          <w:szCs w:val="28"/>
        </w:rPr>
      </w:pPr>
      <w:r w:rsidRPr="006E2616">
        <w:rPr>
          <w:sz w:val="28"/>
          <w:szCs w:val="28"/>
        </w:rPr>
        <w:t xml:space="preserve">Протокол судебного заседания, его содержание и значение. </w:t>
      </w:r>
      <w:r w:rsidR="008C2812">
        <w:rPr>
          <w:sz w:val="28"/>
          <w:szCs w:val="28"/>
        </w:rPr>
        <w:t xml:space="preserve">Право лиц, участвующих в деле, на ознакомление с протоколом судебного заседания и право подачи замечаний на протокол. </w:t>
      </w:r>
      <w:r w:rsidRPr="006E2616">
        <w:rPr>
          <w:sz w:val="28"/>
          <w:szCs w:val="28"/>
        </w:rPr>
        <w:t xml:space="preserve">Порядок рассмотрения замечаний на протокол судебного заседания. </w:t>
      </w:r>
    </w:p>
    <w:p w14:paraId="4D08FD5A" w14:textId="77777777" w:rsidR="008C2812" w:rsidRPr="006E2616" w:rsidRDefault="008C2812" w:rsidP="00A62C56">
      <w:pPr>
        <w:ind w:left="-284" w:right="-178" w:firstLine="284"/>
        <w:contextualSpacing/>
        <w:jc w:val="both"/>
        <w:rPr>
          <w:sz w:val="28"/>
          <w:szCs w:val="28"/>
        </w:rPr>
      </w:pPr>
    </w:p>
    <w:p w14:paraId="45A00551" w14:textId="7B2C3872" w:rsidR="00D56F7C" w:rsidRDefault="00F10FB2" w:rsidP="00A62C56">
      <w:pPr>
        <w:ind w:left="-284" w:right="-178" w:firstLine="284"/>
        <w:contextualSpacing/>
        <w:jc w:val="both"/>
        <w:rPr>
          <w:b/>
          <w:sz w:val="28"/>
          <w:szCs w:val="28"/>
        </w:rPr>
      </w:pPr>
      <w:r>
        <w:rPr>
          <w:b/>
          <w:sz w:val="28"/>
          <w:szCs w:val="28"/>
        </w:rPr>
        <w:t>Тема 15</w:t>
      </w:r>
      <w:r w:rsidR="00642549" w:rsidRPr="006478BA">
        <w:rPr>
          <w:b/>
          <w:sz w:val="28"/>
          <w:szCs w:val="28"/>
        </w:rPr>
        <w:t>.</w:t>
      </w:r>
      <w:r w:rsidR="00D56F7C" w:rsidRPr="00D56F7C">
        <w:t xml:space="preserve"> </w:t>
      </w:r>
      <w:r w:rsidR="00D56F7C" w:rsidRPr="00D56F7C">
        <w:rPr>
          <w:b/>
          <w:sz w:val="28"/>
          <w:szCs w:val="28"/>
        </w:rPr>
        <w:t>Постановления суда первой инстанц</w:t>
      </w:r>
      <w:r w:rsidR="00D56F7C">
        <w:rPr>
          <w:b/>
          <w:sz w:val="28"/>
          <w:szCs w:val="28"/>
        </w:rPr>
        <w:t>ии</w:t>
      </w:r>
      <w:r w:rsidR="00642549" w:rsidRPr="006478BA">
        <w:rPr>
          <w:b/>
          <w:sz w:val="28"/>
          <w:szCs w:val="28"/>
        </w:rPr>
        <w:t xml:space="preserve"> </w:t>
      </w:r>
    </w:p>
    <w:p w14:paraId="26F8BF6E" w14:textId="77777777" w:rsidR="006E2616" w:rsidRPr="006E2616" w:rsidRDefault="006E2616" w:rsidP="00A62C56">
      <w:pPr>
        <w:ind w:left="-284" w:right="-178" w:firstLine="284"/>
        <w:contextualSpacing/>
        <w:jc w:val="both"/>
        <w:rPr>
          <w:sz w:val="28"/>
          <w:szCs w:val="28"/>
        </w:rPr>
      </w:pPr>
      <w:r w:rsidRPr="006E2616">
        <w:rPr>
          <w:bCs/>
          <w:sz w:val="28"/>
          <w:szCs w:val="28"/>
        </w:rPr>
        <w:t>Понятие и виды судебных постановлений. Отличие судебного решения от судебного определения.</w:t>
      </w:r>
    </w:p>
    <w:p w14:paraId="2B42EE31" w14:textId="77777777" w:rsidR="008C2812" w:rsidRDefault="006E2616" w:rsidP="00A62C56">
      <w:pPr>
        <w:ind w:left="-284" w:right="-178" w:firstLine="284"/>
        <w:contextualSpacing/>
        <w:jc w:val="both"/>
        <w:rPr>
          <w:sz w:val="28"/>
          <w:szCs w:val="28"/>
        </w:rPr>
      </w:pPr>
      <w:r w:rsidRPr="006E2616">
        <w:rPr>
          <w:bCs/>
          <w:sz w:val="28"/>
          <w:szCs w:val="28"/>
        </w:rPr>
        <w:t>Сущность и значение судебного решения. Требования, которым должно удовлетворять судебное решение. Устранение недостатков судебного решения вынесшим его судом. Дополнительное решение. Разъяснение решения. Исправление описок и арифметических ошибок.</w:t>
      </w:r>
      <w:r w:rsidR="00AD6406">
        <w:rPr>
          <w:sz w:val="28"/>
          <w:szCs w:val="28"/>
        </w:rPr>
        <w:t xml:space="preserve"> </w:t>
      </w:r>
    </w:p>
    <w:p w14:paraId="0BC596BF" w14:textId="77777777" w:rsidR="000241AD" w:rsidRDefault="006E2616" w:rsidP="00A62C56">
      <w:pPr>
        <w:ind w:left="-284" w:right="-178" w:firstLine="284"/>
        <w:contextualSpacing/>
        <w:jc w:val="both"/>
        <w:rPr>
          <w:sz w:val="28"/>
          <w:szCs w:val="28"/>
        </w:rPr>
      </w:pPr>
      <w:r w:rsidRPr="006E2616">
        <w:rPr>
          <w:bCs/>
          <w:sz w:val="28"/>
          <w:szCs w:val="28"/>
        </w:rPr>
        <w:t>Содержание решения</w:t>
      </w:r>
      <w:r w:rsidR="008C2812">
        <w:rPr>
          <w:bCs/>
          <w:sz w:val="28"/>
          <w:szCs w:val="28"/>
        </w:rPr>
        <w:t xml:space="preserve"> (его составные части)</w:t>
      </w:r>
      <w:r w:rsidRPr="006E2616">
        <w:rPr>
          <w:bCs/>
          <w:sz w:val="28"/>
          <w:szCs w:val="28"/>
        </w:rPr>
        <w:t>.</w:t>
      </w:r>
      <w:r w:rsidR="00AD6406">
        <w:rPr>
          <w:bCs/>
          <w:sz w:val="28"/>
          <w:szCs w:val="28"/>
        </w:rPr>
        <w:t xml:space="preserve"> </w:t>
      </w:r>
      <w:r w:rsidRPr="006E2616">
        <w:rPr>
          <w:bCs/>
          <w:sz w:val="28"/>
          <w:szCs w:val="28"/>
        </w:rPr>
        <w:t>Основания и порядок для немедленного исполнения решения.</w:t>
      </w:r>
      <w:r w:rsidR="00AD6406">
        <w:rPr>
          <w:sz w:val="28"/>
          <w:szCs w:val="28"/>
        </w:rPr>
        <w:t xml:space="preserve"> </w:t>
      </w:r>
      <w:r w:rsidRPr="006E2616">
        <w:rPr>
          <w:bCs/>
          <w:sz w:val="28"/>
          <w:szCs w:val="28"/>
        </w:rPr>
        <w:t>Отсрочка и рассрочка исполнения решения.</w:t>
      </w:r>
      <w:r w:rsidR="00AD6406">
        <w:rPr>
          <w:sz w:val="28"/>
          <w:szCs w:val="28"/>
        </w:rPr>
        <w:t xml:space="preserve"> </w:t>
      </w:r>
    </w:p>
    <w:p w14:paraId="204D1A7C" w14:textId="5D55FE2D" w:rsidR="006E2616" w:rsidRPr="006E2616" w:rsidRDefault="006E2616" w:rsidP="00A62C56">
      <w:pPr>
        <w:ind w:left="-284" w:right="-178" w:firstLine="284"/>
        <w:contextualSpacing/>
        <w:jc w:val="both"/>
        <w:rPr>
          <w:sz w:val="28"/>
          <w:szCs w:val="28"/>
        </w:rPr>
      </w:pPr>
      <w:r w:rsidRPr="006E2616">
        <w:rPr>
          <w:bCs/>
          <w:sz w:val="28"/>
          <w:szCs w:val="28"/>
        </w:rPr>
        <w:lastRenderedPageBreak/>
        <w:t xml:space="preserve">Законная сила судебного решения. Момент вступления решения в законную силу. </w:t>
      </w:r>
      <w:r w:rsidR="000241AD">
        <w:rPr>
          <w:bCs/>
          <w:sz w:val="28"/>
          <w:szCs w:val="28"/>
        </w:rPr>
        <w:t>Правовые последствия вступления решения в законную силу.</w:t>
      </w:r>
    </w:p>
    <w:p w14:paraId="48FDCE4E" w14:textId="2871644C" w:rsidR="006E2616" w:rsidRDefault="006E2616" w:rsidP="00A62C56">
      <w:pPr>
        <w:ind w:left="-284" w:right="-178" w:firstLine="284"/>
        <w:contextualSpacing/>
        <w:jc w:val="both"/>
        <w:rPr>
          <w:bCs/>
          <w:sz w:val="28"/>
          <w:szCs w:val="28"/>
        </w:rPr>
      </w:pPr>
      <w:r w:rsidRPr="006E2616">
        <w:rPr>
          <w:bCs/>
          <w:sz w:val="28"/>
          <w:szCs w:val="28"/>
        </w:rPr>
        <w:t>Определение суда первой инстанции. Виды определений</w:t>
      </w:r>
      <w:r w:rsidR="000241AD">
        <w:rPr>
          <w:bCs/>
          <w:sz w:val="28"/>
          <w:szCs w:val="28"/>
        </w:rPr>
        <w:t xml:space="preserve"> (по содержанию, форме, порядку постановления)</w:t>
      </w:r>
      <w:r w:rsidRPr="006E2616">
        <w:rPr>
          <w:bCs/>
          <w:sz w:val="28"/>
          <w:szCs w:val="28"/>
        </w:rPr>
        <w:t>. Законная сила судебных определений. Частные определения. Их содержа</w:t>
      </w:r>
      <w:r w:rsidR="000241AD">
        <w:rPr>
          <w:bCs/>
          <w:sz w:val="28"/>
          <w:szCs w:val="28"/>
        </w:rPr>
        <w:t xml:space="preserve">ния и значение. </w:t>
      </w:r>
    </w:p>
    <w:p w14:paraId="5E030E1A" w14:textId="411B40BA" w:rsidR="007328BF" w:rsidRDefault="007328BF" w:rsidP="00A62C56">
      <w:pPr>
        <w:ind w:left="-284" w:right="-178" w:firstLine="284"/>
        <w:contextualSpacing/>
        <w:jc w:val="both"/>
        <w:rPr>
          <w:bCs/>
          <w:sz w:val="28"/>
          <w:szCs w:val="28"/>
        </w:rPr>
      </w:pPr>
    </w:p>
    <w:p w14:paraId="4D8EFF8E" w14:textId="4AA4A0FF" w:rsidR="00576085" w:rsidRPr="00576085" w:rsidRDefault="00576085" w:rsidP="00A62C56">
      <w:pPr>
        <w:ind w:left="-284" w:right="-178" w:firstLine="284"/>
        <w:contextualSpacing/>
        <w:jc w:val="both"/>
        <w:rPr>
          <w:b/>
          <w:bCs/>
          <w:sz w:val="28"/>
          <w:szCs w:val="28"/>
        </w:rPr>
      </w:pPr>
      <w:r w:rsidRPr="00576085">
        <w:rPr>
          <w:b/>
          <w:bCs/>
          <w:sz w:val="28"/>
          <w:szCs w:val="28"/>
        </w:rPr>
        <w:t>Т</w:t>
      </w:r>
      <w:r w:rsidR="00E56E87">
        <w:rPr>
          <w:b/>
          <w:bCs/>
          <w:sz w:val="28"/>
          <w:szCs w:val="28"/>
        </w:rPr>
        <w:t>ема 16</w:t>
      </w:r>
      <w:r w:rsidRPr="00576085">
        <w:rPr>
          <w:b/>
          <w:bCs/>
          <w:sz w:val="28"/>
          <w:szCs w:val="28"/>
        </w:rPr>
        <w:t>. Упрощенное производство</w:t>
      </w:r>
    </w:p>
    <w:p w14:paraId="1B876455" w14:textId="77777777" w:rsidR="00576085" w:rsidRDefault="00576085" w:rsidP="00576085">
      <w:pPr>
        <w:ind w:left="-284" w:right="-178" w:firstLine="284"/>
        <w:contextualSpacing/>
        <w:jc w:val="both"/>
        <w:rPr>
          <w:sz w:val="28"/>
          <w:szCs w:val="28"/>
        </w:rPr>
      </w:pPr>
      <w:r w:rsidRPr="006E2616">
        <w:rPr>
          <w:bCs/>
          <w:sz w:val="28"/>
          <w:szCs w:val="28"/>
        </w:rPr>
        <w:t>Общая характеристика упрощенного производства. Особенности рассмотрения дел в порядке упрощенного производства.</w:t>
      </w:r>
      <w:r>
        <w:rPr>
          <w:bCs/>
          <w:sz w:val="28"/>
          <w:szCs w:val="28"/>
        </w:rPr>
        <w:t xml:space="preserve"> </w:t>
      </w:r>
      <w:r>
        <w:rPr>
          <w:sz w:val="28"/>
          <w:szCs w:val="28"/>
        </w:rPr>
        <w:t>Способы и сроки обжалования решений, вынесенных по результатам рассмотрения дела в порядке упрощенного производства.</w:t>
      </w:r>
    </w:p>
    <w:p w14:paraId="56EE883A" w14:textId="7294335E" w:rsidR="00576085" w:rsidRPr="006E2616" w:rsidRDefault="00576085" w:rsidP="00576085">
      <w:pPr>
        <w:ind w:right="-178"/>
        <w:contextualSpacing/>
        <w:jc w:val="both"/>
        <w:rPr>
          <w:bCs/>
          <w:sz w:val="28"/>
          <w:szCs w:val="28"/>
        </w:rPr>
      </w:pPr>
    </w:p>
    <w:p w14:paraId="7507E5BD" w14:textId="1FBC3967" w:rsidR="002F3425" w:rsidRDefault="000241AD" w:rsidP="009638C0">
      <w:pPr>
        <w:ind w:left="-284" w:right="-178" w:firstLine="284"/>
        <w:contextualSpacing/>
        <w:jc w:val="both"/>
        <w:rPr>
          <w:b/>
          <w:sz w:val="28"/>
          <w:szCs w:val="28"/>
        </w:rPr>
      </w:pPr>
      <w:r>
        <w:rPr>
          <w:b/>
          <w:sz w:val="28"/>
          <w:szCs w:val="28"/>
        </w:rPr>
        <w:t>Тема 1</w:t>
      </w:r>
      <w:r w:rsidR="00E56E87">
        <w:rPr>
          <w:b/>
          <w:sz w:val="28"/>
          <w:szCs w:val="28"/>
        </w:rPr>
        <w:t>7</w:t>
      </w:r>
      <w:r w:rsidR="002219C3" w:rsidRPr="006478BA">
        <w:rPr>
          <w:b/>
          <w:sz w:val="28"/>
          <w:szCs w:val="28"/>
        </w:rPr>
        <w:t xml:space="preserve">. </w:t>
      </w:r>
      <w:r w:rsidR="002F3425">
        <w:rPr>
          <w:b/>
          <w:sz w:val="28"/>
          <w:szCs w:val="28"/>
        </w:rPr>
        <w:t>Заочное производство и заочное решение</w:t>
      </w:r>
      <w:r w:rsidR="00E56E87">
        <w:rPr>
          <w:b/>
          <w:sz w:val="28"/>
          <w:szCs w:val="28"/>
        </w:rPr>
        <w:t>. Приказное производство</w:t>
      </w:r>
    </w:p>
    <w:p w14:paraId="1188B4C5" w14:textId="0E2DD5B4" w:rsidR="00576085" w:rsidRPr="00E56E87" w:rsidRDefault="00576085" w:rsidP="00E56E87">
      <w:pPr>
        <w:ind w:left="-284" w:right="-178" w:firstLine="284"/>
        <w:contextualSpacing/>
        <w:jc w:val="both"/>
        <w:rPr>
          <w:bCs/>
          <w:sz w:val="28"/>
          <w:szCs w:val="28"/>
        </w:rPr>
      </w:pPr>
      <w:r w:rsidRPr="00576085">
        <w:rPr>
          <w:bCs/>
          <w:sz w:val="28"/>
          <w:szCs w:val="28"/>
        </w:rPr>
        <w:t>Условия, допускающие заочное производство. Отличие между</w:t>
      </w:r>
      <w:r>
        <w:rPr>
          <w:bCs/>
          <w:sz w:val="28"/>
          <w:szCs w:val="28"/>
        </w:rPr>
        <w:t xml:space="preserve"> </w:t>
      </w:r>
      <w:r w:rsidRPr="00576085">
        <w:rPr>
          <w:bCs/>
          <w:sz w:val="28"/>
          <w:szCs w:val="28"/>
        </w:rPr>
        <w:t>заочным и состязательным с</w:t>
      </w:r>
      <w:r>
        <w:rPr>
          <w:bCs/>
          <w:sz w:val="28"/>
          <w:szCs w:val="28"/>
        </w:rPr>
        <w:t>удопроизводством. Содержание за</w:t>
      </w:r>
      <w:r w:rsidRPr="00576085">
        <w:rPr>
          <w:bCs/>
          <w:sz w:val="28"/>
          <w:szCs w:val="28"/>
        </w:rPr>
        <w:t>очного решения и его свойства. Обжалование заочного решения.</w:t>
      </w:r>
      <w:r>
        <w:rPr>
          <w:bCs/>
          <w:sz w:val="28"/>
          <w:szCs w:val="28"/>
        </w:rPr>
        <w:t xml:space="preserve"> </w:t>
      </w:r>
      <w:r w:rsidRPr="00576085">
        <w:rPr>
          <w:bCs/>
          <w:sz w:val="28"/>
          <w:szCs w:val="28"/>
        </w:rPr>
        <w:t>Порядок рассмотрения заявления о пересмотре заочного решения.</w:t>
      </w:r>
      <w:r>
        <w:rPr>
          <w:bCs/>
          <w:sz w:val="28"/>
          <w:szCs w:val="28"/>
        </w:rPr>
        <w:t xml:space="preserve"> </w:t>
      </w:r>
      <w:r w:rsidRPr="00576085">
        <w:rPr>
          <w:bCs/>
          <w:sz w:val="28"/>
          <w:szCs w:val="28"/>
        </w:rPr>
        <w:t>Полномочия суда по отношению к судебному решению. Отмена</w:t>
      </w:r>
      <w:r>
        <w:rPr>
          <w:bCs/>
          <w:sz w:val="28"/>
          <w:szCs w:val="28"/>
        </w:rPr>
        <w:t xml:space="preserve"> </w:t>
      </w:r>
      <w:r w:rsidRPr="00576085">
        <w:rPr>
          <w:bCs/>
          <w:sz w:val="28"/>
          <w:szCs w:val="28"/>
        </w:rPr>
        <w:t>заочного решения и возобнов</w:t>
      </w:r>
      <w:r w:rsidR="00E56E87">
        <w:rPr>
          <w:bCs/>
          <w:sz w:val="28"/>
          <w:szCs w:val="28"/>
        </w:rPr>
        <w:t>ление состязательного процесса.</w:t>
      </w:r>
    </w:p>
    <w:p w14:paraId="29231BF9" w14:textId="515480C3" w:rsidR="002F3425" w:rsidRPr="00576085" w:rsidRDefault="00576085" w:rsidP="00576085">
      <w:pPr>
        <w:ind w:left="-284" w:right="-178" w:firstLine="284"/>
        <w:contextualSpacing/>
        <w:jc w:val="both"/>
        <w:rPr>
          <w:b/>
          <w:bCs/>
          <w:sz w:val="28"/>
          <w:szCs w:val="28"/>
        </w:rPr>
      </w:pPr>
      <w:r w:rsidRPr="00576085">
        <w:rPr>
          <w:sz w:val="28"/>
          <w:szCs w:val="28"/>
        </w:rPr>
        <w:t>Историческая характеристик</w:t>
      </w:r>
      <w:r>
        <w:rPr>
          <w:sz w:val="28"/>
          <w:szCs w:val="28"/>
        </w:rPr>
        <w:t>а приказного производства. Поря</w:t>
      </w:r>
      <w:r w:rsidRPr="00576085">
        <w:rPr>
          <w:sz w:val="28"/>
          <w:szCs w:val="28"/>
        </w:rPr>
        <w:t>док обращения в суд. Требова</w:t>
      </w:r>
      <w:r>
        <w:rPr>
          <w:sz w:val="28"/>
          <w:szCs w:val="28"/>
        </w:rPr>
        <w:t>ния, по которым возможно обраще</w:t>
      </w:r>
      <w:r w:rsidRPr="00576085">
        <w:rPr>
          <w:sz w:val="28"/>
          <w:szCs w:val="28"/>
        </w:rPr>
        <w:t>ние за выдачей приказа. Про</w:t>
      </w:r>
      <w:r>
        <w:rPr>
          <w:sz w:val="28"/>
          <w:szCs w:val="28"/>
        </w:rPr>
        <w:t xml:space="preserve">цессуальный порядок рассмотрения </w:t>
      </w:r>
      <w:r w:rsidRPr="00576085">
        <w:rPr>
          <w:sz w:val="28"/>
          <w:szCs w:val="28"/>
        </w:rPr>
        <w:t>требований о выдаче приказа. Правовая природа судебного приказа</w:t>
      </w:r>
      <w:r>
        <w:rPr>
          <w:b/>
          <w:bCs/>
          <w:sz w:val="28"/>
          <w:szCs w:val="28"/>
        </w:rPr>
        <w:t xml:space="preserve"> </w:t>
      </w:r>
      <w:r w:rsidRPr="00576085">
        <w:rPr>
          <w:sz w:val="28"/>
          <w:szCs w:val="28"/>
        </w:rPr>
        <w:t>и его фо</w:t>
      </w:r>
      <w:r>
        <w:rPr>
          <w:sz w:val="28"/>
          <w:szCs w:val="28"/>
        </w:rPr>
        <w:t>рма. Отмена судебного приказа (основания и порядок). Порядок исполнения</w:t>
      </w:r>
      <w:r w:rsidRPr="00576085">
        <w:rPr>
          <w:sz w:val="28"/>
          <w:szCs w:val="28"/>
        </w:rPr>
        <w:t xml:space="preserve"> судебного</w:t>
      </w:r>
      <w:r>
        <w:rPr>
          <w:b/>
          <w:bCs/>
          <w:sz w:val="28"/>
          <w:szCs w:val="28"/>
        </w:rPr>
        <w:t xml:space="preserve"> </w:t>
      </w:r>
      <w:r>
        <w:rPr>
          <w:sz w:val="28"/>
          <w:szCs w:val="28"/>
        </w:rPr>
        <w:t>приказа, вступившего в силу.</w:t>
      </w:r>
    </w:p>
    <w:p w14:paraId="04B484E0" w14:textId="77777777" w:rsidR="002F3425" w:rsidRPr="00A54079" w:rsidRDefault="002F3425" w:rsidP="00A62C56">
      <w:pPr>
        <w:ind w:left="-284" w:right="-178" w:firstLine="284"/>
        <w:contextualSpacing/>
        <w:jc w:val="both"/>
        <w:rPr>
          <w:bCs/>
          <w:sz w:val="28"/>
          <w:szCs w:val="28"/>
        </w:rPr>
      </w:pPr>
    </w:p>
    <w:p w14:paraId="447A2819" w14:textId="5749FEE2" w:rsidR="006478BA" w:rsidRDefault="00D47C17" w:rsidP="00A62C56">
      <w:pPr>
        <w:ind w:left="-284" w:right="-178" w:firstLine="284"/>
        <w:contextualSpacing/>
        <w:jc w:val="both"/>
        <w:rPr>
          <w:b/>
          <w:sz w:val="28"/>
          <w:szCs w:val="28"/>
        </w:rPr>
      </w:pPr>
      <w:r>
        <w:rPr>
          <w:b/>
          <w:sz w:val="28"/>
          <w:szCs w:val="28"/>
        </w:rPr>
        <w:t>Т</w:t>
      </w:r>
      <w:r w:rsidR="00E56E87">
        <w:rPr>
          <w:b/>
          <w:sz w:val="28"/>
          <w:szCs w:val="28"/>
        </w:rPr>
        <w:t xml:space="preserve">ема </w:t>
      </w:r>
      <w:r>
        <w:rPr>
          <w:b/>
          <w:sz w:val="28"/>
          <w:szCs w:val="28"/>
        </w:rPr>
        <w:t>1</w:t>
      </w:r>
      <w:r w:rsidR="00E56E87">
        <w:rPr>
          <w:b/>
          <w:sz w:val="28"/>
          <w:szCs w:val="28"/>
        </w:rPr>
        <w:t>8</w:t>
      </w:r>
      <w:r w:rsidR="006478BA" w:rsidRPr="006478BA">
        <w:rPr>
          <w:b/>
          <w:sz w:val="28"/>
          <w:szCs w:val="28"/>
        </w:rPr>
        <w:t xml:space="preserve">. </w:t>
      </w:r>
      <w:r w:rsidR="00D56F7C" w:rsidRPr="00D56F7C">
        <w:rPr>
          <w:b/>
          <w:sz w:val="28"/>
          <w:szCs w:val="28"/>
        </w:rPr>
        <w:t>Особое производство</w:t>
      </w:r>
    </w:p>
    <w:p w14:paraId="2F992510" w14:textId="440934B5" w:rsidR="007328BF" w:rsidRDefault="00A54079" w:rsidP="00A62C56">
      <w:pPr>
        <w:ind w:left="-284" w:right="-178" w:firstLine="284"/>
        <w:contextualSpacing/>
        <w:jc w:val="both"/>
        <w:rPr>
          <w:sz w:val="28"/>
          <w:szCs w:val="28"/>
        </w:rPr>
      </w:pPr>
      <w:r w:rsidRPr="00A54079">
        <w:rPr>
          <w:sz w:val="28"/>
          <w:szCs w:val="28"/>
        </w:rPr>
        <w:t>Понятие и сущность особого производства. Отличие особого производства от искового производства.</w:t>
      </w:r>
      <w:r w:rsidR="00C97E25">
        <w:rPr>
          <w:sz w:val="28"/>
          <w:szCs w:val="28"/>
        </w:rPr>
        <w:t xml:space="preserve"> </w:t>
      </w:r>
      <w:r w:rsidR="00C97E25" w:rsidRPr="00C97E25">
        <w:rPr>
          <w:sz w:val="28"/>
          <w:szCs w:val="28"/>
        </w:rPr>
        <w:t>Общая характеристика особого производства, его характерные признаки. Проц</w:t>
      </w:r>
      <w:r w:rsidR="000241AD">
        <w:rPr>
          <w:sz w:val="28"/>
          <w:szCs w:val="28"/>
        </w:rPr>
        <w:t>ессуальный порядок рассмотрения</w:t>
      </w:r>
      <w:r w:rsidR="00C97E25" w:rsidRPr="00C97E25">
        <w:rPr>
          <w:sz w:val="28"/>
          <w:szCs w:val="28"/>
        </w:rPr>
        <w:t xml:space="preserve"> дел особого производства.</w:t>
      </w:r>
      <w:r w:rsidR="00C97E25">
        <w:rPr>
          <w:sz w:val="28"/>
          <w:szCs w:val="28"/>
        </w:rPr>
        <w:t xml:space="preserve"> </w:t>
      </w:r>
    </w:p>
    <w:p w14:paraId="09E2CEDC" w14:textId="3621A232" w:rsidR="007E5B15" w:rsidRDefault="007E5B15" w:rsidP="00A62C56">
      <w:pPr>
        <w:ind w:left="-284" w:right="-178" w:firstLine="284"/>
        <w:contextualSpacing/>
        <w:jc w:val="both"/>
        <w:rPr>
          <w:sz w:val="28"/>
          <w:szCs w:val="28"/>
        </w:rPr>
      </w:pPr>
    </w:p>
    <w:p w14:paraId="01A83480" w14:textId="6A7EEA3D" w:rsidR="003809E2" w:rsidRDefault="00E56E87" w:rsidP="003809E2">
      <w:pPr>
        <w:ind w:left="-284" w:right="-178" w:firstLine="284"/>
        <w:contextualSpacing/>
        <w:jc w:val="both"/>
        <w:rPr>
          <w:bCs/>
          <w:sz w:val="28"/>
          <w:szCs w:val="28"/>
        </w:rPr>
      </w:pPr>
      <w:r>
        <w:rPr>
          <w:b/>
          <w:color w:val="1A1A1A"/>
          <w:sz w:val="28"/>
          <w:szCs w:val="28"/>
        </w:rPr>
        <w:t>Тема 19</w:t>
      </w:r>
      <w:r w:rsidR="003809E2">
        <w:rPr>
          <w:b/>
          <w:color w:val="1A1A1A"/>
          <w:sz w:val="28"/>
          <w:szCs w:val="28"/>
        </w:rPr>
        <w:t>.</w:t>
      </w:r>
      <w:r>
        <w:rPr>
          <w:color w:val="1A1A1A"/>
          <w:sz w:val="28"/>
          <w:szCs w:val="28"/>
        </w:rPr>
        <w:t xml:space="preserve"> </w:t>
      </w:r>
      <w:r w:rsidRPr="00E56E87">
        <w:rPr>
          <w:b/>
          <w:color w:val="1A1A1A"/>
          <w:sz w:val="28"/>
          <w:szCs w:val="28"/>
        </w:rPr>
        <w:t>Производство по пересмотру судебных постановлений в апелляционной, кассационной, надзорной инстанциях. Пересмотр по вновь открывшимся или новым обстоятельствам судебных постановлений, вступивших в законную силу.</w:t>
      </w:r>
    </w:p>
    <w:p w14:paraId="5B5AA2E9" w14:textId="415F6B95" w:rsidR="003809E2" w:rsidRPr="00E56E87" w:rsidRDefault="003809E2" w:rsidP="00E56E87">
      <w:pPr>
        <w:ind w:left="-284" w:right="-178" w:firstLine="284"/>
        <w:contextualSpacing/>
        <w:jc w:val="both"/>
        <w:rPr>
          <w:bCs/>
          <w:sz w:val="28"/>
          <w:szCs w:val="28"/>
        </w:rPr>
      </w:pPr>
      <w:r w:rsidRPr="00C97E25">
        <w:rPr>
          <w:bCs/>
          <w:sz w:val="28"/>
          <w:szCs w:val="28"/>
        </w:rPr>
        <w:t>Сущность апел</w:t>
      </w:r>
      <w:r>
        <w:rPr>
          <w:bCs/>
          <w:sz w:val="28"/>
          <w:szCs w:val="28"/>
        </w:rPr>
        <w:t>ляционного производства. Объекты</w:t>
      </w:r>
      <w:r w:rsidRPr="00C97E25">
        <w:rPr>
          <w:bCs/>
          <w:sz w:val="28"/>
          <w:szCs w:val="28"/>
        </w:rPr>
        <w:t xml:space="preserve"> апелляционного обжалования. Апелляцион</w:t>
      </w:r>
      <w:r>
        <w:rPr>
          <w:bCs/>
          <w:sz w:val="28"/>
          <w:szCs w:val="28"/>
        </w:rPr>
        <w:t xml:space="preserve">ная жалоба и ее реквизиты. </w:t>
      </w:r>
      <w:r w:rsidRPr="00C97E25">
        <w:rPr>
          <w:bCs/>
          <w:sz w:val="28"/>
          <w:szCs w:val="28"/>
        </w:rPr>
        <w:t>Порядок, сроки подачи и содержание апелляционной жалобы.</w:t>
      </w:r>
      <w:r>
        <w:rPr>
          <w:bCs/>
          <w:sz w:val="28"/>
          <w:szCs w:val="28"/>
        </w:rPr>
        <w:t xml:space="preserve"> Порядок</w:t>
      </w:r>
      <w:r w:rsidRPr="00C97E25">
        <w:rPr>
          <w:bCs/>
          <w:sz w:val="28"/>
          <w:szCs w:val="28"/>
        </w:rPr>
        <w:t xml:space="preserve"> и сроки рассмотрения дел судом апелляционной инстанции.</w:t>
      </w:r>
      <w:r>
        <w:rPr>
          <w:bCs/>
          <w:sz w:val="28"/>
          <w:szCs w:val="28"/>
        </w:rPr>
        <w:t xml:space="preserve"> </w:t>
      </w:r>
      <w:r w:rsidRPr="00DD28EB">
        <w:rPr>
          <w:bCs/>
          <w:sz w:val="28"/>
          <w:szCs w:val="28"/>
        </w:rPr>
        <w:t xml:space="preserve">Полномочия суда апелляционной инстанции. Основания к отмене или изменению решения мирового судьи в апелляционном порядке. </w:t>
      </w:r>
      <w:r>
        <w:rPr>
          <w:bCs/>
          <w:sz w:val="28"/>
          <w:szCs w:val="28"/>
        </w:rPr>
        <w:t>Акты</w:t>
      </w:r>
      <w:r w:rsidRPr="00DD28EB">
        <w:rPr>
          <w:bCs/>
          <w:sz w:val="28"/>
          <w:szCs w:val="28"/>
        </w:rPr>
        <w:t xml:space="preserve"> суда апелляционной инстанции.</w:t>
      </w:r>
    </w:p>
    <w:p w14:paraId="0E6B706B" w14:textId="2FF7000A" w:rsidR="00D47C17" w:rsidRPr="00E56E87" w:rsidRDefault="003809E2" w:rsidP="00E56E87">
      <w:pPr>
        <w:ind w:left="-284" w:right="-178" w:firstLine="284"/>
        <w:contextualSpacing/>
        <w:jc w:val="both"/>
        <w:rPr>
          <w:bCs/>
          <w:sz w:val="28"/>
          <w:szCs w:val="28"/>
        </w:rPr>
      </w:pPr>
      <w:r w:rsidRPr="00C97E25">
        <w:rPr>
          <w:bCs/>
          <w:sz w:val="28"/>
          <w:szCs w:val="28"/>
        </w:rPr>
        <w:t xml:space="preserve">Сущность и значение стадии кассационного пересмотра судебных постановлений. Процессуальный порядок </w:t>
      </w:r>
      <w:r>
        <w:rPr>
          <w:bCs/>
          <w:sz w:val="28"/>
          <w:szCs w:val="28"/>
        </w:rPr>
        <w:t>и сроки рассмотрения дел по кассационным жалобам</w:t>
      </w:r>
      <w:r w:rsidRPr="00C97E25">
        <w:rPr>
          <w:bCs/>
          <w:sz w:val="28"/>
          <w:szCs w:val="28"/>
        </w:rPr>
        <w:t>. Полномочия суда кассационной инстанции. Основания к отмене или изменению решения в кассационном порядке. Судебное постановлен</w:t>
      </w:r>
      <w:r w:rsidR="00E56E87">
        <w:rPr>
          <w:bCs/>
          <w:sz w:val="28"/>
          <w:szCs w:val="28"/>
        </w:rPr>
        <w:t>ие суда кассационной инстанции.</w:t>
      </w:r>
    </w:p>
    <w:p w14:paraId="5500D8DB" w14:textId="72F14E01" w:rsidR="003809E2" w:rsidRPr="0055531A" w:rsidRDefault="006B6575" w:rsidP="00E56E87">
      <w:pPr>
        <w:ind w:left="-284" w:right="-178" w:firstLine="284"/>
        <w:contextualSpacing/>
        <w:jc w:val="both"/>
        <w:rPr>
          <w:bCs/>
          <w:sz w:val="28"/>
          <w:szCs w:val="28"/>
        </w:rPr>
      </w:pPr>
      <w:r w:rsidRPr="00DD28EB">
        <w:rPr>
          <w:sz w:val="28"/>
          <w:szCs w:val="28"/>
        </w:rPr>
        <w:t xml:space="preserve">Значение и </w:t>
      </w:r>
      <w:r w:rsidRPr="00347C65">
        <w:rPr>
          <w:bCs/>
          <w:sz w:val="28"/>
          <w:szCs w:val="28"/>
        </w:rPr>
        <w:t xml:space="preserve">сущность судебного надзора. Порядок рассмотрения </w:t>
      </w:r>
      <w:r>
        <w:rPr>
          <w:bCs/>
          <w:sz w:val="28"/>
          <w:szCs w:val="28"/>
        </w:rPr>
        <w:t xml:space="preserve">дел в суде надзорной инстанции. </w:t>
      </w:r>
      <w:r w:rsidRPr="00347C65">
        <w:rPr>
          <w:bCs/>
          <w:sz w:val="28"/>
          <w:szCs w:val="28"/>
        </w:rPr>
        <w:t>Полномочия и основания к отмене судебных постановле</w:t>
      </w:r>
      <w:r w:rsidR="00E56E87">
        <w:rPr>
          <w:bCs/>
          <w:sz w:val="28"/>
          <w:szCs w:val="28"/>
        </w:rPr>
        <w:t xml:space="preserve">ний. </w:t>
      </w:r>
    </w:p>
    <w:p w14:paraId="32B0D87A" w14:textId="0A912C95" w:rsidR="003809E2" w:rsidRPr="006B6575" w:rsidRDefault="003809E2" w:rsidP="006B6575">
      <w:pPr>
        <w:ind w:left="-284" w:right="-178" w:firstLine="284"/>
        <w:contextualSpacing/>
        <w:jc w:val="both"/>
        <w:rPr>
          <w:bCs/>
          <w:sz w:val="28"/>
          <w:szCs w:val="28"/>
        </w:rPr>
      </w:pPr>
      <w:r w:rsidRPr="00DD28EB">
        <w:rPr>
          <w:bCs/>
          <w:sz w:val="28"/>
          <w:szCs w:val="28"/>
        </w:rPr>
        <w:lastRenderedPageBreak/>
        <w:t>Пересмотр решений по вновь открывшимся или новым обстоятельствам как стадия гражданского процесса.</w:t>
      </w:r>
      <w:r>
        <w:rPr>
          <w:bCs/>
          <w:sz w:val="28"/>
          <w:szCs w:val="28"/>
        </w:rPr>
        <w:t xml:space="preserve"> </w:t>
      </w:r>
      <w:r w:rsidRPr="00DD28EB">
        <w:rPr>
          <w:bCs/>
          <w:sz w:val="28"/>
          <w:szCs w:val="28"/>
        </w:rPr>
        <w:t>Основания к пересмотру судебных постановлений по вновь открывшимся обстоятельствам. Отличие вновь открывшихся обстоятельств от новых обстоятельств.</w:t>
      </w:r>
      <w:r>
        <w:rPr>
          <w:bCs/>
          <w:sz w:val="28"/>
          <w:szCs w:val="28"/>
        </w:rPr>
        <w:t xml:space="preserve"> </w:t>
      </w:r>
      <w:r w:rsidRPr="00DD28EB">
        <w:rPr>
          <w:bCs/>
          <w:sz w:val="28"/>
          <w:szCs w:val="28"/>
        </w:rPr>
        <w:t xml:space="preserve">Процессуальный порядок рассмотрения заявлений о пересмотре дела по вновь открывшимся или новым обстоятельствам. </w:t>
      </w:r>
    </w:p>
    <w:p w14:paraId="0E20445B" w14:textId="77777777" w:rsidR="003809E2" w:rsidRPr="00C97E25" w:rsidRDefault="003809E2" w:rsidP="00A62C56">
      <w:pPr>
        <w:ind w:left="-284" w:right="-178" w:firstLine="284"/>
        <w:contextualSpacing/>
        <w:jc w:val="both"/>
        <w:rPr>
          <w:bCs/>
          <w:sz w:val="28"/>
          <w:szCs w:val="28"/>
        </w:rPr>
      </w:pPr>
    </w:p>
    <w:p w14:paraId="36B56616" w14:textId="3D260B36" w:rsidR="00BA527E" w:rsidRPr="009638C0" w:rsidRDefault="00BA527E" w:rsidP="00BA527E">
      <w:pPr>
        <w:ind w:left="-284" w:right="-178" w:firstLine="284"/>
        <w:contextualSpacing/>
        <w:jc w:val="both"/>
        <w:rPr>
          <w:b/>
          <w:bCs/>
          <w:sz w:val="28"/>
          <w:szCs w:val="28"/>
        </w:rPr>
      </w:pPr>
      <w:r w:rsidRPr="007A4648">
        <w:rPr>
          <w:b/>
          <w:bCs/>
          <w:sz w:val="28"/>
          <w:szCs w:val="28"/>
        </w:rPr>
        <w:t>Т</w:t>
      </w:r>
      <w:r w:rsidR="00E56E87">
        <w:rPr>
          <w:b/>
          <w:bCs/>
          <w:sz w:val="28"/>
          <w:szCs w:val="28"/>
        </w:rPr>
        <w:t>ема 20</w:t>
      </w:r>
      <w:r>
        <w:rPr>
          <w:b/>
          <w:bCs/>
          <w:sz w:val="28"/>
          <w:szCs w:val="28"/>
        </w:rPr>
        <w:t xml:space="preserve">. </w:t>
      </w:r>
      <w:r w:rsidRPr="00D56F7C">
        <w:rPr>
          <w:b/>
          <w:sz w:val="28"/>
          <w:szCs w:val="28"/>
        </w:rPr>
        <w:t>Производство, связанное с исполнением судебных постановлений и постановлений иных органов</w:t>
      </w:r>
    </w:p>
    <w:p w14:paraId="681A2CDC" w14:textId="77777777" w:rsidR="00BA527E" w:rsidRPr="00DD28EB" w:rsidRDefault="00BA527E" w:rsidP="00BA527E">
      <w:pPr>
        <w:ind w:left="-284" w:right="-178" w:firstLine="284"/>
        <w:contextualSpacing/>
        <w:jc w:val="both"/>
        <w:rPr>
          <w:bCs/>
          <w:sz w:val="28"/>
          <w:szCs w:val="28"/>
        </w:rPr>
      </w:pPr>
      <w:r w:rsidRPr="00DD28EB">
        <w:rPr>
          <w:bCs/>
          <w:sz w:val="28"/>
          <w:szCs w:val="28"/>
        </w:rPr>
        <w:t>Роль суда в исполнительном производстве. Основания и порядок выдачи исполнительного листа. Понятие и сущность исполнительного производства. Субъекты исполнительного производства, их процессуальные права и обязанности.</w:t>
      </w:r>
    </w:p>
    <w:p w14:paraId="4F37F014" w14:textId="77777777" w:rsidR="00BA527E" w:rsidRPr="00DD28EB" w:rsidRDefault="00BA527E" w:rsidP="00BA527E">
      <w:pPr>
        <w:ind w:left="-284" w:right="-178" w:firstLine="284"/>
        <w:contextualSpacing/>
        <w:jc w:val="both"/>
        <w:rPr>
          <w:sz w:val="28"/>
          <w:szCs w:val="28"/>
        </w:rPr>
      </w:pPr>
      <w:r w:rsidRPr="00DD28EB">
        <w:rPr>
          <w:bCs/>
          <w:sz w:val="28"/>
          <w:szCs w:val="28"/>
        </w:rPr>
        <w:t>Акты, подлежащие принудительному исполнению. Виды и правовое значение исполнительных документов. Дубликат исполнительного листа. Восстановление пропущенного срока для предъявления исполнительного документа к исполнению.</w:t>
      </w:r>
    </w:p>
    <w:p w14:paraId="30020848" w14:textId="77777777" w:rsidR="00BA527E" w:rsidRPr="00DD28EB" w:rsidRDefault="00BA527E" w:rsidP="00BA527E">
      <w:pPr>
        <w:ind w:left="-284" w:right="-178" w:firstLine="284"/>
        <w:contextualSpacing/>
        <w:jc w:val="both"/>
        <w:rPr>
          <w:bCs/>
          <w:sz w:val="28"/>
          <w:szCs w:val="28"/>
        </w:rPr>
      </w:pPr>
      <w:r w:rsidRPr="00DD28EB">
        <w:rPr>
          <w:bCs/>
          <w:sz w:val="28"/>
          <w:szCs w:val="28"/>
        </w:rPr>
        <w:t>Обращение исполнительного документа ко взысканию. Основания и порядок назначения сроков для добровольного исполнения. Время производства исполнительных действий.</w:t>
      </w:r>
      <w:r>
        <w:rPr>
          <w:bCs/>
          <w:sz w:val="28"/>
          <w:szCs w:val="28"/>
        </w:rPr>
        <w:t xml:space="preserve"> </w:t>
      </w:r>
      <w:r w:rsidRPr="00DD28EB">
        <w:rPr>
          <w:bCs/>
          <w:sz w:val="28"/>
          <w:szCs w:val="28"/>
        </w:rPr>
        <w:t>Постановление о прекращении исполнительного производства.</w:t>
      </w:r>
      <w:r>
        <w:rPr>
          <w:bCs/>
          <w:sz w:val="28"/>
          <w:szCs w:val="28"/>
        </w:rPr>
        <w:t xml:space="preserve"> </w:t>
      </w:r>
      <w:r w:rsidRPr="00DD28EB">
        <w:rPr>
          <w:bCs/>
          <w:sz w:val="28"/>
          <w:szCs w:val="28"/>
        </w:rPr>
        <w:t>Возвращение исполнительного документа взыскателю.</w:t>
      </w:r>
    </w:p>
    <w:p w14:paraId="590483E7" w14:textId="77777777" w:rsidR="00BA527E" w:rsidRPr="009638C0" w:rsidRDefault="00BA527E" w:rsidP="00BA527E">
      <w:pPr>
        <w:ind w:left="-284" w:right="-178" w:firstLine="284"/>
        <w:contextualSpacing/>
        <w:jc w:val="both"/>
        <w:rPr>
          <w:bCs/>
          <w:sz w:val="28"/>
          <w:szCs w:val="28"/>
        </w:rPr>
      </w:pPr>
      <w:r w:rsidRPr="00DD28EB">
        <w:rPr>
          <w:bCs/>
          <w:sz w:val="28"/>
          <w:szCs w:val="28"/>
        </w:rPr>
        <w:t>Исполнение решений о денежных взысканиях.</w:t>
      </w:r>
    </w:p>
    <w:p w14:paraId="6831193B" w14:textId="77777777" w:rsidR="0055531A" w:rsidRDefault="0055531A" w:rsidP="00A62C56">
      <w:pPr>
        <w:ind w:left="-284" w:right="-178" w:firstLine="284"/>
        <w:contextualSpacing/>
        <w:jc w:val="both"/>
        <w:rPr>
          <w:b/>
          <w:sz w:val="28"/>
          <w:szCs w:val="28"/>
        </w:rPr>
      </w:pPr>
    </w:p>
    <w:p w14:paraId="52BA841F" w14:textId="59E8F6F4" w:rsidR="006478BA" w:rsidRDefault="00E56E87" w:rsidP="00E56E87">
      <w:pPr>
        <w:ind w:left="-284" w:right="-178" w:firstLine="284"/>
        <w:contextualSpacing/>
        <w:jc w:val="both"/>
        <w:rPr>
          <w:b/>
          <w:sz w:val="28"/>
          <w:szCs w:val="28"/>
        </w:rPr>
      </w:pPr>
      <w:r w:rsidRPr="00E6099C">
        <w:rPr>
          <w:b/>
          <w:sz w:val="28"/>
          <w:szCs w:val="28"/>
        </w:rPr>
        <w:t>Тема 21</w:t>
      </w:r>
      <w:r w:rsidR="00D56F7C" w:rsidRPr="00E6099C">
        <w:rPr>
          <w:b/>
          <w:sz w:val="28"/>
          <w:szCs w:val="28"/>
        </w:rPr>
        <w:t xml:space="preserve">. </w:t>
      </w:r>
      <w:r w:rsidRPr="00E6099C">
        <w:rPr>
          <w:b/>
          <w:sz w:val="28"/>
          <w:szCs w:val="28"/>
        </w:rPr>
        <w:t>Альтернативные процедуры разрешения споров: медиация, третейское разбирательство</w:t>
      </w:r>
    </w:p>
    <w:p w14:paraId="28FEB8FA" w14:textId="48C16AE2" w:rsidR="0055531A" w:rsidRDefault="00252DFB" w:rsidP="0055531A">
      <w:pPr>
        <w:ind w:left="-284" w:right="-178" w:firstLine="284"/>
        <w:contextualSpacing/>
        <w:jc w:val="both"/>
        <w:rPr>
          <w:sz w:val="28"/>
          <w:szCs w:val="28"/>
        </w:rPr>
      </w:pPr>
      <w:r>
        <w:rPr>
          <w:sz w:val="28"/>
          <w:szCs w:val="28"/>
        </w:rPr>
        <w:t xml:space="preserve">Правовые основы медиации в России. Принципы медиации. Медиатор и его деятельность: требования, предъявляемые к медиатору; порядок назначения, избрания медиатора; функции медиатора в процедуре урегулирования споров. Соглашение о проведении медиации. Порядок проведения процедуры медиации. Медиативное соглашение. </w:t>
      </w:r>
    </w:p>
    <w:p w14:paraId="3F2E4EEC" w14:textId="56F78059" w:rsidR="00E6099C" w:rsidRPr="00252DFB" w:rsidRDefault="00E6099C" w:rsidP="0055531A">
      <w:pPr>
        <w:ind w:left="-284" w:right="-178" w:firstLine="284"/>
        <w:contextualSpacing/>
        <w:jc w:val="both"/>
        <w:rPr>
          <w:sz w:val="28"/>
          <w:szCs w:val="28"/>
        </w:rPr>
      </w:pPr>
      <w:r>
        <w:rPr>
          <w:sz w:val="28"/>
          <w:szCs w:val="28"/>
        </w:rPr>
        <w:t>Причины появления третейского разбирательства (арбитража) в России. Влияние политического развития России на развитие в стране третейских судов. Категории дел, которые невозможно передать на рассмотрение третейского суда. Арбитражное соглашение. Взаимодействие третейских и компетентных государственных судов.</w:t>
      </w:r>
    </w:p>
    <w:p w14:paraId="2F5E8185" w14:textId="77777777" w:rsidR="00CF2DE3" w:rsidRPr="007A4648" w:rsidRDefault="00CF2DE3" w:rsidP="00B307DB">
      <w:pPr>
        <w:ind w:right="-178"/>
        <w:contextualSpacing/>
        <w:jc w:val="both"/>
        <w:rPr>
          <w:b/>
          <w:bCs/>
          <w:sz w:val="28"/>
          <w:szCs w:val="28"/>
        </w:rPr>
      </w:pPr>
    </w:p>
    <w:p w14:paraId="4F0F5A96" w14:textId="71043BD7" w:rsidR="009A0807" w:rsidRDefault="009A0807" w:rsidP="009A0807">
      <w:pPr>
        <w:pStyle w:val="1"/>
        <w:spacing w:before="0" w:after="0" w:line="360" w:lineRule="auto"/>
        <w:ind w:firstLine="709"/>
        <w:jc w:val="both"/>
        <w:rPr>
          <w:rFonts w:ascii="Times New Roman" w:hAnsi="Times New Roman"/>
          <w:color w:val="auto"/>
        </w:rPr>
      </w:pPr>
      <w:bookmarkStart w:id="10" w:name="_Toc22679554"/>
      <w:r w:rsidRPr="00CC1A34">
        <w:rPr>
          <w:rFonts w:ascii="Times New Roman" w:hAnsi="Times New Roman"/>
          <w:color w:val="auto"/>
        </w:rPr>
        <w:t>5.2. Учебно-тематический план</w:t>
      </w:r>
      <w:bookmarkEnd w:id="9"/>
      <w:bookmarkEnd w:id="10"/>
      <w:r w:rsidR="00CC3453">
        <w:rPr>
          <w:rFonts w:ascii="Times New Roman" w:hAnsi="Times New Roman"/>
          <w:color w:val="auto"/>
        </w:rPr>
        <w:t xml:space="preserve">     </w:t>
      </w:r>
    </w:p>
    <w:tbl>
      <w:tblPr>
        <w:tblW w:w="1106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978"/>
        <w:gridCol w:w="851"/>
        <w:gridCol w:w="991"/>
        <w:gridCol w:w="709"/>
        <w:gridCol w:w="1134"/>
        <w:gridCol w:w="6"/>
        <w:gridCol w:w="1270"/>
        <w:gridCol w:w="6"/>
        <w:gridCol w:w="2687"/>
        <w:gridCol w:w="6"/>
      </w:tblGrid>
      <w:tr w:rsidR="00C159BA" w:rsidRPr="00C159BA" w14:paraId="71C2470E" w14:textId="77777777" w:rsidTr="00CB46F5">
        <w:tc>
          <w:tcPr>
            <w:tcW w:w="425" w:type="dxa"/>
            <w:vMerge w:val="restart"/>
            <w:shd w:val="clear" w:color="auto" w:fill="auto"/>
          </w:tcPr>
          <w:p w14:paraId="1B12F94C" w14:textId="77777777" w:rsidR="009A0807" w:rsidRPr="00C159BA" w:rsidRDefault="009A0807" w:rsidP="006478BA">
            <w:pPr>
              <w:rPr>
                <w:color w:val="000000" w:themeColor="text1"/>
              </w:rPr>
            </w:pPr>
            <w:r w:rsidRPr="00C159BA">
              <w:rPr>
                <w:color w:val="000000" w:themeColor="text1"/>
              </w:rPr>
              <w:t>№ п/п</w:t>
            </w:r>
          </w:p>
        </w:tc>
        <w:tc>
          <w:tcPr>
            <w:tcW w:w="2978" w:type="dxa"/>
            <w:vMerge w:val="restart"/>
            <w:shd w:val="clear" w:color="auto" w:fill="auto"/>
          </w:tcPr>
          <w:p w14:paraId="30AF3FFB" w14:textId="016CDDD3" w:rsidR="009A0807" w:rsidRPr="00C159BA" w:rsidRDefault="009A0807" w:rsidP="00CF2DE3">
            <w:pPr>
              <w:jc w:val="center"/>
              <w:rPr>
                <w:b/>
                <w:color w:val="000000" w:themeColor="text1"/>
              </w:rPr>
            </w:pPr>
            <w:r w:rsidRPr="00C159BA">
              <w:rPr>
                <w:b/>
                <w:color w:val="000000" w:themeColor="text1"/>
              </w:rPr>
              <w:t>Наименование тем  дисциплины</w:t>
            </w:r>
          </w:p>
        </w:tc>
        <w:tc>
          <w:tcPr>
            <w:tcW w:w="4967" w:type="dxa"/>
            <w:gridSpan w:val="7"/>
            <w:shd w:val="clear" w:color="auto" w:fill="auto"/>
          </w:tcPr>
          <w:p w14:paraId="4E364AE3" w14:textId="77777777" w:rsidR="009A0807" w:rsidRPr="00C159BA" w:rsidRDefault="009A0807" w:rsidP="006478BA">
            <w:pPr>
              <w:jc w:val="center"/>
              <w:rPr>
                <w:b/>
                <w:color w:val="000000" w:themeColor="text1"/>
              </w:rPr>
            </w:pPr>
            <w:r w:rsidRPr="00C159BA">
              <w:rPr>
                <w:b/>
                <w:color w:val="000000" w:themeColor="text1"/>
              </w:rPr>
              <w:t>Трудоемкость в часах</w:t>
            </w:r>
          </w:p>
        </w:tc>
        <w:tc>
          <w:tcPr>
            <w:tcW w:w="2693" w:type="dxa"/>
            <w:gridSpan w:val="2"/>
            <w:vMerge w:val="restart"/>
            <w:shd w:val="clear" w:color="auto" w:fill="auto"/>
          </w:tcPr>
          <w:p w14:paraId="344C64C2" w14:textId="77777777" w:rsidR="009A0807" w:rsidRPr="00C159BA" w:rsidRDefault="009A0807" w:rsidP="00A43F5A">
            <w:pPr>
              <w:jc w:val="center"/>
              <w:rPr>
                <w:b/>
                <w:color w:val="000000" w:themeColor="text1"/>
              </w:rPr>
            </w:pPr>
            <w:r w:rsidRPr="00C159BA">
              <w:rPr>
                <w:b/>
                <w:color w:val="000000" w:themeColor="text1"/>
              </w:rPr>
              <w:t>Формы текущего контроля успеваемости</w:t>
            </w:r>
          </w:p>
        </w:tc>
      </w:tr>
      <w:tr w:rsidR="00C159BA" w:rsidRPr="00C159BA" w14:paraId="34A8B704" w14:textId="77777777" w:rsidTr="00CB46F5">
        <w:tc>
          <w:tcPr>
            <w:tcW w:w="425" w:type="dxa"/>
            <w:vMerge/>
            <w:shd w:val="clear" w:color="auto" w:fill="auto"/>
          </w:tcPr>
          <w:p w14:paraId="452CE975" w14:textId="77777777" w:rsidR="009A0807" w:rsidRPr="00C159BA" w:rsidRDefault="009A0807" w:rsidP="006478BA">
            <w:pPr>
              <w:rPr>
                <w:color w:val="000000" w:themeColor="text1"/>
              </w:rPr>
            </w:pPr>
          </w:p>
        </w:tc>
        <w:tc>
          <w:tcPr>
            <w:tcW w:w="2978" w:type="dxa"/>
            <w:vMerge/>
            <w:shd w:val="clear" w:color="auto" w:fill="auto"/>
          </w:tcPr>
          <w:p w14:paraId="670513A1" w14:textId="77777777" w:rsidR="009A0807" w:rsidRPr="00C159BA" w:rsidRDefault="009A0807" w:rsidP="006478BA">
            <w:pPr>
              <w:rPr>
                <w:color w:val="000000" w:themeColor="text1"/>
              </w:rPr>
            </w:pPr>
          </w:p>
        </w:tc>
        <w:tc>
          <w:tcPr>
            <w:tcW w:w="851" w:type="dxa"/>
            <w:vMerge w:val="restart"/>
            <w:shd w:val="clear" w:color="auto" w:fill="auto"/>
          </w:tcPr>
          <w:p w14:paraId="48CEF76E" w14:textId="77777777" w:rsidR="00A43F5A" w:rsidRPr="00C159BA" w:rsidRDefault="00A43F5A" w:rsidP="006478BA">
            <w:pPr>
              <w:rPr>
                <w:b/>
                <w:color w:val="000000" w:themeColor="text1"/>
              </w:rPr>
            </w:pPr>
          </w:p>
          <w:p w14:paraId="46F71F09" w14:textId="77777777" w:rsidR="009A0807" w:rsidRPr="00C159BA" w:rsidRDefault="009A0807" w:rsidP="006478BA">
            <w:pPr>
              <w:rPr>
                <w:b/>
                <w:color w:val="000000" w:themeColor="text1"/>
              </w:rPr>
            </w:pPr>
            <w:r w:rsidRPr="00C159BA">
              <w:rPr>
                <w:b/>
                <w:color w:val="000000" w:themeColor="text1"/>
              </w:rPr>
              <w:t>Всего</w:t>
            </w:r>
          </w:p>
        </w:tc>
        <w:tc>
          <w:tcPr>
            <w:tcW w:w="2840" w:type="dxa"/>
            <w:gridSpan w:val="4"/>
            <w:shd w:val="clear" w:color="auto" w:fill="auto"/>
          </w:tcPr>
          <w:p w14:paraId="116E8193" w14:textId="54A727E4" w:rsidR="009A0807" w:rsidRPr="00C159BA" w:rsidRDefault="007328BF" w:rsidP="006478BA">
            <w:pPr>
              <w:jc w:val="center"/>
              <w:rPr>
                <w:b/>
                <w:color w:val="000000" w:themeColor="text1"/>
              </w:rPr>
            </w:pPr>
            <w:r w:rsidRPr="00C159BA">
              <w:rPr>
                <w:b/>
                <w:color w:val="000000" w:themeColor="text1"/>
              </w:rPr>
              <w:t xml:space="preserve">Контактная работа - </w:t>
            </w:r>
            <w:r w:rsidR="009A0807" w:rsidRPr="00C159BA">
              <w:rPr>
                <w:b/>
                <w:color w:val="000000" w:themeColor="text1"/>
              </w:rPr>
              <w:t>Аудиторная работа</w:t>
            </w:r>
          </w:p>
        </w:tc>
        <w:tc>
          <w:tcPr>
            <w:tcW w:w="1276" w:type="dxa"/>
            <w:gridSpan w:val="2"/>
            <w:shd w:val="clear" w:color="auto" w:fill="auto"/>
          </w:tcPr>
          <w:p w14:paraId="25BB3E22" w14:textId="7C3A6D23" w:rsidR="009A0807" w:rsidRPr="00C159BA" w:rsidRDefault="009A0807" w:rsidP="00A43F5A">
            <w:pPr>
              <w:ind w:left="-113" w:right="-137"/>
              <w:jc w:val="center"/>
              <w:rPr>
                <w:b/>
                <w:color w:val="000000" w:themeColor="text1"/>
              </w:rPr>
            </w:pPr>
            <w:r w:rsidRPr="00C159BA">
              <w:rPr>
                <w:b/>
                <w:color w:val="000000" w:themeColor="text1"/>
              </w:rPr>
              <w:t>Само</w:t>
            </w:r>
            <w:r w:rsidR="002957E1" w:rsidRPr="00C159BA">
              <w:rPr>
                <w:b/>
                <w:color w:val="000000" w:themeColor="text1"/>
              </w:rPr>
              <w:t>-</w:t>
            </w:r>
            <w:proofErr w:type="spellStart"/>
            <w:r w:rsidRPr="00C159BA">
              <w:rPr>
                <w:b/>
                <w:color w:val="000000" w:themeColor="text1"/>
              </w:rPr>
              <w:t>стояте</w:t>
            </w:r>
            <w:r w:rsidR="001E18C4">
              <w:rPr>
                <w:b/>
                <w:color w:val="000000" w:themeColor="text1"/>
              </w:rPr>
              <w:t>ль</w:t>
            </w:r>
            <w:proofErr w:type="spellEnd"/>
            <w:r w:rsidR="001E18C4">
              <w:rPr>
                <w:b/>
                <w:color w:val="000000" w:themeColor="text1"/>
              </w:rPr>
              <w:t>-</w:t>
            </w:r>
            <w:proofErr w:type="spellStart"/>
            <w:r w:rsidRPr="00C159BA">
              <w:rPr>
                <w:b/>
                <w:color w:val="000000" w:themeColor="text1"/>
              </w:rPr>
              <w:t>ная</w:t>
            </w:r>
            <w:proofErr w:type="spellEnd"/>
            <w:r w:rsidRPr="00C159BA">
              <w:rPr>
                <w:b/>
                <w:color w:val="000000" w:themeColor="text1"/>
              </w:rPr>
              <w:t xml:space="preserve"> работа</w:t>
            </w:r>
          </w:p>
        </w:tc>
        <w:tc>
          <w:tcPr>
            <w:tcW w:w="2693" w:type="dxa"/>
            <w:gridSpan w:val="2"/>
            <w:vMerge/>
            <w:shd w:val="clear" w:color="auto" w:fill="auto"/>
          </w:tcPr>
          <w:p w14:paraId="1B4B592C" w14:textId="77777777" w:rsidR="009A0807" w:rsidRPr="00C159BA" w:rsidRDefault="009A0807" w:rsidP="006478BA">
            <w:pPr>
              <w:rPr>
                <w:color w:val="000000" w:themeColor="text1"/>
              </w:rPr>
            </w:pPr>
          </w:p>
        </w:tc>
      </w:tr>
      <w:tr w:rsidR="00C159BA" w:rsidRPr="00C159BA" w14:paraId="2BD32DFA" w14:textId="77777777" w:rsidTr="00CB46F5">
        <w:trPr>
          <w:gridAfter w:val="1"/>
          <w:wAfter w:w="6" w:type="dxa"/>
        </w:trPr>
        <w:tc>
          <w:tcPr>
            <w:tcW w:w="425" w:type="dxa"/>
            <w:vMerge/>
            <w:shd w:val="clear" w:color="auto" w:fill="auto"/>
          </w:tcPr>
          <w:p w14:paraId="4781D99D" w14:textId="77777777" w:rsidR="002957E1" w:rsidRPr="00C159BA" w:rsidRDefault="002957E1" w:rsidP="006478BA">
            <w:pPr>
              <w:rPr>
                <w:color w:val="000000" w:themeColor="text1"/>
              </w:rPr>
            </w:pPr>
          </w:p>
        </w:tc>
        <w:tc>
          <w:tcPr>
            <w:tcW w:w="2978" w:type="dxa"/>
            <w:vMerge/>
            <w:shd w:val="clear" w:color="auto" w:fill="auto"/>
          </w:tcPr>
          <w:p w14:paraId="5B86289C" w14:textId="77777777" w:rsidR="002957E1" w:rsidRPr="00C159BA" w:rsidRDefault="002957E1" w:rsidP="006478BA">
            <w:pPr>
              <w:rPr>
                <w:color w:val="000000" w:themeColor="text1"/>
              </w:rPr>
            </w:pPr>
          </w:p>
        </w:tc>
        <w:tc>
          <w:tcPr>
            <w:tcW w:w="851" w:type="dxa"/>
            <w:vMerge/>
            <w:shd w:val="clear" w:color="auto" w:fill="auto"/>
          </w:tcPr>
          <w:p w14:paraId="44D0DAF0" w14:textId="77777777" w:rsidR="002957E1" w:rsidRPr="00C159BA" w:rsidRDefault="002957E1" w:rsidP="006478BA">
            <w:pPr>
              <w:rPr>
                <w:color w:val="000000" w:themeColor="text1"/>
              </w:rPr>
            </w:pPr>
          </w:p>
        </w:tc>
        <w:tc>
          <w:tcPr>
            <w:tcW w:w="991" w:type="dxa"/>
            <w:shd w:val="clear" w:color="auto" w:fill="auto"/>
          </w:tcPr>
          <w:p w14:paraId="1B6C031B" w14:textId="77777777" w:rsidR="002957E1" w:rsidRPr="00CB46F5" w:rsidRDefault="002957E1" w:rsidP="00A43F5A">
            <w:pPr>
              <w:ind w:right="-66"/>
              <w:jc w:val="center"/>
              <w:rPr>
                <w:color w:val="000000" w:themeColor="text1"/>
              </w:rPr>
            </w:pPr>
            <w:r w:rsidRPr="00CB46F5">
              <w:rPr>
                <w:color w:val="000000" w:themeColor="text1"/>
              </w:rPr>
              <w:t xml:space="preserve">Общая, в </w:t>
            </w:r>
            <w:proofErr w:type="spellStart"/>
            <w:r w:rsidRPr="00CB46F5">
              <w:rPr>
                <w:color w:val="000000" w:themeColor="text1"/>
              </w:rPr>
              <w:t>т.ч</w:t>
            </w:r>
            <w:proofErr w:type="spellEnd"/>
            <w:r w:rsidRPr="00CB46F5">
              <w:rPr>
                <w:color w:val="000000" w:themeColor="text1"/>
              </w:rPr>
              <w:t>.:</w:t>
            </w:r>
          </w:p>
        </w:tc>
        <w:tc>
          <w:tcPr>
            <w:tcW w:w="709" w:type="dxa"/>
            <w:shd w:val="clear" w:color="auto" w:fill="auto"/>
          </w:tcPr>
          <w:p w14:paraId="19BFD517" w14:textId="77777777" w:rsidR="002957E1" w:rsidRPr="00C159BA" w:rsidRDefault="002957E1" w:rsidP="00A43F5A">
            <w:pPr>
              <w:jc w:val="center"/>
              <w:rPr>
                <w:color w:val="000000" w:themeColor="text1"/>
              </w:rPr>
            </w:pPr>
            <w:r w:rsidRPr="00C159BA">
              <w:rPr>
                <w:color w:val="000000" w:themeColor="text1"/>
              </w:rPr>
              <w:t>Лек-</w:t>
            </w:r>
            <w:proofErr w:type="spellStart"/>
            <w:r w:rsidRPr="00C159BA">
              <w:rPr>
                <w:color w:val="000000" w:themeColor="text1"/>
              </w:rPr>
              <w:t>ции</w:t>
            </w:r>
            <w:proofErr w:type="spellEnd"/>
          </w:p>
        </w:tc>
        <w:tc>
          <w:tcPr>
            <w:tcW w:w="1134" w:type="dxa"/>
            <w:shd w:val="clear" w:color="auto" w:fill="auto"/>
          </w:tcPr>
          <w:p w14:paraId="17B812F1" w14:textId="4E612482" w:rsidR="002957E1" w:rsidRPr="00C159BA" w:rsidRDefault="002957E1" w:rsidP="005D7BAE">
            <w:pPr>
              <w:ind w:left="-100" w:right="-111"/>
              <w:rPr>
                <w:color w:val="000000" w:themeColor="text1"/>
              </w:rPr>
            </w:pPr>
            <w:r w:rsidRPr="00C159BA">
              <w:rPr>
                <w:color w:val="000000" w:themeColor="text1"/>
              </w:rPr>
              <w:t xml:space="preserve">Семинары, </w:t>
            </w:r>
            <w:proofErr w:type="spellStart"/>
            <w:r w:rsidRPr="00C159BA">
              <w:rPr>
                <w:color w:val="000000" w:themeColor="text1"/>
              </w:rPr>
              <w:t>практичес</w:t>
            </w:r>
            <w:proofErr w:type="spellEnd"/>
            <w:r w:rsidRPr="00C159BA">
              <w:rPr>
                <w:color w:val="000000" w:themeColor="text1"/>
              </w:rPr>
              <w:t>-кие занятия</w:t>
            </w:r>
          </w:p>
        </w:tc>
        <w:tc>
          <w:tcPr>
            <w:tcW w:w="1276" w:type="dxa"/>
            <w:gridSpan w:val="2"/>
            <w:shd w:val="clear" w:color="auto" w:fill="auto"/>
          </w:tcPr>
          <w:p w14:paraId="0BBB6FDC" w14:textId="77777777" w:rsidR="002957E1" w:rsidRPr="00C159BA" w:rsidRDefault="002957E1" w:rsidP="006478BA">
            <w:pPr>
              <w:rPr>
                <w:color w:val="000000" w:themeColor="text1"/>
              </w:rPr>
            </w:pPr>
          </w:p>
        </w:tc>
        <w:tc>
          <w:tcPr>
            <w:tcW w:w="2693" w:type="dxa"/>
            <w:gridSpan w:val="2"/>
            <w:shd w:val="clear" w:color="auto" w:fill="auto"/>
          </w:tcPr>
          <w:p w14:paraId="30BF0943" w14:textId="77777777" w:rsidR="002957E1" w:rsidRPr="00C159BA" w:rsidRDefault="002957E1" w:rsidP="006478BA">
            <w:pPr>
              <w:rPr>
                <w:color w:val="000000" w:themeColor="text1"/>
              </w:rPr>
            </w:pPr>
          </w:p>
        </w:tc>
      </w:tr>
      <w:tr w:rsidR="00C159BA" w:rsidRPr="00C159BA" w14:paraId="625116D1" w14:textId="77777777" w:rsidTr="00CB46F5">
        <w:trPr>
          <w:gridAfter w:val="1"/>
          <w:wAfter w:w="6" w:type="dxa"/>
        </w:trPr>
        <w:tc>
          <w:tcPr>
            <w:tcW w:w="425" w:type="dxa"/>
            <w:shd w:val="clear" w:color="auto" w:fill="auto"/>
          </w:tcPr>
          <w:p w14:paraId="5F97931B" w14:textId="77777777" w:rsidR="002957E1" w:rsidRPr="00C159BA" w:rsidRDefault="002957E1" w:rsidP="006478BA">
            <w:pPr>
              <w:numPr>
                <w:ilvl w:val="0"/>
                <w:numId w:val="1"/>
              </w:numPr>
              <w:ind w:left="0" w:firstLine="0"/>
              <w:jc w:val="center"/>
              <w:rPr>
                <w:color w:val="000000" w:themeColor="text1"/>
              </w:rPr>
            </w:pPr>
          </w:p>
        </w:tc>
        <w:tc>
          <w:tcPr>
            <w:tcW w:w="2978" w:type="dxa"/>
            <w:shd w:val="clear" w:color="auto" w:fill="auto"/>
          </w:tcPr>
          <w:p w14:paraId="54F350FE" w14:textId="4CC80338" w:rsidR="002957E1" w:rsidRPr="00C159BA" w:rsidRDefault="002957E1" w:rsidP="00E45C9E">
            <w:pPr>
              <w:ind w:right="-108"/>
              <w:rPr>
                <w:color w:val="000000" w:themeColor="text1"/>
              </w:rPr>
            </w:pPr>
            <w:r w:rsidRPr="00C159BA">
              <w:rPr>
                <w:color w:val="000000" w:themeColor="text1"/>
              </w:rPr>
              <w:t>Тема 1. Предмет, метод, система и источники гражданского процессуального права</w:t>
            </w:r>
            <w:r w:rsidR="002C071B">
              <w:t xml:space="preserve"> </w:t>
            </w:r>
          </w:p>
        </w:tc>
        <w:tc>
          <w:tcPr>
            <w:tcW w:w="851" w:type="dxa"/>
            <w:shd w:val="clear" w:color="auto" w:fill="auto"/>
          </w:tcPr>
          <w:p w14:paraId="46EB969A" w14:textId="0737BF4C" w:rsidR="002957E1" w:rsidRPr="00C159BA" w:rsidRDefault="00114FFC" w:rsidP="00804F1F">
            <w:pPr>
              <w:jc w:val="center"/>
              <w:rPr>
                <w:color w:val="000000" w:themeColor="text1"/>
              </w:rPr>
            </w:pPr>
            <w:r>
              <w:rPr>
                <w:color w:val="000000" w:themeColor="text1"/>
              </w:rPr>
              <w:t>11</w:t>
            </w:r>
          </w:p>
        </w:tc>
        <w:tc>
          <w:tcPr>
            <w:tcW w:w="991" w:type="dxa"/>
            <w:shd w:val="clear" w:color="auto" w:fill="auto"/>
          </w:tcPr>
          <w:p w14:paraId="22CDED6B" w14:textId="0BED337A" w:rsidR="002957E1" w:rsidRPr="00C159BA" w:rsidRDefault="005B59DE" w:rsidP="00804F1F">
            <w:pPr>
              <w:jc w:val="center"/>
              <w:rPr>
                <w:color w:val="000000" w:themeColor="text1"/>
              </w:rPr>
            </w:pPr>
            <w:r>
              <w:rPr>
                <w:color w:val="000000" w:themeColor="text1"/>
              </w:rPr>
              <w:t>6</w:t>
            </w:r>
          </w:p>
        </w:tc>
        <w:tc>
          <w:tcPr>
            <w:tcW w:w="709" w:type="dxa"/>
            <w:shd w:val="clear" w:color="auto" w:fill="auto"/>
          </w:tcPr>
          <w:p w14:paraId="687C1918" w14:textId="34787335" w:rsidR="002957E1" w:rsidRPr="00B307DB" w:rsidRDefault="00B43903" w:rsidP="0019771E">
            <w:pPr>
              <w:jc w:val="center"/>
              <w:rPr>
                <w:color w:val="000000" w:themeColor="text1"/>
              </w:rPr>
            </w:pPr>
            <w:r w:rsidRPr="00B307DB">
              <w:rPr>
                <w:color w:val="000000" w:themeColor="text1"/>
              </w:rPr>
              <w:t>2</w:t>
            </w:r>
          </w:p>
          <w:p w14:paraId="7BDBA54D" w14:textId="5AE36D02" w:rsidR="002957E1" w:rsidRPr="00B307DB" w:rsidRDefault="002957E1" w:rsidP="001E2DF8">
            <w:pPr>
              <w:jc w:val="center"/>
              <w:rPr>
                <w:color w:val="000000" w:themeColor="text1"/>
              </w:rPr>
            </w:pPr>
          </w:p>
        </w:tc>
        <w:tc>
          <w:tcPr>
            <w:tcW w:w="1134" w:type="dxa"/>
            <w:shd w:val="clear" w:color="auto" w:fill="auto"/>
          </w:tcPr>
          <w:p w14:paraId="1177AEEC" w14:textId="516A416A" w:rsidR="002957E1" w:rsidRPr="00C159BA" w:rsidRDefault="00114FFC" w:rsidP="0019771E">
            <w:pPr>
              <w:jc w:val="center"/>
              <w:rPr>
                <w:color w:val="000000" w:themeColor="text1"/>
              </w:rPr>
            </w:pPr>
            <w:r>
              <w:rPr>
                <w:color w:val="000000" w:themeColor="text1"/>
              </w:rPr>
              <w:t>4</w:t>
            </w:r>
          </w:p>
          <w:p w14:paraId="698149E6" w14:textId="681ED87B" w:rsidR="002957E1" w:rsidRPr="00C159BA" w:rsidRDefault="002957E1" w:rsidP="00935106">
            <w:pPr>
              <w:jc w:val="center"/>
              <w:rPr>
                <w:color w:val="000000" w:themeColor="text1"/>
              </w:rPr>
            </w:pPr>
          </w:p>
        </w:tc>
        <w:tc>
          <w:tcPr>
            <w:tcW w:w="1276" w:type="dxa"/>
            <w:gridSpan w:val="2"/>
            <w:shd w:val="clear" w:color="auto" w:fill="auto"/>
          </w:tcPr>
          <w:p w14:paraId="425AAB1F" w14:textId="35A7F251" w:rsidR="002957E1" w:rsidRPr="00C159BA" w:rsidRDefault="00114FFC" w:rsidP="0019771E">
            <w:pPr>
              <w:jc w:val="center"/>
              <w:rPr>
                <w:color w:val="000000" w:themeColor="text1"/>
              </w:rPr>
            </w:pPr>
            <w:r>
              <w:rPr>
                <w:color w:val="000000" w:themeColor="text1"/>
              </w:rPr>
              <w:t>5</w:t>
            </w:r>
          </w:p>
          <w:p w14:paraId="2B639D0E" w14:textId="3A093B42" w:rsidR="002957E1" w:rsidRPr="00C159BA" w:rsidRDefault="002957E1" w:rsidP="00935106">
            <w:pPr>
              <w:jc w:val="center"/>
              <w:rPr>
                <w:color w:val="000000" w:themeColor="text1"/>
              </w:rPr>
            </w:pPr>
          </w:p>
        </w:tc>
        <w:tc>
          <w:tcPr>
            <w:tcW w:w="2693" w:type="dxa"/>
            <w:gridSpan w:val="2"/>
            <w:shd w:val="clear" w:color="auto" w:fill="auto"/>
          </w:tcPr>
          <w:p w14:paraId="278CDEEE" w14:textId="3D51785B" w:rsidR="002957E1" w:rsidRPr="00C159BA" w:rsidRDefault="00AF03DA" w:rsidP="000D1EC8">
            <w:pPr>
              <w:rPr>
                <w:color w:val="000000" w:themeColor="text1"/>
              </w:rPr>
            </w:pPr>
            <w:r>
              <w:rPr>
                <w:color w:val="000000" w:themeColor="text1"/>
              </w:rPr>
              <w:t xml:space="preserve">Анализ нормативных правовых документов и судебной практики, </w:t>
            </w:r>
            <w:r w:rsidRPr="00C159BA">
              <w:rPr>
                <w:color w:val="000000" w:themeColor="text1"/>
              </w:rPr>
              <w:t>обсу</w:t>
            </w:r>
            <w:r>
              <w:rPr>
                <w:color w:val="000000" w:themeColor="text1"/>
              </w:rPr>
              <w:t xml:space="preserve">ждение дискуссионных </w:t>
            </w:r>
            <w:r>
              <w:rPr>
                <w:color w:val="000000" w:themeColor="text1"/>
              </w:rPr>
              <w:lastRenderedPageBreak/>
              <w:t xml:space="preserve">вопросов, решение ситуационных </w:t>
            </w:r>
            <w:r w:rsidRPr="00C159BA">
              <w:rPr>
                <w:color w:val="000000" w:themeColor="text1"/>
              </w:rPr>
              <w:t>задач.</w:t>
            </w:r>
          </w:p>
        </w:tc>
      </w:tr>
      <w:tr w:rsidR="00C159BA" w:rsidRPr="00C159BA" w14:paraId="61623B58" w14:textId="77777777" w:rsidTr="00CB46F5">
        <w:trPr>
          <w:gridAfter w:val="1"/>
          <w:wAfter w:w="6" w:type="dxa"/>
        </w:trPr>
        <w:tc>
          <w:tcPr>
            <w:tcW w:w="425" w:type="dxa"/>
            <w:shd w:val="clear" w:color="auto" w:fill="auto"/>
          </w:tcPr>
          <w:p w14:paraId="5BE53F45" w14:textId="77777777" w:rsidR="002957E1" w:rsidRPr="00C159BA" w:rsidRDefault="002957E1" w:rsidP="006478BA">
            <w:pPr>
              <w:numPr>
                <w:ilvl w:val="0"/>
                <w:numId w:val="1"/>
              </w:numPr>
              <w:ind w:left="0" w:firstLine="0"/>
              <w:jc w:val="center"/>
              <w:rPr>
                <w:color w:val="000000" w:themeColor="text1"/>
              </w:rPr>
            </w:pPr>
          </w:p>
        </w:tc>
        <w:tc>
          <w:tcPr>
            <w:tcW w:w="2978" w:type="dxa"/>
            <w:shd w:val="clear" w:color="auto" w:fill="auto"/>
          </w:tcPr>
          <w:p w14:paraId="04B910C3" w14:textId="4CA7123C" w:rsidR="002957E1" w:rsidRPr="00C159BA" w:rsidRDefault="002C071B" w:rsidP="00E45C9E">
            <w:pPr>
              <w:rPr>
                <w:color w:val="000000" w:themeColor="text1"/>
              </w:rPr>
            </w:pPr>
            <w:r>
              <w:rPr>
                <w:color w:val="000000" w:themeColor="text1"/>
              </w:rPr>
              <w:t xml:space="preserve">Тема 2. </w:t>
            </w:r>
            <w:r w:rsidR="005D40D7" w:rsidRPr="005D40D7">
              <w:rPr>
                <w:color w:val="000000" w:themeColor="text1"/>
              </w:rPr>
              <w:t>Принципы гражданского процессуального права (гражданского процесса)</w:t>
            </w:r>
          </w:p>
        </w:tc>
        <w:tc>
          <w:tcPr>
            <w:tcW w:w="851" w:type="dxa"/>
            <w:shd w:val="clear" w:color="auto" w:fill="auto"/>
          </w:tcPr>
          <w:p w14:paraId="7962169E" w14:textId="2C7CE312" w:rsidR="002957E1" w:rsidRPr="00C159BA" w:rsidRDefault="00D13CB2" w:rsidP="0019771E">
            <w:pPr>
              <w:jc w:val="center"/>
              <w:rPr>
                <w:color w:val="000000" w:themeColor="text1"/>
              </w:rPr>
            </w:pPr>
            <w:r>
              <w:rPr>
                <w:color w:val="000000" w:themeColor="text1"/>
              </w:rPr>
              <w:t>11</w:t>
            </w:r>
          </w:p>
          <w:p w14:paraId="430AB69E" w14:textId="7C278F04" w:rsidR="002957E1" w:rsidRPr="00C159BA" w:rsidRDefault="002957E1" w:rsidP="00BA5A79">
            <w:pPr>
              <w:jc w:val="center"/>
              <w:rPr>
                <w:color w:val="000000" w:themeColor="text1"/>
              </w:rPr>
            </w:pPr>
          </w:p>
        </w:tc>
        <w:tc>
          <w:tcPr>
            <w:tcW w:w="991" w:type="dxa"/>
            <w:shd w:val="clear" w:color="auto" w:fill="auto"/>
          </w:tcPr>
          <w:p w14:paraId="36408875" w14:textId="33DC6227" w:rsidR="002957E1" w:rsidRPr="00C159BA" w:rsidRDefault="005B59DE" w:rsidP="0019771E">
            <w:pPr>
              <w:jc w:val="center"/>
              <w:rPr>
                <w:color w:val="000000" w:themeColor="text1"/>
              </w:rPr>
            </w:pPr>
            <w:r>
              <w:rPr>
                <w:color w:val="000000" w:themeColor="text1"/>
              </w:rPr>
              <w:t>6</w:t>
            </w:r>
          </w:p>
          <w:p w14:paraId="64BFC732" w14:textId="05159595" w:rsidR="002957E1" w:rsidRPr="00C159BA" w:rsidRDefault="002957E1" w:rsidP="00BA5A79">
            <w:pPr>
              <w:jc w:val="center"/>
              <w:rPr>
                <w:color w:val="000000" w:themeColor="text1"/>
              </w:rPr>
            </w:pPr>
          </w:p>
        </w:tc>
        <w:tc>
          <w:tcPr>
            <w:tcW w:w="709" w:type="dxa"/>
            <w:shd w:val="clear" w:color="auto" w:fill="auto"/>
          </w:tcPr>
          <w:p w14:paraId="20E80490" w14:textId="1FCF96E7" w:rsidR="002957E1" w:rsidRPr="00B307DB" w:rsidRDefault="00B43903" w:rsidP="0019771E">
            <w:pPr>
              <w:jc w:val="center"/>
              <w:rPr>
                <w:color w:val="000000" w:themeColor="text1"/>
              </w:rPr>
            </w:pPr>
            <w:r w:rsidRPr="00B307DB">
              <w:rPr>
                <w:color w:val="000000" w:themeColor="text1"/>
              </w:rPr>
              <w:t>2</w:t>
            </w:r>
          </w:p>
          <w:p w14:paraId="0003C6CF" w14:textId="1894CD3D" w:rsidR="002957E1" w:rsidRPr="00B307DB" w:rsidRDefault="002957E1" w:rsidP="001E2DF8">
            <w:pPr>
              <w:jc w:val="center"/>
              <w:rPr>
                <w:color w:val="000000" w:themeColor="text1"/>
              </w:rPr>
            </w:pPr>
          </w:p>
        </w:tc>
        <w:tc>
          <w:tcPr>
            <w:tcW w:w="1134" w:type="dxa"/>
            <w:shd w:val="clear" w:color="auto" w:fill="auto"/>
          </w:tcPr>
          <w:p w14:paraId="292A8BD6" w14:textId="21C9B147" w:rsidR="002957E1" w:rsidRPr="00C159BA" w:rsidRDefault="00114FFC" w:rsidP="0019771E">
            <w:pPr>
              <w:jc w:val="center"/>
              <w:rPr>
                <w:color w:val="000000" w:themeColor="text1"/>
              </w:rPr>
            </w:pPr>
            <w:r>
              <w:rPr>
                <w:color w:val="000000" w:themeColor="text1"/>
              </w:rPr>
              <w:t>4</w:t>
            </w:r>
          </w:p>
          <w:p w14:paraId="4143D809" w14:textId="1DE10C4E" w:rsidR="002957E1" w:rsidRPr="00C159BA" w:rsidRDefault="002957E1" w:rsidP="00A67C60">
            <w:pPr>
              <w:jc w:val="center"/>
              <w:rPr>
                <w:color w:val="000000" w:themeColor="text1"/>
              </w:rPr>
            </w:pPr>
          </w:p>
        </w:tc>
        <w:tc>
          <w:tcPr>
            <w:tcW w:w="1276" w:type="dxa"/>
            <w:gridSpan w:val="2"/>
            <w:shd w:val="clear" w:color="auto" w:fill="auto"/>
          </w:tcPr>
          <w:p w14:paraId="3A7CFE25" w14:textId="4C457588" w:rsidR="002957E1" w:rsidRPr="00C159BA" w:rsidRDefault="00233D12" w:rsidP="00804F1F">
            <w:pPr>
              <w:jc w:val="center"/>
              <w:rPr>
                <w:color w:val="000000" w:themeColor="text1"/>
              </w:rPr>
            </w:pPr>
            <w:r>
              <w:rPr>
                <w:color w:val="000000" w:themeColor="text1"/>
              </w:rPr>
              <w:t>5</w:t>
            </w:r>
          </w:p>
        </w:tc>
        <w:tc>
          <w:tcPr>
            <w:tcW w:w="2693" w:type="dxa"/>
            <w:gridSpan w:val="2"/>
            <w:shd w:val="clear" w:color="auto" w:fill="auto"/>
          </w:tcPr>
          <w:p w14:paraId="682EAAFB" w14:textId="536426C7" w:rsidR="002957E1" w:rsidRPr="00C159BA" w:rsidRDefault="000E6A21" w:rsidP="006478BA">
            <w:pPr>
              <w:rPr>
                <w:color w:val="000000" w:themeColor="text1"/>
              </w:rPr>
            </w:pPr>
            <w:r>
              <w:rPr>
                <w:color w:val="000000" w:themeColor="text1"/>
              </w:rPr>
              <w:t>В зале судебного заседания о</w:t>
            </w:r>
            <w:r w:rsidR="002957E1" w:rsidRPr="00C159BA">
              <w:rPr>
                <w:color w:val="000000" w:themeColor="text1"/>
              </w:rPr>
              <w:t>прос, обсуждение дискуссионных вопросов,  решение ситуационных  задач.</w:t>
            </w:r>
          </w:p>
        </w:tc>
      </w:tr>
      <w:tr w:rsidR="00C159BA" w:rsidRPr="00C159BA" w14:paraId="2BFF0596" w14:textId="77777777" w:rsidTr="00CB46F5">
        <w:trPr>
          <w:gridAfter w:val="1"/>
          <w:wAfter w:w="6" w:type="dxa"/>
        </w:trPr>
        <w:tc>
          <w:tcPr>
            <w:tcW w:w="425" w:type="dxa"/>
            <w:shd w:val="clear" w:color="auto" w:fill="auto"/>
          </w:tcPr>
          <w:p w14:paraId="108B88D8" w14:textId="77777777" w:rsidR="002957E1" w:rsidRPr="00C159BA" w:rsidRDefault="002957E1" w:rsidP="00E45C9E">
            <w:pPr>
              <w:numPr>
                <w:ilvl w:val="0"/>
                <w:numId w:val="1"/>
              </w:numPr>
              <w:ind w:left="0" w:firstLine="0"/>
              <w:jc w:val="center"/>
              <w:rPr>
                <w:color w:val="000000" w:themeColor="text1"/>
              </w:rPr>
            </w:pPr>
          </w:p>
        </w:tc>
        <w:tc>
          <w:tcPr>
            <w:tcW w:w="2978" w:type="dxa"/>
          </w:tcPr>
          <w:p w14:paraId="29D1689C" w14:textId="1E47CDA0" w:rsidR="00B307DB" w:rsidRDefault="005D40D7" w:rsidP="00E45C9E">
            <w:pPr>
              <w:ind w:right="-108"/>
              <w:rPr>
                <w:color w:val="000000" w:themeColor="text1"/>
              </w:rPr>
            </w:pPr>
            <w:r w:rsidRPr="005D40D7">
              <w:rPr>
                <w:color w:val="000000" w:themeColor="text1"/>
              </w:rPr>
              <w:t xml:space="preserve">Тема 3. </w:t>
            </w:r>
            <w:r w:rsidR="00B307DB">
              <w:rPr>
                <w:color w:val="000000" w:themeColor="text1"/>
              </w:rPr>
              <w:t>Подсудность гражданских дел</w:t>
            </w:r>
          </w:p>
          <w:p w14:paraId="540D9332" w14:textId="76310C7E" w:rsidR="002957E1" w:rsidRPr="00C159BA" w:rsidRDefault="002957E1" w:rsidP="00E45C9E">
            <w:pPr>
              <w:ind w:right="-108"/>
              <w:rPr>
                <w:color w:val="000000" w:themeColor="text1"/>
              </w:rPr>
            </w:pPr>
          </w:p>
        </w:tc>
        <w:tc>
          <w:tcPr>
            <w:tcW w:w="851" w:type="dxa"/>
            <w:shd w:val="clear" w:color="auto" w:fill="auto"/>
          </w:tcPr>
          <w:p w14:paraId="27B05B09" w14:textId="54D4AF3F" w:rsidR="002957E1" w:rsidRPr="00C159BA" w:rsidRDefault="002957E1" w:rsidP="0019771E">
            <w:pPr>
              <w:jc w:val="center"/>
              <w:rPr>
                <w:color w:val="000000" w:themeColor="text1"/>
              </w:rPr>
            </w:pPr>
            <w:r w:rsidRPr="00C159BA">
              <w:rPr>
                <w:color w:val="000000" w:themeColor="text1"/>
              </w:rPr>
              <w:t>1</w:t>
            </w:r>
            <w:r w:rsidR="00D13CB2">
              <w:rPr>
                <w:color w:val="000000" w:themeColor="text1"/>
              </w:rPr>
              <w:t>2</w:t>
            </w:r>
          </w:p>
          <w:p w14:paraId="33A141A9" w14:textId="5DB9874E" w:rsidR="002957E1" w:rsidRPr="00C159BA" w:rsidRDefault="002957E1" w:rsidP="00BA5A79">
            <w:pPr>
              <w:jc w:val="center"/>
              <w:rPr>
                <w:color w:val="000000" w:themeColor="text1"/>
              </w:rPr>
            </w:pPr>
          </w:p>
        </w:tc>
        <w:tc>
          <w:tcPr>
            <w:tcW w:w="991" w:type="dxa"/>
            <w:shd w:val="clear" w:color="auto" w:fill="auto"/>
          </w:tcPr>
          <w:p w14:paraId="367DA584" w14:textId="1095EA8E" w:rsidR="002957E1" w:rsidRPr="00C159BA" w:rsidRDefault="005B59DE" w:rsidP="0019771E">
            <w:pPr>
              <w:jc w:val="center"/>
              <w:rPr>
                <w:color w:val="000000" w:themeColor="text1"/>
              </w:rPr>
            </w:pPr>
            <w:r>
              <w:rPr>
                <w:color w:val="000000" w:themeColor="text1"/>
              </w:rPr>
              <w:t>6</w:t>
            </w:r>
          </w:p>
          <w:p w14:paraId="0D4384EF" w14:textId="7A31E177" w:rsidR="002957E1" w:rsidRPr="00C159BA" w:rsidRDefault="002957E1" w:rsidP="00BA5A79">
            <w:pPr>
              <w:jc w:val="center"/>
              <w:rPr>
                <w:color w:val="000000" w:themeColor="text1"/>
              </w:rPr>
            </w:pPr>
          </w:p>
        </w:tc>
        <w:tc>
          <w:tcPr>
            <w:tcW w:w="709" w:type="dxa"/>
            <w:shd w:val="clear" w:color="auto" w:fill="auto"/>
          </w:tcPr>
          <w:p w14:paraId="6ED5277C" w14:textId="10B4BE7E" w:rsidR="002957E1" w:rsidRPr="00B307DB" w:rsidRDefault="00B307DB" w:rsidP="0019771E">
            <w:pPr>
              <w:jc w:val="center"/>
              <w:rPr>
                <w:color w:val="000000" w:themeColor="text1"/>
              </w:rPr>
            </w:pPr>
            <w:r w:rsidRPr="00B307DB">
              <w:rPr>
                <w:color w:val="000000" w:themeColor="text1"/>
              </w:rPr>
              <w:t>2</w:t>
            </w:r>
          </w:p>
          <w:p w14:paraId="0258BC0F" w14:textId="5E28EC3A" w:rsidR="002957E1" w:rsidRPr="00B307DB" w:rsidRDefault="002957E1" w:rsidP="001E2DF8">
            <w:pPr>
              <w:jc w:val="center"/>
              <w:rPr>
                <w:color w:val="000000" w:themeColor="text1"/>
              </w:rPr>
            </w:pPr>
          </w:p>
        </w:tc>
        <w:tc>
          <w:tcPr>
            <w:tcW w:w="1134" w:type="dxa"/>
            <w:shd w:val="clear" w:color="auto" w:fill="auto"/>
          </w:tcPr>
          <w:p w14:paraId="41B831FB" w14:textId="3753EBDE" w:rsidR="002957E1" w:rsidRPr="00C159BA" w:rsidRDefault="001E18C4" w:rsidP="0019771E">
            <w:pPr>
              <w:jc w:val="center"/>
              <w:rPr>
                <w:color w:val="000000" w:themeColor="text1"/>
              </w:rPr>
            </w:pPr>
            <w:r>
              <w:rPr>
                <w:color w:val="000000" w:themeColor="text1"/>
              </w:rPr>
              <w:t>4</w:t>
            </w:r>
          </w:p>
          <w:p w14:paraId="34523727" w14:textId="4C10A475" w:rsidR="002957E1" w:rsidRPr="00C159BA" w:rsidRDefault="002957E1" w:rsidP="00A67C60">
            <w:pPr>
              <w:jc w:val="center"/>
              <w:rPr>
                <w:color w:val="000000" w:themeColor="text1"/>
              </w:rPr>
            </w:pPr>
          </w:p>
        </w:tc>
        <w:tc>
          <w:tcPr>
            <w:tcW w:w="1276" w:type="dxa"/>
            <w:gridSpan w:val="2"/>
            <w:shd w:val="clear" w:color="auto" w:fill="auto"/>
          </w:tcPr>
          <w:p w14:paraId="063E24FB" w14:textId="27B12181" w:rsidR="002957E1" w:rsidRPr="00C159BA" w:rsidRDefault="00233D12" w:rsidP="0019771E">
            <w:pPr>
              <w:jc w:val="center"/>
              <w:rPr>
                <w:color w:val="000000" w:themeColor="text1"/>
              </w:rPr>
            </w:pPr>
            <w:r>
              <w:rPr>
                <w:color w:val="000000" w:themeColor="text1"/>
              </w:rPr>
              <w:t>6</w:t>
            </w:r>
          </w:p>
          <w:p w14:paraId="191D6EED" w14:textId="4D7F0BE7" w:rsidR="002957E1" w:rsidRPr="00C159BA" w:rsidRDefault="002957E1" w:rsidP="00935106">
            <w:pPr>
              <w:jc w:val="center"/>
              <w:rPr>
                <w:color w:val="000000" w:themeColor="text1"/>
              </w:rPr>
            </w:pPr>
          </w:p>
        </w:tc>
        <w:tc>
          <w:tcPr>
            <w:tcW w:w="2693" w:type="dxa"/>
            <w:gridSpan w:val="2"/>
            <w:shd w:val="clear" w:color="auto" w:fill="auto"/>
          </w:tcPr>
          <w:p w14:paraId="1935475A" w14:textId="114B6BF9" w:rsidR="002957E1" w:rsidRPr="00C159BA" w:rsidRDefault="008E4E38" w:rsidP="00E45C9E">
            <w:pPr>
              <w:rPr>
                <w:color w:val="000000" w:themeColor="text1"/>
              </w:rPr>
            </w:pPr>
            <w:r>
              <w:rPr>
                <w:color w:val="000000" w:themeColor="text1"/>
              </w:rPr>
              <w:t xml:space="preserve">Анализ нормативных правовых документов и судебной практики, </w:t>
            </w:r>
            <w:r w:rsidRPr="00C159BA">
              <w:rPr>
                <w:color w:val="000000" w:themeColor="text1"/>
              </w:rPr>
              <w:t xml:space="preserve">решение ситуационных </w:t>
            </w:r>
            <w:r>
              <w:rPr>
                <w:color w:val="000000" w:themeColor="text1"/>
              </w:rPr>
              <w:t xml:space="preserve">и практических </w:t>
            </w:r>
            <w:r w:rsidRPr="00C159BA">
              <w:rPr>
                <w:color w:val="000000" w:themeColor="text1"/>
              </w:rPr>
              <w:t>задач.</w:t>
            </w:r>
          </w:p>
        </w:tc>
      </w:tr>
      <w:tr w:rsidR="00C159BA" w:rsidRPr="00C159BA" w14:paraId="7D9B6DBA" w14:textId="77777777" w:rsidTr="00CB46F5">
        <w:trPr>
          <w:gridAfter w:val="1"/>
          <w:wAfter w:w="6" w:type="dxa"/>
        </w:trPr>
        <w:tc>
          <w:tcPr>
            <w:tcW w:w="425" w:type="dxa"/>
            <w:shd w:val="clear" w:color="auto" w:fill="auto"/>
          </w:tcPr>
          <w:p w14:paraId="718626AD"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4286BD39" w14:textId="4E64B8A8" w:rsidR="002957E1" w:rsidRPr="00C159BA" w:rsidRDefault="005D40D7" w:rsidP="00E45C9E">
            <w:pPr>
              <w:rPr>
                <w:color w:val="000000" w:themeColor="text1"/>
              </w:rPr>
            </w:pPr>
            <w:r w:rsidRPr="005D40D7">
              <w:rPr>
                <w:color w:val="000000" w:themeColor="text1"/>
              </w:rPr>
              <w:t>Тем</w:t>
            </w:r>
            <w:r w:rsidR="00B307DB">
              <w:rPr>
                <w:color w:val="000000" w:themeColor="text1"/>
              </w:rPr>
              <w:t>а 4. Гражданские процессуальные правоотношения</w:t>
            </w:r>
          </w:p>
        </w:tc>
        <w:tc>
          <w:tcPr>
            <w:tcW w:w="851" w:type="dxa"/>
            <w:shd w:val="clear" w:color="auto" w:fill="auto"/>
          </w:tcPr>
          <w:p w14:paraId="576301E9" w14:textId="397CE4AD" w:rsidR="002957E1" w:rsidRPr="00C159BA" w:rsidRDefault="00D13CB2" w:rsidP="00BA5A79">
            <w:pPr>
              <w:jc w:val="center"/>
              <w:rPr>
                <w:color w:val="000000" w:themeColor="text1"/>
              </w:rPr>
            </w:pPr>
            <w:r>
              <w:rPr>
                <w:color w:val="000000" w:themeColor="text1"/>
              </w:rPr>
              <w:t>8</w:t>
            </w:r>
          </w:p>
          <w:p w14:paraId="0C4D20BD" w14:textId="0DE66332" w:rsidR="002957E1" w:rsidRPr="00C159BA" w:rsidRDefault="002957E1" w:rsidP="00BA5A79">
            <w:pPr>
              <w:jc w:val="center"/>
              <w:rPr>
                <w:color w:val="000000" w:themeColor="text1"/>
              </w:rPr>
            </w:pPr>
          </w:p>
        </w:tc>
        <w:tc>
          <w:tcPr>
            <w:tcW w:w="991" w:type="dxa"/>
            <w:shd w:val="clear" w:color="auto" w:fill="auto"/>
          </w:tcPr>
          <w:p w14:paraId="08E04055" w14:textId="56727B45" w:rsidR="002957E1" w:rsidRPr="00C159BA" w:rsidRDefault="005B59DE" w:rsidP="00B928FF">
            <w:pPr>
              <w:jc w:val="center"/>
              <w:rPr>
                <w:color w:val="000000" w:themeColor="text1"/>
              </w:rPr>
            </w:pPr>
            <w:r>
              <w:rPr>
                <w:color w:val="000000" w:themeColor="text1"/>
              </w:rPr>
              <w:t>3</w:t>
            </w:r>
          </w:p>
          <w:p w14:paraId="1E10A0FF" w14:textId="7ADA26CB" w:rsidR="002957E1" w:rsidRPr="00C159BA" w:rsidRDefault="002957E1" w:rsidP="00BA5A79">
            <w:pPr>
              <w:jc w:val="center"/>
              <w:rPr>
                <w:color w:val="000000" w:themeColor="text1"/>
              </w:rPr>
            </w:pPr>
          </w:p>
        </w:tc>
        <w:tc>
          <w:tcPr>
            <w:tcW w:w="709" w:type="dxa"/>
            <w:shd w:val="clear" w:color="auto" w:fill="auto"/>
          </w:tcPr>
          <w:p w14:paraId="4FA467BD" w14:textId="07D716C7" w:rsidR="002957E1" w:rsidRPr="00B307DB" w:rsidRDefault="00B307DB" w:rsidP="00B928FF">
            <w:pPr>
              <w:jc w:val="center"/>
              <w:rPr>
                <w:color w:val="000000" w:themeColor="text1"/>
              </w:rPr>
            </w:pPr>
            <w:r w:rsidRPr="00B307DB">
              <w:rPr>
                <w:color w:val="000000" w:themeColor="text1"/>
              </w:rPr>
              <w:t>1</w:t>
            </w:r>
          </w:p>
          <w:p w14:paraId="712C8BCF" w14:textId="5A783A79" w:rsidR="002957E1" w:rsidRPr="00B307DB" w:rsidRDefault="002957E1" w:rsidP="001E2DF8">
            <w:pPr>
              <w:jc w:val="center"/>
              <w:rPr>
                <w:color w:val="000000" w:themeColor="text1"/>
              </w:rPr>
            </w:pPr>
          </w:p>
        </w:tc>
        <w:tc>
          <w:tcPr>
            <w:tcW w:w="1134" w:type="dxa"/>
            <w:shd w:val="clear" w:color="auto" w:fill="auto"/>
          </w:tcPr>
          <w:p w14:paraId="5943EDD1" w14:textId="686B33E6" w:rsidR="002957E1" w:rsidRPr="00C159BA" w:rsidRDefault="001E18C4" w:rsidP="00B928FF">
            <w:pPr>
              <w:jc w:val="center"/>
              <w:rPr>
                <w:color w:val="000000" w:themeColor="text1"/>
              </w:rPr>
            </w:pPr>
            <w:r>
              <w:rPr>
                <w:color w:val="000000" w:themeColor="text1"/>
              </w:rPr>
              <w:t>2</w:t>
            </w:r>
          </w:p>
          <w:p w14:paraId="12EF3E53" w14:textId="5D12E505" w:rsidR="002957E1" w:rsidRPr="00C159BA" w:rsidRDefault="002957E1" w:rsidP="00935106">
            <w:pPr>
              <w:jc w:val="center"/>
              <w:rPr>
                <w:color w:val="000000" w:themeColor="text1"/>
              </w:rPr>
            </w:pPr>
          </w:p>
        </w:tc>
        <w:tc>
          <w:tcPr>
            <w:tcW w:w="1276" w:type="dxa"/>
            <w:gridSpan w:val="2"/>
            <w:shd w:val="clear" w:color="auto" w:fill="auto"/>
          </w:tcPr>
          <w:p w14:paraId="6DC6064A" w14:textId="57B2F7AF" w:rsidR="002957E1" w:rsidRPr="00C159BA" w:rsidRDefault="00114FFC" w:rsidP="00B928FF">
            <w:pPr>
              <w:jc w:val="center"/>
              <w:rPr>
                <w:color w:val="000000" w:themeColor="text1"/>
              </w:rPr>
            </w:pPr>
            <w:r>
              <w:rPr>
                <w:color w:val="000000" w:themeColor="text1"/>
              </w:rPr>
              <w:t>5</w:t>
            </w:r>
          </w:p>
          <w:p w14:paraId="60EC3426" w14:textId="35960FCB" w:rsidR="002957E1" w:rsidRPr="00C159BA" w:rsidRDefault="002957E1" w:rsidP="00935106">
            <w:pPr>
              <w:jc w:val="center"/>
              <w:rPr>
                <w:color w:val="000000" w:themeColor="text1"/>
              </w:rPr>
            </w:pPr>
          </w:p>
        </w:tc>
        <w:tc>
          <w:tcPr>
            <w:tcW w:w="2693" w:type="dxa"/>
            <w:gridSpan w:val="2"/>
            <w:shd w:val="clear" w:color="auto" w:fill="auto"/>
          </w:tcPr>
          <w:p w14:paraId="60998BF7" w14:textId="293C1506" w:rsidR="002957E1" w:rsidRPr="00C159BA" w:rsidRDefault="008E4E38" w:rsidP="00E45C9E">
            <w:pPr>
              <w:jc w:val="both"/>
              <w:rPr>
                <w:color w:val="000000" w:themeColor="text1"/>
              </w:rPr>
            </w:pPr>
            <w:r>
              <w:rPr>
                <w:color w:val="000000" w:themeColor="text1"/>
              </w:rPr>
              <w:t>О</w:t>
            </w:r>
            <w:r w:rsidR="002957E1" w:rsidRPr="00C159BA">
              <w:rPr>
                <w:color w:val="000000" w:themeColor="text1"/>
              </w:rPr>
              <w:t>прос, обсу</w:t>
            </w:r>
            <w:r>
              <w:rPr>
                <w:color w:val="000000" w:themeColor="text1"/>
              </w:rPr>
              <w:t xml:space="preserve">ждение дискуссионных вопросов, </w:t>
            </w:r>
            <w:r w:rsidR="002957E1" w:rsidRPr="00C159BA">
              <w:rPr>
                <w:color w:val="000000" w:themeColor="text1"/>
              </w:rPr>
              <w:t>решение ситуационных</w:t>
            </w:r>
            <w:r>
              <w:rPr>
                <w:color w:val="000000" w:themeColor="text1"/>
              </w:rPr>
              <w:t xml:space="preserve"> и практических </w:t>
            </w:r>
            <w:r w:rsidR="002957E1" w:rsidRPr="00C159BA">
              <w:rPr>
                <w:color w:val="000000" w:themeColor="text1"/>
              </w:rPr>
              <w:t>задач</w:t>
            </w:r>
            <w:r>
              <w:rPr>
                <w:color w:val="000000" w:themeColor="text1"/>
              </w:rPr>
              <w:t>.</w:t>
            </w:r>
          </w:p>
        </w:tc>
      </w:tr>
      <w:tr w:rsidR="00C159BA" w:rsidRPr="00C159BA" w14:paraId="697C254B" w14:textId="77777777" w:rsidTr="00CB46F5">
        <w:trPr>
          <w:gridAfter w:val="1"/>
          <w:wAfter w:w="6" w:type="dxa"/>
        </w:trPr>
        <w:tc>
          <w:tcPr>
            <w:tcW w:w="425" w:type="dxa"/>
            <w:shd w:val="clear" w:color="auto" w:fill="auto"/>
          </w:tcPr>
          <w:p w14:paraId="4ECD6118"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3812BE8B" w14:textId="51857DC9" w:rsidR="002957E1" w:rsidRPr="00C159BA" w:rsidRDefault="005D40D7" w:rsidP="00E45C9E">
            <w:pPr>
              <w:rPr>
                <w:color w:val="000000" w:themeColor="text1"/>
              </w:rPr>
            </w:pPr>
            <w:r w:rsidRPr="005D40D7">
              <w:rPr>
                <w:color w:val="000000" w:themeColor="text1"/>
              </w:rPr>
              <w:t>Тема 5. Стороны в гражданском процессе</w:t>
            </w:r>
          </w:p>
        </w:tc>
        <w:tc>
          <w:tcPr>
            <w:tcW w:w="851" w:type="dxa"/>
            <w:shd w:val="clear" w:color="auto" w:fill="auto"/>
          </w:tcPr>
          <w:p w14:paraId="15D0B149" w14:textId="22075421" w:rsidR="002957E1" w:rsidRPr="00C159BA" w:rsidRDefault="00D13CB2" w:rsidP="0019771E">
            <w:pPr>
              <w:jc w:val="center"/>
              <w:rPr>
                <w:color w:val="000000" w:themeColor="text1"/>
              </w:rPr>
            </w:pPr>
            <w:r>
              <w:rPr>
                <w:color w:val="000000" w:themeColor="text1"/>
              </w:rPr>
              <w:t>8</w:t>
            </w:r>
          </w:p>
          <w:p w14:paraId="022E09F3" w14:textId="4EA8F462" w:rsidR="002957E1" w:rsidRPr="00C159BA" w:rsidRDefault="002957E1" w:rsidP="00BA5A79">
            <w:pPr>
              <w:jc w:val="center"/>
              <w:rPr>
                <w:color w:val="000000" w:themeColor="text1"/>
              </w:rPr>
            </w:pPr>
          </w:p>
        </w:tc>
        <w:tc>
          <w:tcPr>
            <w:tcW w:w="991" w:type="dxa"/>
            <w:shd w:val="clear" w:color="auto" w:fill="auto"/>
          </w:tcPr>
          <w:p w14:paraId="31ABC5AF" w14:textId="76A6728C" w:rsidR="002957E1" w:rsidRPr="00C159BA" w:rsidRDefault="005B59DE" w:rsidP="0019771E">
            <w:pPr>
              <w:jc w:val="center"/>
              <w:rPr>
                <w:color w:val="000000" w:themeColor="text1"/>
              </w:rPr>
            </w:pPr>
            <w:r>
              <w:rPr>
                <w:color w:val="000000" w:themeColor="text1"/>
              </w:rPr>
              <w:t>3</w:t>
            </w:r>
          </w:p>
          <w:p w14:paraId="25CB931B" w14:textId="665EC81B" w:rsidR="002957E1" w:rsidRPr="00C159BA" w:rsidRDefault="002957E1" w:rsidP="00BA5A79">
            <w:pPr>
              <w:jc w:val="center"/>
              <w:rPr>
                <w:color w:val="000000" w:themeColor="text1"/>
              </w:rPr>
            </w:pPr>
          </w:p>
        </w:tc>
        <w:tc>
          <w:tcPr>
            <w:tcW w:w="709" w:type="dxa"/>
            <w:shd w:val="clear" w:color="auto" w:fill="auto"/>
          </w:tcPr>
          <w:p w14:paraId="2D1BE2D5" w14:textId="0669BCFD" w:rsidR="002957E1" w:rsidRPr="00B307DB" w:rsidRDefault="002C071B" w:rsidP="00EC0F6C">
            <w:pPr>
              <w:jc w:val="center"/>
              <w:rPr>
                <w:color w:val="000000" w:themeColor="text1"/>
              </w:rPr>
            </w:pPr>
            <w:r w:rsidRPr="00B307DB">
              <w:rPr>
                <w:color w:val="000000" w:themeColor="text1"/>
              </w:rPr>
              <w:t>1</w:t>
            </w:r>
          </w:p>
        </w:tc>
        <w:tc>
          <w:tcPr>
            <w:tcW w:w="1134" w:type="dxa"/>
            <w:shd w:val="clear" w:color="auto" w:fill="auto"/>
          </w:tcPr>
          <w:p w14:paraId="6CCD7537" w14:textId="0F6F6CD8" w:rsidR="002957E1" w:rsidRPr="00C159BA" w:rsidRDefault="001E18C4" w:rsidP="0019771E">
            <w:pPr>
              <w:jc w:val="center"/>
              <w:rPr>
                <w:color w:val="000000" w:themeColor="text1"/>
              </w:rPr>
            </w:pPr>
            <w:r>
              <w:rPr>
                <w:color w:val="000000" w:themeColor="text1"/>
              </w:rPr>
              <w:t>2</w:t>
            </w:r>
          </w:p>
          <w:p w14:paraId="2AE50A9E" w14:textId="1ED4A328" w:rsidR="002957E1" w:rsidRPr="00C159BA" w:rsidRDefault="002957E1" w:rsidP="00935106">
            <w:pPr>
              <w:jc w:val="center"/>
              <w:rPr>
                <w:color w:val="000000" w:themeColor="text1"/>
              </w:rPr>
            </w:pPr>
          </w:p>
        </w:tc>
        <w:tc>
          <w:tcPr>
            <w:tcW w:w="1276" w:type="dxa"/>
            <w:gridSpan w:val="2"/>
            <w:shd w:val="clear" w:color="auto" w:fill="auto"/>
          </w:tcPr>
          <w:p w14:paraId="1A9CB462" w14:textId="600ADE7B" w:rsidR="002957E1" w:rsidRPr="00C159BA" w:rsidRDefault="00114FFC" w:rsidP="0019771E">
            <w:pPr>
              <w:jc w:val="center"/>
              <w:rPr>
                <w:color w:val="000000" w:themeColor="text1"/>
              </w:rPr>
            </w:pPr>
            <w:r>
              <w:rPr>
                <w:color w:val="000000" w:themeColor="text1"/>
              </w:rPr>
              <w:t>5</w:t>
            </w:r>
          </w:p>
          <w:p w14:paraId="08C0E56D" w14:textId="6F9774AD" w:rsidR="002957E1" w:rsidRPr="00C159BA" w:rsidRDefault="002957E1" w:rsidP="00935106">
            <w:pPr>
              <w:jc w:val="center"/>
              <w:rPr>
                <w:color w:val="000000" w:themeColor="text1"/>
              </w:rPr>
            </w:pPr>
          </w:p>
        </w:tc>
        <w:tc>
          <w:tcPr>
            <w:tcW w:w="2693" w:type="dxa"/>
            <w:gridSpan w:val="2"/>
            <w:shd w:val="clear" w:color="auto" w:fill="auto"/>
          </w:tcPr>
          <w:p w14:paraId="6B2E478F" w14:textId="7FD24EC7" w:rsidR="002957E1" w:rsidRPr="00C159BA" w:rsidRDefault="008E4E38" w:rsidP="00E45C9E">
            <w:pPr>
              <w:jc w:val="both"/>
              <w:rPr>
                <w:color w:val="000000" w:themeColor="text1"/>
              </w:rPr>
            </w:pPr>
            <w:r>
              <w:rPr>
                <w:color w:val="000000" w:themeColor="text1"/>
              </w:rPr>
              <w:t>В зале судебного заседания проведение дискуссии, анализ нормативных правовых документов.</w:t>
            </w:r>
          </w:p>
        </w:tc>
      </w:tr>
      <w:tr w:rsidR="00C159BA" w:rsidRPr="00C159BA" w14:paraId="6BB35D19" w14:textId="77777777" w:rsidTr="00CB46F5">
        <w:trPr>
          <w:gridAfter w:val="1"/>
          <w:wAfter w:w="6" w:type="dxa"/>
        </w:trPr>
        <w:tc>
          <w:tcPr>
            <w:tcW w:w="425" w:type="dxa"/>
            <w:shd w:val="clear" w:color="auto" w:fill="auto"/>
          </w:tcPr>
          <w:p w14:paraId="5AAFA142"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1ECA5A36" w14:textId="348E9EDE" w:rsidR="002957E1" w:rsidRPr="00C159BA" w:rsidRDefault="005D40D7" w:rsidP="00E45C9E">
            <w:pPr>
              <w:rPr>
                <w:color w:val="000000" w:themeColor="text1"/>
              </w:rPr>
            </w:pPr>
            <w:r w:rsidRPr="005D40D7">
              <w:rPr>
                <w:color w:val="000000" w:themeColor="text1"/>
              </w:rPr>
              <w:t>Тема 6. Третьи лица в гражданском процессе</w:t>
            </w:r>
          </w:p>
        </w:tc>
        <w:tc>
          <w:tcPr>
            <w:tcW w:w="851" w:type="dxa"/>
            <w:shd w:val="clear" w:color="auto" w:fill="auto"/>
          </w:tcPr>
          <w:p w14:paraId="44375829" w14:textId="2450813E" w:rsidR="002957E1" w:rsidRPr="00C159BA" w:rsidRDefault="00D13CB2" w:rsidP="0019771E">
            <w:pPr>
              <w:jc w:val="center"/>
              <w:rPr>
                <w:color w:val="000000" w:themeColor="text1"/>
              </w:rPr>
            </w:pPr>
            <w:r>
              <w:rPr>
                <w:color w:val="000000" w:themeColor="text1"/>
              </w:rPr>
              <w:t>8</w:t>
            </w:r>
          </w:p>
          <w:p w14:paraId="1A3DEEA5" w14:textId="402273DF" w:rsidR="002957E1" w:rsidRPr="00C159BA" w:rsidRDefault="002957E1" w:rsidP="00BA5A79">
            <w:pPr>
              <w:jc w:val="center"/>
              <w:rPr>
                <w:color w:val="000000" w:themeColor="text1"/>
              </w:rPr>
            </w:pPr>
          </w:p>
        </w:tc>
        <w:tc>
          <w:tcPr>
            <w:tcW w:w="991" w:type="dxa"/>
            <w:shd w:val="clear" w:color="auto" w:fill="auto"/>
          </w:tcPr>
          <w:p w14:paraId="6C33664A" w14:textId="1CC7CD4A" w:rsidR="002957E1" w:rsidRPr="00C159BA" w:rsidRDefault="005B59DE" w:rsidP="0019771E">
            <w:pPr>
              <w:jc w:val="center"/>
              <w:rPr>
                <w:color w:val="000000" w:themeColor="text1"/>
              </w:rPr>
            </w:pPr>
            <w:r>
              <w:rPr>
                <w:color w:val="000000" w:themeColor="text1"/>
              </w:rPr>
              <w:t>3</w:t>
            </w:r>
          </w:p>
          <w:p w14:paraId="0AE81760" w14:textId="6A660740" w:rsidR="002957E1" w:rsidRPr="00C159BA" w:rsidRDefault="002957E1" w:rsidP="00BA5A79">
            <w:pPr>
              <w:jc w:val="center"/>
              <w:rPr>
                <w:color w:val="000000" w:themeColor="text1"/>
              </w:rPr>
            </w:pPr>
          </w:p>
        </w:tc>
        <w:tc>
          <w:tcPr>
            <w:tcW w:w="709" w:type="dxa"/>
            <w:shd w:val="clear" w:color="auto" w:fill="auto"/>
          </w:tcPr>
          <w:p w14:paraId="0E8F3729" w14:textId="5313641A" w:rsidR="002957E1" w:rsidRPr="00B307DB" w:rsidRDefault="002C071B" w:rsidP="0019771E">
            <w:pPr>
              <w:jc w:val="center"/>
              <w:rPr>
                <w:color w:val="000000" w:themeColor="text1"/>
              </w:rPr>
            </w:pPr>
            <w:r w:rsidRPr="00B307DB">
              <w:rPr>
                <w:color w:val="000000" w:themeColor="text1"/>
              </w:rPr>
              <w:t>1</w:t>
            </w:r>
          </w:p>
          <w:p w14:paraId="2743CFED" w14:textId="521375E1" w:rsidR="002957E1" w:rsidRPr="00B307DB" w:rsidRDefault="002957E1" w:rsidP="001E2DF8">
            <w:pPr>
              <w:rPr>
                <w:color w:val="000000" w:themeColor="text1"/>
              </w:rPr>
            </w:pPr>
          </w:p>
        </w:tc>
        <w:tc>
          <w:tcPr>
            <w:tcW w:w="1134" w:type="dxa"/>
            <w:shd w:val="clear" w:color="auto" w:fill="auto"/>
          </w:tcPr>
          <w:p w14:paraId="7769F409" w14:textId="339B49B0" w:rsidR="002957E1" w:rsidRPr="00C159BA" w:rsidRDefault="001E18C4" w:rsidP="0019771E">
            <w:pPr>
              <w:jc w:val="center"/>
              <w:rPr>
                <w:color w:val="000000" w:themeColor="text1"/>
              </w:rPr>
            </w:pPr>
            <w:r>
              <w:rPr>
                <w:color w:val="000000" w:themeColor="text1"/>
              </w:rPr>
              <w:t>2</w:t>
            </w:r>
          </w:p>
          <w:p w14:paraId="75630F82" w14:textId="61EE0631" w:rsidR="002957E1" w:rsidRPr="00C159BA" w:rsidRDefault="002957E1" w:rsidP="00935106">
            <w:pPr>
              <w:jc w:val="center"/>
              <w:rPr>
                <w:color w:val="000000" w:themeColor="text1"/>
              </w:rPr>
            </w:pPr>
          </w:p>
        </w:tc>
        <w:tc>
          <w:tcPr>
            <w:tcW w:w="1276" w:type="dxa"/>
            <w:gridSpan w:val="2"/>
            <w:shd w:val="clear" w:color="auto" w:fill="auto"/>
          </w:tcPr>
          <w:p w14:paraId="4567AABF" w14:textId="5456B604" w:rsidR="002957E1" w:rsidRPr="00C159BA" w:rsidRDefault="00233D12" w:rsidP="0019771E">
            <w:pPr>
              <w:jc w:val="center"/>
              <w:rPr>
                <w:color w:val="000000" w:themeColor="text1"/>
              </w:rPr>
            </w:pPr>
            <w:r>
              <w:rPr>
                <w:color w:val="000000" w:themeColor="text1"/>
              </w:rPr>
              <w:t>5</w:t>
            </w:r>
          </w:p>
          <w:p w14:paraId="350E3755" w14:textId="4DB6EF49" w:rsidR="002957E1" w:rsidRPr="00C159BA" w:rsidRDefault="002957E1" w:rsidP="00935106">
            <w:pPr>
              <w:jc w:val="center"/>
              <w:rPr>
                <w:color w:val="000000" w:themeColor="text1"/>
              </w:rPr>
            </w:pPr>
          </w:p>
        </w:tc>
        <w:tc>
          <w:tcPr>
            <w:tcW w:w="2693" w:type="dxa"/>
            <w:gridSpan w:val="2"/>
            <w:shd w:val="clear" w:color="auto" w:fill="auto"/>
          </w:tcPr>
          <w:p w14:paraId="7D6D7877" w14:textId="67E8FC63" w:rsidR="002957E1" w:rsidRPr="00C159BA" w:rsidRDefault="00494EEE" w:rsidP="00E45C9E">
            <w:pPr>
              <w:jc w:val="both"/>
              <w:rPr>
                <w:color w:val="000000" w:themeColor="text1"/>
              </w:rPr>
            </w:pPr>
            <w:r>
              <w:rPr>
                <w:color w:val="000000" w:themeColor="text1"/>
              </w:rPr>
              <w:t xml:space="preserve">Анализ нормативных правовых документов и судебной практики, </w:t>
            </w:r>
            <w:r w:rsidR="002957E1" w:rsidRPr="00C159BA">
              <w:rPr>
                <w:color w:val="000000" w:themeColor="text1"/>
              </w:rPr>
              <w:t>обсу</w:t>
            </w:r>
            <w:r>
              <w:rPr>
                <w:color w:val="000000" w:themeColor="text1"/>
              </w:rPr>
              <w:t xml:space="preserve">ждение дискуссионных вопросов, </w:t>
            </w:r>
            <w:r w:rsidR="002957E1" w:rsidRPr="00C159BA">
              <w:rPr>
                <w:color w:val="000000" w:themeColor="text1"/>
              </w:rPr>
              <w:t>решение ситуационных  задач.</w:t>
            </w:r>
          </w:p>
        </w:tc>
      </w:tr>
      <w:tr w:rsidR="00C159BA" w:rsidRPr="00C159BA" w14:paraId="51F16847" w14:textId="77777777" w:rsidTr="00CB46F5">
        <w:trPr>
          <w:gridAfter w:val="1"/>
          <w:wAfter w:w="6" w:type="dxa"/>
        </w:trPr>
        <w:tc>
          <w:tcPr>
            <w:tcW w:w="425" w:type="dxa"/>
            <w:shd w:val="clear" w:color="auto" w:fill="auto"/>
          </w:tcPr>
          <w:p w14:paraId="5B076943"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465E1FCF" w14:textId="0F9D0BA0" w:rsidR="002957E1" w:rsidRPr="00C159BA" w:rsidRDefault="005D40D7" w:rsidP="00E45C9E">
            <w:pPr>
              <w:rPr>
                <w:color w:val="000000" w:themeColor="text1"/>
              </w:rPr>
            </w:pPr>
            <w:r w:rsidRPr="005D40D7">
              <w:rPr>
                <w:color w:val="000000" w:themeColor="text1"/>
              </w:rPr>
              <w:t>Тема 7. Участие прокурора в гражданском процессе</w:t>
            </w:r>
          </w:p>
        </w:tc>
        <w:tc>
          <w:tcPr>
            <w:tcW w:w="851" w:type="dxa"/>
            <w:shd w:val="clear" w:color="auto" w:fill="auto"/>
          </w:tcPr>
          <w:p w14:paraId="58D3A2F8" w14:textId="34643E70" w:rsidR="002957E1" w:rsidRPr="00C159BA" w:rsidRDefault="00D13CB2" w:rsidP="0019771E">
            <w:pPr>
              <w:jc w:val="center"/>
              <w:rPr>
                <w:color w:val="000000" w:themeColor="text1"/>
              </w:rPr>
            </w:pPr>
            <w:r>
              <w:rPr>
                <w:color w:val="000000" w:themeColor="text1"/>
              </w:rPr>
              <w:t>8</w:t>
            </w:r>
          </w:p>
          <w:p w14:paraId="4A1FF6BC" w14:textId="46CD3246" w:rsidR="002957E1" w:rsidRPr="00C159BA" w:rsidRDefault="002957E1" w:rsidP="00BA5A79">
            <w:pPr>
              <w:jc w:val="center"/>
              <w:rPr>
                <w:color w:val="000000" w:themeColor="text1"/>
              </w:rPr>
            </w:pPr>
          </w:p>
        </w:tc>
        <w:tc>
          <w:tcPr>
            <w:tcW w:w="991" w:type="dxa"/>
            <w:shd w:val="clear" w:color="auto" w:fill="auto"/>
          </w:tcPr>
          <w:p w14:paraId="650F2A55" w14:textId="68997CBC" w:rsidR="002957E1" w:rsidRPr="00C159BA" w:rsidRDefault="005B59DE" w:rsidP="0019771E">
            <w:pPr>
              <w:jc w:val="center"/>
              <w:rPr>
                <w:color w:val="000000" w:themeColor="text1"/>
              </w:rPr>
            </w:pPr>
            <w:r>
              <w:rPr>
                <w:color w:val="000000" w:themeColor="text1"/>
              </w:rPr>
              <w:t>3</w:t>
            </w:r>
          </w:p>
          <w:p w14:paraId="11D7FC63" w14:textId="5CA82CC7" w:rsidR="002957E1" w:rsidRPr="00C159BA" w:rsidRDefault="002957E1" w:rsidP="00BA5A79">
            <w:pPr>
              <w:jc w:val="center"/>
              <w:rPr>
                <w:color w:val="000000" w:themeColor="text1"/>
              </w:rPr>
            </w:pPr>
          </w:p>
        </w:tc>
        <w:tc>
          <w:tcPr>
            <w:tcW w:w="709" w:type="dxa"/>
            <w:shd w:val="clear" w:color="auto" w:fill="auto"/>
          </w:tcPr>
          <w:p w14:paraId="0782714D" w14:textId="0B2FC32C" w:rsidR="002957E1" w:rsidRPr="00B307DB" w:rsidRDefault="002C071B" w:rsidP="0019771E">
            <w:pPr>
              <w:jc w:val="center"/>
              <w:rPr>
                <w:color w:val="000000" w:themeColor="text1"/>
              </w:rPr>
            </w:pPr>
            <w:r w:rsidRPr="00B307DB">
              <w:rPr>
                <w:color w:val="000000" w:themeColor="text1"/>
              </w:rPr>
              <w:t>1</w:t>
            </w:r>
          </w:p>
          <w:p w14:paraId="324157B6" w14:textId="5D110B35" w:rsidR="002957E1" w:rsidRPr="00B307DB" w:rsidRDefault="002957E1" w:rsidP="001E2DF8">
            <w:pPr>
              <w:jc w:val="center"/>
              <w:rPr>
                <w:color w:val="000000" w:themeColor="text1"/>
              </w:rPr>
            </w:pPr>
          </w:p>
        </w:tc>
        <w:tc>
          <w:tcPr>
            <w:tcW w:w="1134" w:type="dxa"/>
            <w:shd w:val="clear" w:color="auto" w:fill="auto"/>
          </w:tcPr>
          <w:p w14:paraId="44B0622F" w14:textId="5D60BE6C" w:rsidR="002957E1" w:rsidRPr="00C159BA" w:rsidRDefault="001E18C4" w:rsidP="0019771E">
            <w:pPr>
              <w:jc w:val="center"/>
              <w:rPr>
                <w:color w:val="000000" w:themeColor="text1"/>
              </w:rPr>
            </w:pPr>
            <w:r>
              <w:rPr>
                <w:color w:val="000000" w:themeColor="text1"/>
              </w:rPr>
              <w:t>2</w:t>
            </w:r>
          </w:p>
          <w:p w14:paraId="0BC898D2" w14:textId="545BDC08" w:rsidR="002957E1" w:rsidRPr="00C159BA" w:rsidRDefault="002957E1" w:rsidP="00935106">
            <w:pPr>
              <w:jc w:val="center"/>
              <w:rPr>
                <w:color w:val="000000" w:themeColor="text1"/>
              </w:rPr>
            </w:pPr>
          </w:p>
        </w:tc>
        <w:tc>
          <w:tcPr>
            <w:tcW w:w="1276" w:type="dxa"/>
            <w:gridSpan w:val="2"/>
            <w:shd w:val="clear" w:color="auto" w:fill="auto"/>
          </w:tcPr>
          <w:p w14:paraId="472180F7" w14:textId="08E65818" w:rsidR="002957E1" w:rsidRPr="00C159BA" w:rsidRDefault="00233D12" w:rsidP="0019771E">
            <w:pPr>
              <w:jc w:val="center"/>
              <w:rPr>
                <w:color w:val="000000" w:themeColor="text1"/>
              </w:rPr>
            </w:pPr>
            <w:r>
              <w:rPr>
                <w:color w:val="000000" w:themeColor="text1"/>
              </w:rPr>
              <w:t>5</w:t>
            </w:r>
          </w:p>
          <w:p w14:paraId="6B5D56F9" w14:textId="063D7777" w:rsidR="002957E1" w:rsidRPr="00C159BA" w:rsidRDefault="002957E1" w:rsidP="00935106">
            <w:pPr>
              <w:jc w:val="center"/>
              <w:rPr>
                <w:color w:val="000000" w:themeColor="text1"/>
              </w:rPr>
            </w:pPr>
          </w:p>
        </w:tc>
        <w:tc>
          <w:tcPr>
            <w:tcW w:w="2693" w:type="dxa"/>
            <w:gridSpan w:val="2"/>
            <w:shd w:val="clear" w:color="auto" w:fill="auto"/>
          </w:tcPr>
          <w:p w14:paraId="76DE8717" w14:textId="6FCAC066" w:rsidR="002957E1" w:rsidRPr="00C159BA" w:rsidRDefault="00D67239" w:rsidP="00E45C9E">
            <w:pPr>
              <w:rPr>
                <w:color w:val="000000" w:themeColor="text1"/>
              </w:rPr>
            </w:pPr>
            <w:r>
              <w:rPr>
                <w:color w:val="000000" w:themeColor="text1"/>
              </w:rPr>
              <w:t>Анализ материалов судебной практики и научной литературы</w:t>
            </w:r>
            <w:r w:rsidR="002957E1" w:rsidRPr="00C159BA">
              <w:rPr>
                <w:color w:val="000000" w:themeColor="text1"/>
              </w:rPr>
              <w:t xml:space="preserve">, </w:t>
            </w:r>
            <w:r>
              <w:rPr>
                <w:color w:val="000000" w:themeColor="text1"/>
              </w:rPr>
              <w:t xml:space="preserve">решение практических </w:t>
            </w:r>
            <w:r w:rsidR="002957E1" w:rsidRPr="00C159BA">
              <w:rPr>
                <w:color w:val="000000" w:themeColor="text1"/>
              </w:rPr>
              <w:t>задач.</w:t>
            </w:r>
          </w:p>
        </w:tc>
      </w:tr>
      <w:tr w:rsidR="00C159BA" w:rsidRPr="00C159BA" w14:paraId="280B4174" w14:textId="77777777" w:rsidTr="00CB46F5">
        <w:trPr>
          <w:gridAfter w:val="1"/>
          <w:wAfter w:w="6" w:type="dxa"/>
        </w:trPr>
        <w:tc>
          <w:tcPr>
            <w:tcW w:w="425" w:type="dxa"/>
            <w:shd w:val="clear" w:color="auto" w:fill="auto"/>
          </w:tcPr>
          <w:p w14:paraId="353A4D6D"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18B91C14" w14:textId="3D85C39F" w:rsidR="002957E1" w:rsidRPr="00C159BA" w:rsidRDefault="005D40D7" w:rsidP="00E45C9E">
            <w:pPr>
              <w:rPr>
                <w:color w:val="000000" w:themeColor="text1"/>
              </w:rPr>
            </w:pPr>
            <w:r w:rsidRPr="005D40D7">
              <w:rPr>
                <w:color w:val="000000" w:themeColor="text1"/>
              </w:rPr>
              <w:t>Тема 8. Участие в гражданском процессе государственных органов, органов местного самоуправления, организаций и граждан, защищающих права, свободы и охраняемые законом интересы других лиц</w:t>
            </w:r>
          </w:p>
        </w:tc>
        <w:tc>
          <w:tcPr>
            <w:tcW w:w="851" w:type="dxa"/>
            <w:shd w:val="clear" w:color="auto" w:fill="auto"/>
          </w:tcPr>
          <w:p w14:paraId="3A3DBCDA" w14:textId="44F00409" w:rsidR="002957E1" w:rsidRPr="00C159BA" w:rsidRDefault="00D13CB2" w:rsidP="0019771E">
            <w:pPr>
              <w:jc w:val="center"/>
              <w:rPr>
                <w:color w:val="000000" w:themeColor="text1"/>
              </w:rPr>
            </w:pPr>
            <w:r>
              <w:rPr>
                <w:color w:val="000000" w:themeColor="text1"/>
              </w:rPr>
              <w:t>10</w:t>
            </w:r>
          </w:p>
          <w:p w14:paraId="6D82D454" w14:textId="2C1D8223" w:rsidR="002957E1" w:rsidRPr="00C159BA" w:rsidRDefault="002957E1" w:rsidP="00BA5A79">
            <w:pPr>
              <w:jc w:val="center"/>
              <w:rPr>
                <w:color w:val="000000" w:themeColor="text1"/>
              </w:rPr>
            </w:pPr>
          </w:p>
        </w:tc>
        <w:tc>
          <w:tcPr>
            <w:tcW w:w="991" w:type="dxa"/>
            <w:shd w:val="clear" w:color="auto" w:fill="auto"/>
          </w:tcPr>
          <w:p w14:paraId="7CAF8547" w14:textId="07228F44" w:rsidR="002957E1" w:rsidRPr="00C159BA" w:rsidRDefault="005B59DE" w:rsidP="0019771E">
            <w:pPr>
              <w:jc w:val="center"/>
              <w:rPr>
                <w:color w:val="000000" w:themeColor="text1"/>
              </w:rPr>
            </w:pPr>
            <w:r>
              <w:rPr>
                <w:color w:val="000000" w:themeColor="text1"/>
              </w:rPr>
              <w:t>5</w:t>
            </w:r>
          </w:p>
          <w:p w14:paraId="7498E170" w14:textId="2EE0AE8B" w:rsidR="002957E1" w:rsidRPr="00C159BA" w:rsidRDefault="002957E1" w:rsidP="00BA5A79">
            <w:pPr>
              <w:jc w:val="center"/>
              <w:rPr>
                <w:color w:val="000000" w:themeColor="text1"/>
              </w:rPr>
            </w:pPr>
          </w:p>
        </w:tc>
        <w:tc>
          <w:tcPr>
            <w:tcW w:w="709" w:type="dxa"/>
            <w:shd w:val="clear" w:color="auto" w:fill="auto"/>
          </w:tcPr>
          <w:p w14:paraId="2649F672" w14:textId="644B863E" w:rsidR="002957E1" w:rsidRPr="00B307DB" w:rsidRDefault="002C071B" w:rsidP="0019771E">
            <w:pPr>
              <w:jc w:val="center"/>
              <w:rPr>
                <w:color w:val="000000" w:themeColor="text1"/>
              </w:rPr>
            </w:pPr>
            <w:r w:rsidRPr="00B307DB">
              <w:rPr>
                <w:color w:val="000000" w:themeColor="text1"/>
              </w:rPr>
              <w:t>1</w:t>
            </w:r>
          </w:p>
          <w:p w14:paraId="7E802B4F" w14:textId="5ECE5B68" w:rsidR="002957E1" w:rsidRPr="00B307DB" w:rsidRDefault="002957E1" w:rsidP="001E2DF8">
            <w:pPr>
              <w:jc w:val="center"/>
              <w:rPr>
                <w:color w:val="000000" w:themeColor="text1"/>
              </w:rPr>
            </w:pPr>
          </w:p>
        </w:tc>
        <w:tc>
          <w:tcPr>
            <w:tcW w:w="1134" w:type="dxa"/>
            <w:shd w:val="clear" w:color="auto" w:fill="auto"/>
          </w:tcPr>
          <w:p w14:paraId="6F61687A" w14:textId="4CF48A5F" w:rsidR="002957E1" w:rsidRPr="00C159BA" w:rsidRDefault="00114FFC" w:rsidP="0019771E">
            <w:pPr>
              <w:jc w:val="center"/>
              <w:rPr>
                <w:color w:val="000000" w:themeColor="text1"/>
              </w:rPr>
            </w:pPr>
            <w:r>
              <w:rPr>
                <w:color w:val="000000" w:themeColor="text1"/>
              </w:rPr>
              <w:t>4</w:t>
            </w:r>
          </w:p>
          <w:p w14:paraId="3FBD415F" w14:textId="72254E6E" w:rsidR="002957E1" w:rsidRPr="00C159BA" w:rsidRDefault="002957E1" w:rsidP="0019771E">
            <w:pPr>
              <w:jc w:val="center"/>
              <w:rPr>
                <w:color w:val="000000" w:themeColor="text1"/>
              </w:rPr>
            </w:pPr>
          </w:p>
        </w:tc>
        <w:tc>
          <w:tcPr>
            <w:tcW w:w="1276" w:type="dxa"/>
            <w:gridSpan w:val="2"/>
            <w:shd w:val="clear" w:color="auto" w:fill="auto"/>
          </w:tcPr>
          <w:p w14:paraId="39F03637" w14:textId="15CE9B08" w:rsidR="002957E1" w:rsidRPr="00C159BA" w:rsidRDefault="00233D12" w:rsidP="0019771E">
            <w:pPr>
              <w:jc w:val="center"/>
              <w:rPr>
                <w:color w:val="000000" w:themeColor="text1"/>
              </w:rPr>
            </w:pPr>
            <w:r>
              <w:rPr>
                <w:color w:val="000000" w:themeColor="text1"/>
              </w:rPr>
              <w:t>5</w:t>
            </w:r>
          </w:p>
          <w:p w14:paraId="4F5CC04F" w14:textId="45ECD880" w:rsidR="002957E1" w:rsidRPr="00C159BA" w:rsidRDefault="002957E1" w:rsidP="00935106">
            <w:pPr>
              <w:jc w:val="center"/>
              <w:rPr>
                <w:color w:val="000000" w:themeColor="text1"/>
              </w:rPr>
            </w:pPr>
          </w:p>
        </w:tc>
        <w:tc>
          <w:tcPr>
            <w:tcW w:w="2693" w:type="dxa"/>
            <w:gridSpan w:val="2"/>
            <w:shd w:val="clear" w:color="auto" w:fill="auto"/>
          </w:tcPr>
          <w:p w14:paraId="344A78DB" w14:textId="2B601622" w:rsidR="002957E1" w:rsidRPr="00C159BA" w:rsidRDefault="00494EEE" w:rsidP="00E45C9E">
            <w:pPr>
              <w:rPr>
                <w:color w:val="000000" w:themeColor="text1"/>
              </w:rPr>
            </w:pPr>
            <w:r>
              <w:rPr>
                <w:color w:val="000000" w:themeColor="text1"/>
              </w:rPr>
              <w:t xml:space="preserve">Анализ нормативных правовых документов и судебной практики, </w:t>
            </w:r>
            <w:r w:rsidRPr="00C159BA">
              <w:rPr>
                <w:color w:val="000000" w:themeColor="text1"/>
              </w:rPr>
              <w:t xml:space="preserve">решение ситуационных </w:t>
            </w:r>
            <w:r>
              <w:rPr>
                <w:color w:val="000000" w:themeColor="text1"/>
              </w:rPr>
              <w:t>и практических задач, кейсов.</w:t>
            </w:r>
          </w:p>
        </w:tc>
      </w:tr>
      <w:tr w:rsidR="00C159BA" w:rsidRPr="00C159BA" w14:paraId="5660F98E" w14:textId="77777777" w:rsidTr="00CB46F5">
        <w:trPr>
          <w:gridAfter w:val="1"/>
          <w:wAfter w:w="6" w:type="dxa"/>
        </w:trPr>
        <w:tc>
          <w:tcPr>
            <w:tcW w:w="425" w:type="dxa"/>
            <w:shd w:val="clear" w:color="auto" w:fill="auto"/>
          </w:tcPr>
          <w:p w14:paraId="52DAB517"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2B6204CE" w14:textId="04FF39F0" w:rsidR="002957E1" w:rsidRPr="001C4026" w:rsidRDefault="005D40D7" w:rsidP="00E45C9E">
            <w:pPr>
              <w:rPr>
                <w:color w:val="000000" w:themeColor="text1"/>
                <w:highlight w:val="yellow"/>
              </w:rPr>
            </w:pPr>
            <w:r w:rsidRPr="005D40D7">
              <w:rPr>
                <w:color w:val="000000" w:themeColor="text1"/>
              </w:rPr>
              <w:t>Тема 9. Представительство в суде</w:t>
            </w:r>
          </w:p>
        </w:tc>
        <w:tc>
          <w:tcPr>
            <w:tcW w:w="851" w:type="dxa"/>
            <w:shd w:val="clear" w:color="auto" w:fill="auto"/>
          </w:tcPr>
          <w:p w14:paraId="5D0E7F60" w14:textId="29E1C53A" w:rsidR="002957E1" w:rsidRPr="001E18C4" w:rsidRDefault="00D13CB2" w:rsidP="0019771E">
            <w:pPr>
              <w:jc w:val="center"/>
              <w:rPr>
                <w:color w:val="000000" w:themeColor="text1"/>
              </w:rPr>
            </w:pPr>
            <w:r>
              <w:rPr>
                <w:color w:val="000000" w:themeColor="text1"/>
              </w:rPr>
              <w:t>8</w:t>
            </w:r>
          </w:p>
          <w:p w14:paraId="103976DF" w14:textId="73900794" w:rsidR="002957E1" w:rsidRPr="001E18C4" w:rsidRDefault="002957E1" w:rsidP="00BA5A79">
            <w:pPr>
              <w:jc w:val="center"/>
              <w:rPr>
                <w:color w:val="000000" w:themeColor="text1"/>
              </w:rPr>
            </w:pPr>
          </w:p>
        </w:tc>
        <w:tc>
          <w:tcPr>
            <w:tcW w:w="991" w:type="dxa"/>
            <w:shd w:val="clear" w:color="auto" w:fill="auto"/>
          </w:tcPr>
          <w:p w14:paraId="06119EC7" w14:textId="1E6DCCEC" w:rsidR="002957E1" w:rsidRPr="001E18C4" w:rsidRDefault="005B59DE" w:rsidP="0019771E">
            <w:pPr>
              <w:jc w:val="center"/>
              <w:rPr>
                <w:color w:val="000000" w:themeColor="text1"/>
              </w:rPr>
            </w:pPr>
            <w:r>
              <w:rPr>
                <w:color w:val="000000" w:themeColor="text1"/>
              </w:rPr>
              <w:t>3</w:t>
            </w:r>
          </w:p>
          <w:p w14:paraId="6D04E0D4" w14:textId="38707B63" w:rsidR="002957E1" w:rsidRPr="001E18C4" w:rsidRDefault="002957E1" w:rsidP="00BA5A79">
            <w:pPr>
              <w:jc w:val="center"/>
              <w:rPr>
                <w:color w:val="000000" w:themeColor="text1"/>
              </w:rPr>
            </w:pPr>
          </w:p>
        </w:tc>
        <w:tc>
          <w:tcPr>
            <w:tcW w:w="709" w:type="dxa"/>
            <w:shd w:val="clear" w:color="auto" w:fill="auto"/>
          </w:tcPr>
          <w:p w14:paraId="6D94B783" w14:textId="4261B2BF" w:rsidR="002957E1" w:rsidRPr="001E18C4" w:rsidRDefault="00E11D3B" w:rsidP="0019771E">
            <w:pPr>
              <w:jc w:val="center"/>
              <w:rPr>
                <w:color w:val="000000" w:themeColor="text1"/>
              </w:rPr>
            </w:pPr>
            <w:r w:rsidRPr="001E18C4">
              <w:rPr>
                <w:color w:val="000000" w:themeColor="text1"/>
              </w:rPr>
              <w:t>1</w:t>
            </w:r>
          </w:p>
          <w:p w14:paraId="7D5100EA" w14:textId="218A333D" w:rsidR="002957E1" w:rsidRPr="001E18C4" w:rsidRDefault="002957E1" w:rsidP="001E2DF8">
            <w:pPr>
              <w:rPr>
                <w:color w:val="000000" w:themeColor="text1"/>
              </w:rPr>
            </w:pPr>
          </w:p>
        </w:tc>
        <w:tc>
          <w:tcPr>
            <w:tcW w:w="1134" w:type="dxa"/>
            <w:shd w:val="clear" w:color="auto" w:fill="auto"/>
          </w:tcPr>
          <w:p w14:paraId="367B4D84" w14:textId="274D1309" w:rsidR="002957E1" w:rsidRPr="001E18C4" w:rsidRDefault="00E70B4A" w:rsidP="0019771E">
            <w:pPr>
              <w:jc w:val="center"/>
              <w:rPr>
                <w:color w:val="000000" w:themeColor="text1"/>
              </w:rPr>
            </w:pPr>
            <w:r w:rsidRPr="001E18C4">
              <w:rPr>
                <w:color w:val="000000" w:themeColor="text1"/>
              </w:rPr>
              <w:t>2</w:t>
            </w:r>
          </w:p>
          <w:p w14:paraId="7E7AA8E2" w14:textId="5133C2B5" w:rsidR="002957E1" w:rsidRPr="001E18C4" w:rsidRDefault="002957E1" w:rsidP="00935106">
            <w:pPr>
              <w:jc w:val="center"/>
              <w:rPr>
                <w:color w:val="000000" w:themeColor="text1"/>
              </w:rPr>
            </w:pPr>
          </w:p>
        </w:tc>
        <w:tc>
          <w:tcPr>
            <w:tcW w:w="1276" w:type="dxa"/>
            <w:gridSpan w:val="2"/>
            <w:shd w:val="clear" w:color="auto" w:fill="auto"/>
          </w:tcPr>
          <w:p w14:paraId="2512A888" w14:textId="1A1B7960" w:rsidR="002957E1" w:rsidRPr="001E18C4" w:rsidRDefault="00114FFC" w:rsidP="0019771E">
            <w:pPr>
              <w:jc w:val="center"/>
              <w:rPr>
                <w:color w:val="000000" w:themeColor="text1"/>
              </w:rPr>
            </w:pPr>
            <w:r w:rsidRPr="001E18C4">
              <w:rPr>
                <w:color w:val="000000" w:themeColor="text1"/>
              </w:rPr>
              <w:t>5</w:t>
            </w:r>
          </w:p>
          <w:p w14:paraId="57D81D68" w14:textId="58B4A8E6" w:rsidR="002957E1" w:rsidRPr="001E18C4" w:rsidRDefault="002957E1" w:rsidP="00935106">
            <w:pPr>
              <w:jc w:val="center"/>
              <w:rPr>
                <w:color w:val="000000" w:themeColor="text1"/>
              </w:rPr>
            </w:pPr>
          </w:p>
        </w:tc>
        <w:tc>
          <w:tcPr>
            <w:tcW w:w="2693" w:type="dxa"/>
            <w:gridSpan w:val="2"/>
            <w:shd w:val="clear" w:color="auto" w:fill="auto"/>
          </w:tcPr>
          <w:p w14:paraId="18ECFADF" w14:textId="403CDB9F" w:rsidR="002957E1" w:rsidRPr="00C159BA" w:rsidRDefault="00494EEE" w:rsidP="00E45C9E">
            <w:pPr>
              <w:rPr>
                <w:color w:val="000000" w:themeColor="text1"/>
              </w:rPr>
            </w:pPr>
            <w:r>
              <w:rPr>
                <w:color w:val="000000" w:themeColor="text1"/>
              </w:rPr>
              <w:t>Составление процессуальных документов,</w:t>
            </w:r>
            <w:r w:rsidR="00D67239">
              <w:rPr>
                <w:color w:val="000000" w:themeColor="text1"/>
              </w:rPr>
              <w:t xml:space="preserve"> анализ судебной практики, </w:t>
            </w:r>
            <w:r w:rsidR="002957E1" w:rsidRPr="00C159BA">
              <w:rPr>
                <w:color w:val="000000" w:themeColor="text1"/>
              </w:rPr>
              <w:t xml:space="preserve">обсуждение дискуссионных </w:t>
            </w:r>
            <w:r w:rsidR="002957E1" w:rsidRPr="00C159BA">
              <w:rPr>
                <w:color w:val="000000" w:themeColor="text1"/>
              </w:rPr>
              <w:lastRenderedPageBreak/>
              <w:t>вопросов,  решение сит</w:t>
            </w:r>
            <w:r>
              <w:rPr>
                <w:color w:val="000000" w:themeColor="text1"/>
              </w:rPr>
              <w:t>уационных  задач.</w:t>
            </w:r>
          </w:p>
        </w:tc>
      </w:tr>
      <w:tr w:rsidR="00C159BA" w:rsidRPr="00C159BA" w14:paraId="5052313D" w14:textId="77777777" w:rsidTr="00CB46F5">
        <w:trPr>
          <w:gridAfter w:val="1"/>
          <w:wAfter w:w="6" w:type="dxa"/>
        </w:trPr>
        <w:tc>
          <w:tcPr>
            <w:tcW w:w="425" w:type="dxa"/>
            <w:shd w:val="clear" w:color="auto" w:fill="auto"/>
          </w:tcPr>
          <w:p w14:paraId="61528D6F"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3708B4CA" w14:textId="01532170" w:rsidR="002957E1" w:rsidRPr="00C159BA" w:rsidRDefault="005D40D7" w:rsidP="00E45C9E">
            <w:pPr>
              <w:rPr>
                <w:color w:val="000000" w:themeColor="text1"/>
              </w:rPr>
            </w:pPr>
            <w:r w:rsidRPr="005D40D7">
              <w:rPr>
                <w:color w:val="000000" w:themeColor="text1"/>
              </w:rPr>
              <w:t>Тема 10. Судебное доказывание и доказательства</w:t>
            </w:r>
          </w:p>
        </w:tc>
        <w:tc>
          <w:tcPr>
            <w:tcW w:w="851" w:type="dxa"/>
            <w:shd w:val="clear" w:color="auto" w:fill="auto"/>
          </w:tcPr>
          <w:p w14:paraId="4E60BB66" w14:textId="274818C4" w:rsidR="002957E1" w:rsidRPr="00C159BA" w:rsidRDefault="00D13CB2" w:rsidP="0019771E">
            <w:pPr>
              <w:jc w:val="center"/>
              <w:rPr>
                <w:color w:val="000000" w:themeColor="text1"/>
              </w:rPr>
            </w:pPr>
            <w:r>
              <w:rPr>
                <w:color w:val="000000" w:themeColor="text1"/>
              </w:rPr>
              <w:t>11</w:t>
            </w:r>
          </w:p>
          <w:p w14:paraId="70020467" w14:textId="1F1D497E" w:rsidR="002957E1" w:rsidRPr="00C159BA" w:rsidRDefault="002957E1" w:rsidP="00BA5A79">
            <w:pPr>
              <w:jc w:val="center"/>
              <w:rPr>
                <w:color w:val="000000" w:themeColor="text1"/>
              </w:rPr>
            </w:pPr>
          </w:p>
        </w:tc>
        <w:tc>
          <w:tcPr>
            <w:tcW w:w="991" w:type="dxa"/>
            <w:shd w:val="clear" w:color="auto" w:fill="auto"/>
          </w:tcPr>
          <w:p w14:paraId="18033682" w14:textId="29B16C15" w:rsidR="002957E1" w:rsidRPr="00C159BA" w:rsidRDefault="005B59DE" w:rsidP="0019771E">
            <w:pPr>
              <w:jc w:val="center"/>
              <w:rPr>
                <w:color w:val="000000" w:themeColor="text1"/>
              </w:rPr>
            </w:pPr>
            <w:r>
              <w:rPr>
                <w:color w:val="000000" w:themeColor="text1"/>
              </w:rPr>
              <w:t>6</w:t>
            </w:r>
          </w:p>
          <w:p w14:paraId="4E4ED851" w14:textId="71CD9A23" w:rsidR="002957E1" w:rsidRPr="00C159BA" w:rsidRDefault="002957E1" w:rsidP="00BA5A79">
            <w:pPr>
              <w:jc w:val="center"/>
              <w:rPr>
                <w:color w:val="000000" w:themeColor="text1"/>
              </w:rPr>
            </w:pPr>
          </w:p>
        </w:tc>
        <w:tc>
          <w:tcPr>
            <w:tcW w:w="709" w:type="dxa"/>
            <w:shd w:val="clear" w:color="auto" w:fill="auto"/>
          </w:tcPr>
          <w:p w14:paraId="01C24742" w14:textId="469E9426" w:rsidR="002957E1" w:rsidRPr="00C159BA" w:rsidRDefault="00B43903" w:rsidP="0019771E">
            <w:pPr>
              <w:jc w:val="center"/>
              <w:rPr>
                <w:color w:val="000000" w:themeColor="text1"/>
              </w:rPr>
            </w:pPr>
            <w:r>
              <w:rPr>
                <w:color w:val="000000" w:themeColor="text1"/>
              </w:rPr>
              <w:t>2</w:t>
            </w:r>
          </w:p>
          <w:p w14:paraId="15346A8C" w14:textId="361F7BEC" w:rsidR="002957E1" w:rsidRPr="00C159BA" w:rsidRDefault="002957E1" w:rsidP="001E2DF8">
            <w:pPr>
              <w:jc w:val="center"/>
              <w:rPr>
                <w:color w:val="000000" w:themeColor="text1"/>
              </w:rPr>
            </w:pPr>
          </w:p>
        </w:tc>
        <w:tc>
          <w:tcPr>
            <w:tcW w:w="1134" w:type="dxa"/>
            <w:shd w:val="clear" w:color="auto" w:fill="auto"/>
          </w:tcPr>
          <w:p w14:paraId="13CC01E7" w14:textId="125AE098" w:rsidR="002957E1" w:rsidRPr="00C159BA" w:rsidRDefault="001E18C4" w:rsidP="0019771E">
            <w:pPr>
              <w:jc w:val="center"/>
              <w:rPr>
                <w:color w:val="000000" w:themeColor="text1"/>
              </w:rPr>
            </w:pPr>
            <w:r>
              <w:rPr>
                <w:color w:val="000000" w:themeColor="text1"/>
              </w:rPr>
              <w:t>4</w:t>
            </w:r>
          </w:p>
          <w:p w14:paraId="43D63C9D" w14:textId="242126AC" w:rsidR="002957E1" w:rsidRPr="00C159BA" w:rsidRDefault="002957E1" w:rsidP="00A67C60">
            <w:pPr>
              <w:jc w:val="center"/>
              <w:rPr>
                <w:color w:val="000000" w:themeColor="text1"/>
              </w:rPr>
            </w:pPr>
          </w:p>
        </w:tc>
        <w:tc>
          <w:tcPr>
            <w:tcW w:w="1276" w:type="dxa"/>
            <w:gridSpan w:val="2"/>
            <w:shd w:val="clear" w:color="auto" w:fill="auto"/>
          </w:tcPr>
          <w:p w14:paraId="0CBC5ADB" w14:textId="5223F00F" w:rsidR="002957E1" w:rsidRPr="00C159BA" w:rsidRDefault="00114FFC" w:rsidP="0019771E">
            <w:pPr>
              <w:jc w:val="center"/>
              <w:rPr>
                <w:color w:val="000000" w:themeColor="text1"/>
              </w:rPr>
            </w:pPr>
            <w:r>
              <w:rPr>
                <w:color w:val="000000" w:themeColor="text1"/>
              </w:rPr>
              <w:t>5</w:t>
            </w:r>
          </w:p>
          <w:p w14:paraId="30F63A42" w14:textId="0F968271" w:rsidR="002957E1" w:rsidRPr="00C159BA" w:rsidRDefault="002957E1" w:rsidP="00935106">
            <w:pPr>
              <w:jc w:val="center"/>
              <w:rPr>
                <w:color w:val="000000" w:themeColor="text1"/>
              </w:rPr>
            </w:pPr>
          </w:p>
        </w:tc>
        <w:tc>
          <w:tcPr>
            <w:tcW w:w="2693" w:type="dxa"/>
            <w:gridSpan w:val="2"/>
            <w:shd w:val="clear" w:color="auto" w:fill="auto"/>
          </w:tcPr>
          <w:p w14:paraId="354AB693" w14:textId="77777777" w:rsidR="00D67239" w:rsidRDefault="00D67239" w:rsidP="00E45C9E">
            <w:pPr>
              <w:rPr>
                <w:color w:val="000000" w:themeColor="text1"/>
              </w:rPr>
            </w:pPr>
            <w:r>
              <w:rPr>
                <w:color w:val="000000" w:themeColor="text1"/>
              </w:rPr>
              <w:t>Анализ материалов судебной практики и научной литературы</w:t>
            </w:r>
            <w:r w:rsidRPr="00C159BA">
              <w:rPr>
                <w:color w:val="000000" w:themeColor="text1"/>
              </w:rPr>
              <w:t>,</w:t>
            </w:r>
          </w:p>
          <w:p w14:paraId="7125C061" w14:textId="4671F545" w:rsidR="002957E1" w:rsidRPr="00C159BA" w:rsidRDefault="002957E1" w:rsidP="00E45C9E">
            <w:pPr>
              <w:rPr>
                <w:color w:val="000000" w:themeColor="text1"/>
              </w:rPr>
            </w:pPr>
            <w:r w:rsidRPr="00C159BA">
              <w:rPr>
                <w:color w:val="000000" w:themeColor="text1"/>
              </w:rPr>
              <w:t>обсуждение дискуссионных вопрос</w:t>
            </w:r>
            <w:r w:rsidR="00D67239">
              <w:rPr>
                <w:color w:val="000000" w:themeColor="text1"/>
              </w:rPr>
              <w:t>ов, составление процессуальных документов.</w:t>
            </w:r>
            <w:r w:rsidRPr="00C159BA">
              <w:rPr>
                <w:color w:val="000000" w:themeColor="text1"/>
              </w:rPr>
              <w:t>.</w:t>
            </w:r>
          </w:p>
        </w:tc>
      </w:tr>
      <w:tr w:rsidR="00C159BA" w:rsidRPr="00C159BA" w14:paraId="79E5E3AB" w14:textId="77777777" w:rsidTr="00CB46F5">
        <w:trPr>
          <w:gridAfter w:val="1"/>
          <w:wAfter w:w="6" w:type="dxa"/>
        </w:trPr>
        <w:tc>
          <w:tcPr>
            <w:tcW w:w="425" w:type="dxa"/>
            <w:shd w:val="clear" w:color="auto" w:fill="auto"/>
          </w:tcPr>
          <w:p w14:paraId="7C37CF7E"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5C02C176" w14:textId="5286892C" w:rsidR="002957E1" w:rsidRPr="00C159BA" w:rsidRDefault="005D40D7" w:rsidP="005D40D7">
            <w:pPr>
              <w:ind w:right="-108"/>
              <w:rPr>
                <w:color w:val="000000" w:themeColor="text1"/>
              </w:rPr>
            </w:pPr>
            <w:r w:rsidRPr="005D40D7">
              <w:rPr>
                <w:color w:val="000000" w:themeColor="text1"/>
              </w:rPr>
              <w:t xml:space="preserve">Тема 11. Процессуальные сроки, </w:t>
            </w:r>
            <w:r w:rsidR="00F10FB2">
              <w:rPr>
                <w:color w:val="000000" w:themeColor="text1"/>
              </w:rPr>
              <w:t xml:space="preserve">судебные расходы, </w:t>
            </w:r>
            <w:r w:rsidRPr="005D40D7">
              <w:rPr>
                <w:color w:val="000000" w:themeColor="text1"/>
              </w:rPr>
              <w:t>информационное обеспечение участников процесса</w:t>
            </w:r>
            <w:r w:rsidR="00F10FB2">
              <w:rPr>
                <w:color w:val="000000" w:themeColor="text1"/>
              </w:rPr>
              <w:t xml:space="preserve">. </w:t>
            </w:r>
          </w:p>
        </w:tc>
        <w:tc>
          <w:tcPr>
            <w:tcW w:w="851" w:type="dxa"/>
            <w:shd w:val="clear" w:color="auto" w:fill="auto"/>
          </w:tcPr>
          <w:p w14:paraId="46CD579E" w14:textId="5D2A078E" w:rsidR="002957E1" w:rsidRPr="00C159BA" w:rsidRDefault="00C139A6" w:rsidP="0019771E">
            <w:pPr>
              <w:jc w:val="center"/>
              <w:rPr>
                <w:color w:val="000000" w:themeColor="text1"/>
              </w:rPr>
            </w:pPr>
            <w:r>
              <w:rPr>
                <w:color w:val="000000" w:themeColor="text1"/>
              </w:rPr>
              <w:t>11</w:t>
            </w:r>
          </w:p>
          <w:p w14:paraId="4EA732DF" w14:textId="2BFAE9FA" w:rsidR="002957E1" w:rsidRPr="00C159BA" w:rsidRDefault="002957E1" w:rsidP="00BA5A79">
            <w:pPr>
              <w:jc w:val="center"/>
              <w:rPr>
                <w:color w:val="000000" w:themeColor="text1"/>
              </w:rPr>
            </w:pPr>
          </w:p>
        </w:tc>
        <w:tc>
          <w:tcPr>
            <w:tcW w:w="991" w:type="dxa"/>
            <w:shd w:val="clear" w:color="auto" w:fill="auto"/>
          </w:tcPr>
          <w:p w14:paraId="58E84B7F" w14:textId="7DF31918" w:rsidR="002957E1" w:rsidRPr="00C159BA" w:rsidRDefault="005B59DE" w:rsidP="0019771E">
            <w:pPr>
              <w:jc w:val="center"/>
              <w:rPr>
                <w:color w:val="000000" w:themeColor="text1"/>
              </w:rPr>
            </w:pPr>
            <w:r>
              <w:rPr>
                <w:color w:val="000000" w:themeColor="text1"/>
              </w:rPr>
              <w:t>6</w:t>
            </w:r>
          </w:p>
          <w:p w14:paraId="62A51BE1" w14:textId="39DE38B7" w:rsidR="002957E1" w:rsidRPr="00C159BA" w:rsidRDefault="002957E1" w:rsidP="00BA5A79">
            <w:pPr>
              <w:jc w:val="center"/>
              <w:rPr>
                <w:color w:val="000000" w:themeColor="text1"/>
              </w:rPr>
            </w:pPr>
          </w:p>
        </w:tc>
        <w:tc>
          <w:tcPr>
            <w:tcW w:w="709" w:type="dxa"/>
            <w:shd w:val="clear" w:color="auto" w:fill="auto"/>
          </w:tcPr>
          <w:p w14:paraId="64A5E299" w14:textId="4D25EFAE" w:rsidR="002957E1" w:rsidRPr="00C159BA" w:rsidRDefault="00E11D3B" w:rsidP="0019771E">
            <w:pPr>
              <w:jc w:val="center"/>
              <w:rPr>
                <w:color w:val="000000" w:themeColor="text1"/>
              </w:rPr>
            </w:pPr>
            <w:r>
              <w:rPr>
                <w:color w:val="000000" w:themeColor="text1"/>
              </w:rPr>
              <w:t>2</w:t>
            </w:r>
          </w:p>
          <w:p w14:paraId="4AF2E2C5" w14:textId="4741254C" w:rsidR="002957E1" w:rsidRPr="00C159BA" w:rsidRDefault="002957E1" w:rsidP="007F046F">
            <w:pPr>
              <w:jc w:val="center"/>
              <w:rPr>
                <w:color w:val="000000" w:themeColor="text1"/>
              </w:rPr>
            </w:pPr>
          </w:p>
        </w:tc>
        <w:tc>
          <w:tcPr>
            <w:tcW w:w="1134" w:type="dxa"/>
            <w:shd w:val="clear" w:color="auto" w:fill="auto"/>
          </w:tcPr>
          <w:p w14:paraId="130E60B3" w14:textId="4A044E89" w:rsidR="002957E1" w:rsidRPr="00C159BA" w:rsidRDefault="00E70B4A" w:rsidP="0019771E">
            <w:pPr>
              <w:jc w:val="center"/>
              <w:rPr>
                <w:color w:val="000000" w:themeColor="text1"/>
              </w:rPr>
            </w:pPr>
            <w:r w:rsidRPr="00264F20">
              <w:rPr>
                <w:color w:val="000000" w:themeColor="text1"/>
              </w:rPr>
              <w:t>4</w:t>
            </w:r>
          </w:p>
          <w:p w14:paraId="29444E93" w14:textId="4517695A" w:rsidR="002957E1" w:rsidRPr="00C159BA" w:rsidRDefault="002957E1" w:rsidP="00A67C60">
            <w:pPr>
              <w:jc w:val="center"/>
              <w:rPr>
                <w:color w:val="000000" w:themeColor="text1"/>
              </w:rPr>
            </w:pPr>
          </w:p>
        </w:tc>
        <w:tc>
          <w:tcPr>
            <w:tcW w:w="1276" w:type="dxa"/>
            <w:gridSpan w:val="2"/>
            <w:shd w:val="clear" w:color="auto" w:fill="auto"/>
          </w:tcPr>
          <w:p w14:paraId="2811D1B5" w14:textId="737C446E" w:rsidR="002957E1" w:rsidRPr="00C159BA" w:rsidRDefault="00114FFC" w:rsidP="0019771E">
            <w:pPr>
              <w:jc w:val="center"/>
              <w:rPr>
                <w:color w:val="000000" w:themeColor="text1"/>
              </w:rPr>
            </w:pPr>
            <w:r>
              <w:rPr>
                <w:color w:val="000000" w:themeColor="text1"/>
              </w:rPr>
              <w:t>5</w:t>
            </w:r>
          </w:p>
          <w:p w14:paraId="4EA6E6F8" w14:textId="35DC01DB" w:rsidR="002957E1" w:rsidRPr="00C159BA" w:rsidRDefault="002957E1" w:rsidP="00935106">
            <w:pPr>
              <w:jc w:val="center"/>
              <w:rPr>
                <w:color w:val="000000" w:themeColor="text1"/>
              </w:rPr>
            </w:pPr>
          </w:p>
        </w:tc>
        <w:tc>
          <w:tcPr>
            <w:tcW w:w="2693" w:type="dxa"/>
            <w:gridSpan w:val="2"/>
            <w:shd w:val="clear" w:color="auto" w:fill="auto"/>
          </w:tcPr>
          <w:p w14:paraId="73F7863E" w14:textId="1CD10073" w:rsidR="002957E1" w:rsidRPr="00C159BA" w:rsidRDefault="00AF03DA" w:rsidP="00E45C9E">
            <w:pPr>
              <w:rPr>
                <w:color w:val="000000" w:themeColor="text1"/>
              </w:rPr>
            </w:pPr>
            <w:r>
              <w:rPr>
                <w:color w:val="000000" w:themeColor="text1"/>
              </w:rPr>
              <w:t xml:space="preserve">Анализ нормативных правовых актов и судебной практики, </w:t>
            </w:r>
            <w:r w:rsidRPr="00C159BA">
              <w:rPr>
                <w:color w:val="000000" w:themeColor="text1"/>
              </w:rPr>
              <w:t xml:space="preserve">решение </w:t>
            </w:r>
            <w:r w:rsidR="00632D0B">
              <w:rPr>
                <w:color w:val="000000" w:themeColor="text1"/>
              </w:rPr>
              <w:t xml:space="preserve">практических и ситуационных </w:t>
            </w:r>
            <w:r w:rsidRPr="00C159BA">
              <w:rPr>
                <w:color w:val="000000" w:themeColor="text1"/>
              </w:rPr>
              <w:t>задач.</w:t>
            </w:r>
          </w:p>
        </w:tc>
      </w:tr>
      <w:tr w:rsidR="00C159BA" w:rsidRPr="00C159BA" w14:paraId="2ED0E15C" w14:textId="77777777" w:rsidTr="00CB46F5">
        <w:trPr>
          <w:gridAfter w:val="1"/>
          <w:wAfter w:w="6" w:type="dxa"/>
        </w:trPr>
        <w:tc>
          <w:tcPr>
            <w:tcW w:w="425" w:type="dxa"/>
            <w:shd w:val="clear" w:color="auto" w:fill="auto"/>
          </w:tcPr>
          <w:p w14:paraId="21A4C976"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49D16E50" w14:textId="4F521907" w:rsidR="002957E1" w:rsidRPr="00C159BA" w:rsidRDefault="000607FA" w:rsidP="00E45C9E">
            <w:pPr>
              <w:rPr>
                <w:color w:val="000000" w:themeColor="text1"/>
              </w:rPr>
            </w:pPr>
            <w:r>
              <w:rPr>
                <w:color w:val="000000" w:themeColor="text1"/>
              </w:rPr>
              <w:t>Тема 12</w:t>
            </w:r>
            <w:r w:rsidR="005D40D7" w:rsidRPr="005D40D7">
              <w:rPr>
                <w:color w:val="000000" w:themeColor="text1"/>
              </w:rPr>
              <w:t>. Иск в гражданском процессе</w:t>
            </w:r>
            <w:r w:rsidR="00B307DB">
              <w:rPr>
                <w:color w:val="000000" w:themeColor="text1"/>
              </w:rPr>
              <w:t>.</w:t>
            </w:r>
            <w:r w:rsidR="001E18C4" w:rsidRPr="005D40D7">
              <w:rPr>
                <w:color w:val="000000" w:themeColor="text1"/>
              </w:rPr>
              <w:t xml:space="preserve"> Возбуждение гражданского дела в суде по исковым делам</w:t>
            </w:r>
            <w:r w:rsidR="001E18C4">
              <w:rPr>
                <w:color w:val="000000" w:themeColor="text1"/>
              </w:rPr>
              <w:t xml:space="preserve">. </w:t>
            </w:r>
            <w:r w:rsidR="00B307DB">
              <w:rPr>
                <w:color w:val="000000" w:themeColor="text1"/>
              </w:rPr>
              <w:t xml:space="preserve"> </w:t>
            </w:r>
          </w:p>
        </w:tc>
        <w:tc>
          <w:tcPr>
            <w:tcW w:w="851" w:type="dxa"/>
            <w:shd w:val="clear" w:color="auto" w:fill="auto"/>
          </w:tcPr>
          <w:p w14:paraId="46C720CD" w14:textId="1FA5ACF9" w:rsidR="002957E1" w:rsidRPr="00C159BA" w:rsidRDefault="005B59DE" w:rsidP="0019771E">
            <w:pPr>
              <w:jc w:val="center"/>
              <w:rPr>
                <w:color w:val="000000" w:themeColor="text1"/>
              </w:rPr>
            </w:pPr>
            <w:r>
              <w:rPr>
                <w:color w:val="000000" w:themeColor="text1"/>
              </w:rPr>
              <w:t>7</w:t>
            </w:r>
          </w:p>
          <w:p w14:paraId="6042232D" w14:textId="0A68A0A8" w:rsidR="002957E1" w:rsidRPr="00C159BA" w:rsidRDefault="002957E1" w:rsidP="00BA5A79">
            <w:pPr>
              <w:jc w:val="center"/>
              <w:rPr>
                <w:color w:val="000000" w:themeColor="text1"/>
              </w:rPr>
            </w:pPr>
          </w:p>
        </w:tc>
        <w:tc>
          <w:tcPr>
            <w:tcW w:w="991" w:type="dxa"/>
            <w:shd w:val="clear" w:color="auto" w:fill="auto"/>
          </w:tcPr>
          <w:p w14:paraId="62860811" w14:textId="52DC5E2E" w:rsidR="002957E1" w:rsidRPr="009B1D94" w:rsidRDefault="005B59DE" w:rsidP="0019771E">
            <w:pPr>
              <w:jc w:val="center"/>
              <w:rPr>
                <w:color w:val="000000" w:themeColor="text1"/>
              </w:rPr>
            </w:pPr>
            <w:r w:rsidRPr="009B1D94">
              <w:rPr>
                <w:color w:val="000000" w:themeColor="text1"/>
              </w:rPr>
              <w:t>3</w:t>
            </w:r>
          </w:p>
          <w:p w14:paraId="4AF06AA3" w14:textId="5D4516EA" w:rsidR="002957E1" w:rsidRPr="009B1D94" w:rsidRDefault="002957E1" w:rsidP="00BA5A79">
            <w:pPr>
              <w:jc w:val="center"/>
              <w:rPr>
                <w:color w:val="000000" w:themeColor="text1"/>
              </w:rPr>
            </w:pPr>
          </w:p>
        </w:tc>
        <w:tc>
          <w:tcPr>
            <w:tcW w:w="709" w:type="dxa"/>
            <w:shd w:val="clear" w:color="auto" w:fill="auto"/>
          </w:tcPr>
          <w:p w14:paraId="6C28C43F" w14:textId="1A989D6A" w:rsidR="002957E1" w:rsidRPr="009B1D94" w:rsidRDefault="002C071B" w:rsidP="0019771E">
            <w:pPr>
              <w:jc w:val="center"/>
              <w:rPr>
                <w:color w:val="000000" w:themeColor="text1"/>
              </w:rPr>
            </w:pPr>
            <w:r w:rsidRPr="009B1D94">
              <w:rPr>
                <w:color w:val="000000" w:themeColor="text1"/>
              </w:rPr>
              <w:t>1</w:t>
            </w:r>
          </w:p>
          <w:p w14:paraId="72FD8F22" w14:textId="25B8A7F1" w:rsidR="002957E1" w:rsidRPr="009B1D94" w:rsidRDefault="002957E1" w:rsidP="007F046F">
            <w:pPr>
              <w:jc w:val="center"/>
              <w:rPr>
                <w:color w:val="000000" w:themeColor="text1"/>
              </w:rPr>
            </w:pPr>
          </w:p>
        </w:tc>
        <w:tc>
          <w:tcPr>
            <w:tcW w:w="1134" w:type="dxa"/>
            <w:shd w:val="clear" w:color="auto" w:fill="auto"/>
          </w:tcPr>
          <w:p w14:paraId="089424A3" w14:textId="437A0B0F" w:rsidR="002957E1" w:rsidRPr="009B1D94" w:rsidRDefault="00233D12" w:rsidP="0019771E">
            <w:pPr>
              <w:jc w:val="center"/>
              <w:rPr>
                <w:color w:val="000000" w:themeColor="text1"/>
              </w:rPr>
            </w:pPr>
            <w:r w:rsidRPr="009B1D94">
              <w:rPr>
                <w:color w:val="000000" w:themeColor="text1"/>
              </w:rPr>
              <w:t>2</w:t>
            </w:r>
          </w:p>
          <w:p w14:paraId="4E5E274A" w14:textId="3800B0A8" w:rsidR="002957E1" w:rsidRPr="009B1D94" w:rsidRDefault="002957E1" w:rsidP="00935106">
            <w:pPr>
              <w:jc w:val="center"/>
              <w:rPr>
                <w:color w:val="000000" w:themeColor="text1"/>
              </w:rPr>
            </w:pPr>
          </w:p>
        </w:tc>
        <w:tc>
          <w:tcPr>
            <w:tcW w:w="1276" w:type="dxa"/>
            <w:gridSpan w:val="2"/>
            <w:shd w:val="clear" w:color="auto" w:fill="auto"/>
          </w:tcPr>
          <w:p w14:paraId="23076755" w14:textId="323455EC" w:rsidR="002957E1" w:rsidRPr="00233D12" w:rsidRDefault="002957E1" w:rsidP="00F31E21">
            <w:pPr>
              <w:rPr>
                <w:color w:val="000000" w:themeColor="text1"/>
              </w:rPr>
            </w:pPr>
            <w:r w:rsidRPr="00233D12">
              <w:rPr>
                <w:color w:val="000000" w:themeColor="text1"/>
              </w:rPr>
              <w:t xml:space="preserve">  </w:t>
            </w:r>
            <w:r w:rsidR="00233D12">
              <w:rPr>
                <w:color w:val="000000" w:themeColor="text1"/>
              </w:rPr>
              <w:t xml:space="preserve"> </w:t>
            </w:r>
            <w:r w:rsidR="00233D12" w:rsidRPr="00233D12">
              <w:rPr>
                <w:color w:val="000000" w:themeColor="text1"/>
              </w:rPr>
              <w:t xml:space="preserve"> </w:t>
            </w:r>
            <w:r w:rsidRPr="00233D12">
              <w:rPr>
                <w:color w:val="000000" w:themeColor="text1"/>
              </w:rPr>
              <w:t xml:space="preserve">   </w:t>
            </w:r>
            <w:r w:rsidR="005B59DE">
              <w:rPr>
                <w:color w:val="000000" w:themeColor="text1"/>
              </w:rPr>
              <w:t>4</w:t>
            </w:r>
          </w:p>
          <w:p w14:paraId="6E13E17F" w14:textId="7067B37F" w:rsidR="002957E1" w:rsidRPr="001E18C4" w:rsidRDefault="002957E1" w:rsidP="00935106">
            <w:pPr>
              <w:jc w:val="center"/>
              <w:rPr>
                <w:color w:val="000000" w:themeColor="text1"/>
                <w:highlight w:val="yellow"/>
              </w:rPr>
            </w:pPr>
          </w:p>
        </w:tc>
        <w:tc>
          <w:tcPr>
            <w:tcW w:w="2693" w:type="dxa"/>
            <w:gridSpan w:val="2"/>
            <w:shd w:val="clear" w:color="auto" w:fill="auto"/>
          </w:tcPr>
          <w:p w14:paraId="0BBEB921" w14:textId="2D039985" w:rsidR="002957E1" w:rsidRPr="00C159BA" w:rsidRDefault="00494EEE" w:rsidP="00E45C9E">
            <w:pPr>
              <w:rPr>
                <w:color w:val="000000" w:themeColor="text1"/>
              </w:rPr>
            </w:pPr>
            <w:r>
              <w:rPr>
                <w:color w:val="000000" w:themeColor="text1"/>
              </w:rPr>
              <w:t>О</w:t>
            </w:r>
            <w:r w:rsidRPr="00C159BA">
              <w:rPr>
                <w:color w:val="000000" w:themeColor="text1"/>
              </w:rPr>
              <w:t>прос,</w:t>
            </w:r>
            <w:r>
              <w:rPr>
                <w:color w:val="000000" w:themeColor="text1"/>
              </w:rPr>
              <w:t xml:space="preserve"> составление процессуальных документов, </w:t>
            </w:r>
            <w:r w:rsidRPr="00C159BA">
              <w:rPr>
                <w:color w:val="000000" w:themeColor="text1"/>
              </w:rPr>
              <w:t>решение ситуационных</w:t>
            </w:r>
            <w:r>
              <w:rPr>
                <w:color w:val="000000" w:themeColor="text1"/>
              </w:rPr>
              <w:t xml:space="preserve"> и практических </w:t>
            </w:r>
            <w:r w:rsidRPr="00C159BA">
              <w:rPr>
                <w:color w:val="000000" w:themeColor="text1"/>
              </w:rPr>
              <w:t>задач</w:t>
            </w:r>
            <w:r>
              <w:rPr>
                <w:color w:val="000000" w:themeColor="text1"/>
              </w:rPr>
              <w:t>.</w:t>
            </w:r>
          </w:p>
        </w:tc>
      </w:tr>
      <w:tr w:rsidR="00C159BA" w:rsidRPr="00C159BA" w14:paraId="2AF34936" w14:textId="77777777" w:rsidTr="00CB46F5">
        <w:trPr>
          <w:gridAfter w:val="1"/>
          <w:wAfter w:w="6" w:type="dxa"/>
        </w:trPr>
        <w:tc>
          <w:tcPr>
            <w:tcW w:w="425" w:type="dxa"/>
            <w:shd w:val="clear" w:color="auto" w:fill="auto"/>
          </w:tcPr>
          <w:p w14:paraId="1E624D02" w14:textId="77777777" w:rsidR="002957E1" w:rsidRPr="00C159BA" w:rsidRDefault="002957E1" w:rsidP="00E45C9E">
            <w:pPr>
              <w:numPr>
                <w:ilvl w:val="0"/>
                <w:numId w:val="1"/>
              </w:numPr>
              <w:ind w:left="0" w:firstLine="0"/>
              <w:jc w:val="center"/>
              <w:rPr>
                <w:color w:val="000000" w:themeColor="text1"/>
              </w:rPr>
            </w:pPr>
          </w:p>
        </w:tc>
        <w:tc>
          <w:tcPr>
            <w:tcW w:w="2978" w:type="dxa"/>
            <w:shd w:val="clear" w:color="auto" w:fill="auto"/>
          </w:tcPr>
          <w:p w14:paraId="3C30FD40" w14:textId="70D2864F" w:rsidR="002957E1" w:rsidRPr="00C159BA" w:rsidRDefault="000607FA" w:rsidP="001E18C4">
            <w:pPr>
              <w:rPr>
                <w:color w:val="000000" w:themeColor="text1"/>
              </w:rPr>
            </w:pPr>
            <w:r>
              <w:rPr>
                <w:color w:val="000000" w:themeColor="text1"/>
              </w:rPr>
              <w:t>Тема 13</w:t>
            </w:r>
            <w:r w:rsidR="005D40D7" w:rsidRPr="005D40D7">
              <w:rPr>
                <w:color w:val="000000" w:themeColor="text1"/>
              </w:rPr>
              <w:t xml:space="preserve">. </w:t>
            </w:r>
            <w:r w:rsidR="00B307DB">
              <w:rPr>
                <w:color w:val="000000" w:themeColor="text1"/>
              </w:rPr>
              <w:t>Подготовка дела к судебному разбирательству.</w:t>
            </w:r>
          </w:p>
        </w:tc>
        <w:tc>
          <w:tcPr>
            <w:tcW w:w="851" w:type="dxa"/>
            <w:shd w:val="clear" w:color="auto" w:fill="auto"/>
          </w:tcPr>
          <w:p w14:paraId="74E9F0CB" w14:textId="070F71F1" w:rsidR="002957E1" w:rsidRPr="00C159BA" w:rsidRDefault="005B59DE" w:rsidP="0019771E">
            <w:pPr>
              <w:jc w:val="center"/>
              <w:rPr>
                <w:color w:val="000000" w:themeColor="text1"/>
              </w:rPr>
            </w:pPr>
            <w:r>
              <w:rPr>
                <w:color w:val="000000" w:themeColor="text1"/>
              </w:rPr>
              <w:t>6</w:t>
            </w:r>
          </w:p>
          <w:p w14:paraId="4DC7A491" w14:textId="523E1684" w:rsidR="002957E1" w:rsidRPr="00C159BA" w:rsidRDefault="002957E1" w:rsidP="00BA5A79">
            <w:pPr>
              <w:jc w:val="center"/>
              <w:rPr>
                <w:color w:val="000000" w:themeColor="text1"/>
              </w:rPr>
            </w:pPr>
          </w:p>
        </w:tc>
        <w:tc>
          <w:tcPr>
            <w:tcW w:w="991" w:type="dxa"/>
            <w:shd w:val="clear" w:color="auto" w:fill="auto"/>
          </w:tcPr>
          <w:p w14:paraId="1206FA99" w14:textId="1A186F43" w:rsidR="002957E1" w:rsidRPr="00C159BA" w:rsidRDefault="005B59DE" w:rsidP="00F31E21">
            <w:pPr>
              <w:jc w:val="center"/>
              <w:rPr>
                <w:color w:val="000000" w:themeColor="text1"/>
              </w:rPr>
            </w:pPr>
            <w:r>
              <w:rPr>
                <w:color w:val="000000" w:themeColor="text1"/>
              </w:rPr>
              <w:t>3</w:t>
            </w:r>
          </w:p>
        </w:tc>
        <w:tc>
          <w:tcPr>
            <w:tcW w:w="709" w:type="dxa"/>
            <w:shd w:val="clear" w:color="auto" w:fill="auto"/>
          </w:tcPr>
          <w:p w14:paraId="179659BB" w14:textId="6AE7711F" w:rsidR="002957E1" w:rsidRPr="00C159BA" w:rsidRDefault="002C071B" w:rsidP="0019771E">
            <w:pPr>
              <w:jc w:val="center"/>
              <w:rPr>
                <w:color w:val="000000" w:themeColor="text1"/>
              </w:rPr>
            </w:pPr>
            <w:r>
              <w:rPr>
                <w:color w:val="000000" w:themeColor="text1"/>
              </w:rPr>
              <w:t>1</w:t>
            </w:r>
          </w:p>
          <w:p w14:paraId="7DFD2AF4" w14:textId="2D841BEB" w:rsidR="002957E1" w:rsidRPr="00C159BA" w:rsidRDefault="002957E1" w:rsidP="007F046F">
            <w:pPr>
              <w:jc w:val="center"/>
              <w:rPr>
                <w:color w:val="000000" w:themeColor="text1"/>
              </w:rPr>
            </w:pPr>
          </w:p>
        </w:tc>
        <w:tc>
          <w:tcPr>
            <w:tcW w:w="1134" w:type="dxa"/>
            <w:shd w:val="clear" w:color="auto" w:fill="auto"/>
          </w:tcPr>
          <w:p w14:paraId="185FEC67" w14:textId="1041DC58" w:rsidR="002957E1" w:rsidRPr="00C159BA" w:rsidRDefault="00233D12" w:rsidP="0019771E">
            <w:pPr>
              <w:jc w:val="center"/>
              <w:rPr>
                <w:color w:val="000000" w:themeColor="text1"/>
              </w:rPr>
            </w:pPr>
            <w:r>
              <w:rPr>
                <w:color w:val="000000" w:themeColor="text1"/>
              </w:rPr>
              <w:t>2</w:t>
            </w:r>
          </w:p>
          <w:p w14:paraId="77541F2D" w14:textId="357B8964" w:rsidR="002957E1" w:rsidRPr="00C159BA" w:rsidRDefault="002957E1" w:rsidP="00935106">
            <w:pPr>
              <w:jc w:val="center"/>
              <w:rPr>
                <w:color w:val="000000" w:themeColor="text1"/>
              </w:rPr>
            </w:pPr>
          </w:p>
        </w:tc>
        <w:tc>
          <w:tcPr>
            <w:tcW w:w="1276" w:type="dxa"/>
            <w:gridSpan w:val="2"/>
            <w:shd w:val="clear" w:color="auto" w:fill="auto"/>
          </w:tcPr>
          <w:p w14:paraId="4D460666" w14:textId="64D90C1E" w:rsidR="002957E1" w:rsidRPr="00C159BA" w:rsidRDefault="00233D12" w:rsidP="00F31E21">
            <w:pPr>
              <w:rPr>
                <w:color w:val="000000" w:themeColor="text1"/>
              </w:rPr>
            </w:pPr>
            <w:r>
              <w:rPr>
                <w:color w:val="000000" w:themeColor="text1"/>
              </w:rPr>
              <w:t xml:space="preserve">       3</w:t>
            </w:r>
          </w:p>
          <w:p w14:paraId="12705970" w14:textId="17B5D640" w:rsidR="002957E1" w:rsidRPr="00C159BA" w:rsidRDefault="002957E1" w:rsidP="00935106">
            <w:pPr>
              <w:jc w:val="center"/>
              <w:rPr>
                <w:color w:val="000000" w:themeColor="text1"/>
              </w:rPr>
            </w:pPr>
          </w:p>
        </w:tc>
        <w:tc>
          <w:tcPr>
            <w:tcW w:w="2693" w:type="dxa"/>
            <w:gridSpan w:val="2"/>
            <w:shd w:val="clear" w:color="auto" w:fill="auto"/>
          </w:tcPr>
          <w:p w14:paraId="7B23E41E" w14:textId="0E8F2907" w:rsidR="002957E1" w:rsidRPr="00C159BA" w:rsidRDefault="00632D0B" w:rsidP="00E45C9E">
            <w:pPr>
              <w:rPr>
                <w:color w:val="000000" w:themeColor="text1"/>
              </w:rPr>
            </w:pPr>
            <w:r>
              <w:rPr>
                <w:color w:val="000000" w:themeColor="text1"/>
              </w:rPr>
              <w:t xml:space="preserve">Составление процессуальных документов, анализ судебной практики, устный, опрос, </w:t>
            </w:r>
            <w:r w:rsidR="002957E1" w:rsidRPr="00C159BA">
              <w:rPr>
                <w:color w:val="000000" w:themeColor="text1"/>
              </w:rPr>
              <w:t>решение ситуационных  задач.</w:t>
            </w:r>
          </w:p>
        </w:tc>
      </w:tr>
      <w:tr w:rsidR="00C159BA" w:rsidRPr="00C159BA" w14:paraId="61B7A247" w14:textId="77777777" w:rsidTr="00CB46F5">
        <w:trPr>
          <w:gridAfter w:val="1"/>
          <w:wAfter w:w="6" w:type="dxa"/>
          <w:trHeight w:val="273"/>
        </w:trPr>
        <w:tc>
          <w:tcPr>
            <w:tcW w:w="425" w:type="dxa"/>
            <w:shd w:val="clear" w:color="auto" w:fill="auto"/>
          </w:tcPr>
          <w:p w14:paraId="69FA2B51" w14:textId="77777777" w:rsidR="002957E1" w:rsidRPr="00C159BA" w:rsidRDefault="002957E1" w:rsidP="00820953">
            <w:pPr>
              <w:numPr>
                <w:ilvl w:val="0"/>
                <w:numId w:val="1"/>
              </w:numPr>
              <w:ind w:left="0" w:firstLine="0"/>
              <w:jc w:val="center"/>
              <w:rPr>
                <w:color w:val="000000" w:themeColor="text1"/>
              </w:rPr>
            </w:pPr>
          </w:p>
        </w:tc>
        <w:tc>
          <w:tcPr>
            <w:tcW w:w="2978" w:type="dxa"/>
            <w:shd w:val="clear" w:color="auto" w:fill="auto"/>
          </w:tcPr>
          <w:p w14:paraId="27FD0AAF" w14:textId="54D18A28" w:rsidR="002957E1" w:rsidRPr="00C159BA" w:rsidRDefault="000607FA" w:rsidP="005304D7">
            <w:pPr>
              <w:rPr>
                <w:color w:val="000000" w:themeColor="text1"/>
              </w:rPr>
            </w:pPr>
            <w:r>
              <w:rPr>
                <w:color w:val="000000" w:themeColor="text1"/>
              </w:rPr>
              <w:t>Тема 14</w:t>
            </w:r>
            <w:r w:rsidR="00212CA2" w:rsidRPr="00212CA2">
              <w:rPr>
                <w:color w:val="000000" w:themeColor="text1"/>
              </w:rPr>
              <w:t>. Судебное разбирательство</w:t>
            </w:r>
          </w:p>
        </w:tc>
        <w:tc>
          <w:tcPr>
            <w:tcW w:w="851" w:type="dxa"/>
            <w:shd w:val="clear" w:color="auto" w:fill="auto"/>
          </w:tcPr>
          <w:p w14:paraId="6D63E0E4" w14:textId="1CEF7372" w:rsidR="002957E1" w:rsidRPr="00C159BA" w:rsidRDefault="009B1D94" w:rsidP="0019771E">
            <w:pPr>
              <w:jc w:val="center"/>
              <w:rPr>
                <w:color w:val="000000" w:themeColor="text1"/>
              </w:rPr>
            </w:pPr>
            <w:r>
              <w:rPr>
                <w:color w:val="000000" w:themeColor="text1"/>
              </w:rPr>
              <w:t>10</w:t>
            </w:r>
          </w:p>
          <w:p w14:paraId="2BB7700F" w14:textId="7E3C7C1C" w:rsidR="002957E1" w:rsidRPr="00C159BA" w:rsidRDefault="002957E1" w:rsidP="00BA5A79">
            <w:pPr>
              <w:jc w:val="center"/>
              <w:rPr>
                <w:color w:val="000000" w:themeColor="text1"/>
              </w:rPr>
            </w:pPr>
          </w:p>
        </w:tc>
        <w:tc>
          <w:tcPr>
            <w:tcW w:w="991" w:type="dxa"/>
            <w:shd w:val="clear" w:color="auto" w:fill="auto"/>
          </w:tcPr>
          <w:p w14:paraId="7A8B9562" w14:textId="7817B9FE" w:rsidR="002957E1" w:rsidRPr="00C159BA" w:rsidRDefault="005B59DE" w:rsidP="0019771E">
            <w:pPr>
              <w:jc w:val="center"/>
              <w:rPr>
                <w:color w:val="000000" w:themeColor="text1"/>
              </w:rPr>
            </w:pPr>
            <w:r>
              <w:rPr>
                <w:color w:val="000000" w:themeColor="text1"/>
              </w:rPr>
              <w:t>6</w:t>
            </w:r>
          </w:p>
          <w:p w14:paraId="57EED3A6" w14:textId="268B7B0C" w:rsidR="002957E1" w:rsidRPr="00C159BA" w:rsidRDefault="002957E1" w:rsidP="00BA5A79">
            <w:pPr>
              <w:jc w:val="center"/>
              <w:rPr>
                <w:color w:val="000000" w:themeColor="text1"/>
              </w:rPr>
            </w:pPr>
          </w:p>
        </w:tc>
        <w:tc>
          <w:tcPr>
            <w:tcW w:w="709" w:type="dxa"/>
            <w:shd w:val="clear" w:color="auto" w:fill="auto"/>
          </w:tcPr>
          <w:p w14:paraId="5EA72C55" w14:textId="2091C610" w:rsidR="002957E1" w:rsidRPr="00C159BA" w:rsidRDefault="002C071B" w:rsidP="0019771E">
            <w:pPr>
              <w:jc w:val="center"/>
              <w:rPr>
                <w:color w:val="000000" w:themeColor="text1"/>
              </w:rPr>
            </w:pPr>
            <w:r>
              <w:rPr>
                <w:color w:val="000000" w:themeColor="text1"/>
              </w:rPr>
              <w:t>2</w:t>
            </w:r>
          </w:p>
          <w:p w14:paraId="4E5C9138" w14:textId="610264A3" w:rsidR="002957E1" w:rsidRPr="00C159BA" w:rsidRDefault="002957E1" w:rsidP="00471C0C">
            <w:pPr>
              <w:jc w:val="center"/>
              <w:rPr>
                <w:color w:val="000000" w:themeColor="text1"/>
              </w:rPr>
            </w:pPr>
          </w:p>
        </w:tc>
        <w:tc>
          <w:tcPr>
            <w:tcW w:w="1134" w:type="dxa"/>
            <w:shd w:val="clear" w:color="auto" w:fill="auto"/>
          </w:tcPr>
          <w:p w14:paraId="57EA2BF5" w14:textId="1D3A7526" w:rsidR="002957E1" w:rsidRPr="00C159BA" w:rsidRDefault="00233D12" w:rsidP="0019771E">
            <w:pPr>
              <w:jc w:val="center"/>
              <w:rPr>
                <w:color w:val="000000" w:themeColor="text1"/>
              </w:rPr>
            </w:pPr>
            <w:r>
              <w:rPr>
                <w:color w:val="000000" w:themeColor="text1"/>
              </w:rPr>
              <w:t>4</w:t>
            </w:r>
          </w:p>
          <w:p w14:paraId="12BE072A" w14:textId="1A28C83E" w:rsidR="002957E1" w:rsidRPr="00C159BA" w:rsidRDefault="002957E1" w:rsidP="00935106">
            <w:pPr>
              <w:jc w:val="center"/>
              <w:rPr>
                <w:color w:val="000000" w:themeColor="text1"/>
              </w:rPr>
            </w:pPr>
          </w:p>
        </w:tc>
        <w:tc>
          <w:tcPr>
            <w:tcW w:w="1276" w:type="dxa"/>
            <w:gridSpan w:val="2"/>
            <w:shd w:val="clear" w:color="auto" w:fill="auto"/>
          </w:tcPr>
          <w:p w14:paraId="0086076D" w14:textId="096E241B" w:rsidR="002957E1" w:rsidRPr="00C159BA" w:rsidRDefault="00233D12" w:rsidP="00F31E21">
            <w:pPr>
              <w:rPr>
                <w:color w:val="000000" w:themeColor="text1"/>
              </w:rPr>
            </w:pPr>
            <w:r>
              <w:rPr>
                <w:color w:val="000000" w:themeColor="text1"/>
              </w:rPr>
              <w:t xml:space="preserve">       </w:t>
            </w:r>
            <w:r w:rsidR="00675281">
              <w:rPr>
                <w:color w:val="000000" w:themeColor="text1"/>
              </w:rPr>
              <w:t>4</w:t>
            </w:r>
          </w:p>
          <w:p w14:paraId="30D79832" w14:textId="679022C7" w:rsidR="002957E1" w:rsidRPr="00C159BA" w:rsidRDefault="002957E1" w:rsidP="00935106">
            <w:pPr>
              <w:jc w:val="center"/>
              <w:rPr>
                <w:color w:val="000000" w:themeColor="text1"/>
              </w:rPr>
            </w:pPr>
          </w:p>
        </w:tc>
        <w:tc>
          <w:tcPr>
            <w:tcW w:w="2693" w:type="dxa"/>
            <w:gridSpan w:val="2"/>
            <w:shd w:val="clear" w:color="auto" w:fill="auto"/>
          </w:tcPr>
          <w:p w14:paraId="59F68776" w14:textId="0BF66290" w:rsidR="002957E1" w:rsidRPr="00C159BA" w:rsidRDefault="00632D0B" w:rsidP="00820953">
            <w:pPr>
              <w:rPr>
                <w:color w:val="000000" w:themeColor="text1"/>
              </w:rPr>
            </w:pPr>
            <w:r>
              <w:rPr>
                <w:color w:val="000000" w:themeColor="text1"/>
              </w:rPr>
              <w:t>В зале судебного заседания составление схемы, отражающей ход судебного заседания, составление процессуальных документов, анализ материалов правоприменительной практики.</w:t>
            </w:r>
          </w:p>
        </w:tc>
      </w:tr>
      <w:tr w:rsidR="00C159BA" w:rsidRPr="00C159BA" w14:paraId="2D96D396" w14:textId="77777777" w:rsidTr="00CB46F5">
        <w:trPr>
          <w:gridAfter w:val="1"/>
          <w:wAfter w:w="6" w:type="dxa"/>
        </w:trPr>
        <w:tc>
          <w:tcPr>
            <w:tcW w:w="425" w:type="dxa"/>
            <w:shd w:val="clear" w:color="auto" w:fill="auto"/>
          </w:tcPr>
          <w:p w14:paraId="5CD96F3C" w14:textId="77777777" w:rsidR="002957E1" w:rsidRPr="00C159BA" w:rsidRDefault="002957E1" w:rsidP="005304D7">
            <w:pPr>
              <w:numPr>
                <w:ilvl w:val="0"/>
                <w:numId w:val="1"/>
              </w:numPr>
              <w:ind w:left="0" w:firstLine="0"/>
              <w:jc w:val="center"/>
              <w:rPr>
                <w:color w:val="000000" w:themeColor="text1"/>
              </w:rPr>
            </w:pPr>
          </w:p>
        </w:tc>
        <w:tc>
          <w:tcPr>
            <w:tcW w:w="2978" w:type="dxa"/>
            <w:shd w:val="clear" w:color="auto" w:fill="auto"/>
          </w:tcPr>
          <w:p w14:paraId="1C8D2ACA" w14:textId="598197B8" w:rsidR="002957E1" w:rsidRPr="00C159BA" w:rsidRDefault="000607FA" w:rsidP="005304D7">
            <w:pPr>
              <w:rPr>
                <w:color w:val="000000" w:themeColor="text1"/>
              </w:rPr>
            </w:pPr>
            <w:r>
              <w:rPr>
                <w:color w:val="000000" w:themeColor="text1"/>
              </w:rPr>
              <w:t>Тема 15</w:t>
            </w:r>
            <w:r w:rsidR="00212CA2" w:rsidRPr="00212CA2">
              <w:rPr>
                <w:color w:val="000000" w:themeColor="text1"/>
              </w:rPr>
              <w:t>. Постановления суда первой инстанции</w:t>
            </w:r>
          </w:p>
        </w:tc>
        <w:tc>
          <w:tcPr>
            <w:tcW w:w="851" w:type="dxa"/>
            <w:shd w:val="clear" w:color="auto" w:fill="auto"/>
          </w:tcPr>
          <w:p w14:paraId="544F31A2" w14:textId="29B7C629" w:rsidR="002957E1" w:rsidRPr="00C159BA" w:rsidRDefault="005B59DE" w:rsidP="0019771E">
            <w:pPr>
              <w:jc w:val="center"/>
              <w:rPr>
                <w:color w:val="000000" w:themeColor="text1"/>
              </w:rPr>
            </w:pPr>
            <w:r>
              <w:rPr>
                <w:color w:val="000000" w:themeColor="text1"/>
              </w:rPr>
              <w:t>6</w:t>
            </w:r>
          </w:p>
          <w:p w14:paraId="7D300943" w14:textId="358641FC" w:rsidR="002957E1" w:rsidRPr="00C159BA" w:rsidRDefault="002957E1" w:rsidP="00BA5A79">
            <w:pPr>
              <w:jc w:val="center"/>
              <w:rPr>
                <w:color w:val="000000" w:themeColor="text1"/>
              </w:rPr>
            </w:pPr>
          </w:p>
        </w:tc>
        <w:tc>
          <w:tcPr>
            <w:tcW w:w="991" w:type="dxa"/>
            <w:shd w:val="clear" w:color="auto" w:fill="auto"/>
          </w:tcPr>
          <w:p w14:paraId="543911C2" w14:textId="2CEA5D06" w:rsidR="002957E1" w:rsidRPr="00C159BA" w:rsidRDefault="005B59DE" w:rsidP="0019771E">
            <w:pPr>
              <w:jc w:val="center"/>
              <w:rPr>
                <w:color w:val="000000" w:themeColor="text1"/>
              </w:rPr>
            </w:pPr>
            <w:r>
              <w:rPr>
                <w:color w:val="000000" w:themeColor="text1"/>
              </w:rPr>
              <w:t>3</w:t>
            </w:r>
          </w:p>
          <w:p w14:paraId="2C6B326B" w14:textId="0B8EC2AB" w:rsidR="002957E1" w:rsidRPr="00C159BA" w:rsidRDefault="002957E1" w:rsidP="00BA5A79">
            <w:pPr>
              <w:jc w:val="center"/>
              <w:rPr>
                <w:color w:val="000000" w:themeColor="text1"/>
              </w:rPr>
            </w:pPr>
          </w:p>
        </w:tc>
        <w:tc>
          <w:tcPr>
            <w:tcW w:w="709" w:type="dxa"/>
            <w:shd w:val="clear" w:color="auto" w:fill="auto"/>
          </w:tcPr>
          <w:p w14:paraId="0E2FCBD9" w14:textId="5CA94648" w:rsidR="002957E1" w:rsidRPr="00C159BA" w:rsidRDefault="00B43903" w:rsidP="0019771E">
            <w:pPr>
              <w:jc w:val="center"/>
              <w:rPr>
                <w:color w:val="000000" w:themeColor="text1"/>
              </w:rPr>
            </w:pPr>
            <w:r>
              <w:rPr>
                <w:color w:val="000000" w:themeColor="text1"/>
              </w:rPr>
              <w:t>1</w:t>
            </w:r>
          </w:p>
          <w:p w14:paraId="5AABF61C" w14:textId="5EB6ACC6" w:rsidR="002957E1" w:rsidRPr="00C159BA" w:rsidRDefault="002957E1" w:rsidP="00471C0C">
            <w:pPr>
              <w:jc w:val="center"/>
              <w:rPr>
                <w:color w:val="000000" w:themeColor="text1"/>
              </w:rPr>
            </w:pPr>
          </w:p>
        </w:tc>
        <w:tc>
          <w:tcPr>
            <w:tcW w:w="1134" w:type="dxa"/>
            <w:shd w:val="clear" w:color="auto" w:fill="auto"/>
          </w:tcPr>
          <w:p w14:paraId="0677DA0D" w14:textId="50C0CF36" w:rsidR="002957E1" w:rsidRPr="00C159BA" w:rsidRDefault="001C4026" w:rsidP="0019771E">
            <w:pPr>
              <w:jc w:val="center"/>
              <w:rPr>
                <w:color w:val="000000" w:themeColor="text1"/>
              </w:rPr>
            </w:pPr>
            <w:r>
              <w:rPr>
                <w:color w:val="000000" w:themeColor="text1"/>
              </w:rPr>
              <w:t>2</w:t>
            </w:r>
          </w:p>
          <w:p w14:paraId="7E4D5C7C" w14:textId="7907BD4D" w:rsidR="002957E1" w:rsidRPr="00C159BA" w:rsidRDefault="002957E1" w:rsidP="00471C0C">
            <w:pPr>
              <w:jc w:val="center"/>
              <w:rPr>
                <w:color w:val="000000" w:themeColor="text1"/>
              </w:rPr>
            </w:pPr>
          </w:p>
        </w:tc>
        <w:tc>
          <w:tcPr>
            <w:tcW w:w="1276" w:type="dxa"/>
            <w:gridSpan w:val="2"/>
            <w:shd w:val="clear" w:color="auto" w:fill="auto"/>
          </w:tcPr>
          <w:p w14:paraId="12849859" w14:textId="0DACB891" w:rsidR="002957E1" w:rsidRPr="00C159BA" w:rsidRDefault="00233D12" w:rsidP="0019771E">
            <w:pPr>
              <w:jc w:val="center"/>
              <w:rPr>
                <w:color w:val="000000" w:themeColor="text1"/>
              </w:rPr>
            </w:pPr>
            <w:r>
              <w:rPr>
                <w:color w:val="000000" w:themeColor="text1"/>
              </w:rPr>
              <w:t>3</w:t>
            </w:r>
          </w:p>
          <w:p w14:paraId="03D536B9" w14:textId="040D1C3C" w:rsidR="002957E1" w:rsidRPr="00C159BA" w:rsidRDefault="002957E1" w:rsidP="00471C0C">
            <w:pPr>
              <w:jc w:val="center"/>
              <w:rPr>
                <w:color w:val="000000" w:themeColor="text1"/>
              </w:rPr>
            </w:pPr>
          </w:p>
        </w:tc>
        <w:tc>
          <w:tcPr>
            <w:tcW w:w="2693" w:type="dxa"/>
            <w:gridSpan w:val="2"/>
            <w:shd w:val="clear" w:color="auto" w:fill="auto"/>
          </w:tcPr>
          <w:p w14:paraId="25A10703" w14:textId="688F9635" w:rsidR="002957E1" w:rsidRPr="00C159BA" w:rsidRDefault="00AF03DA" w:rsidP="005304D7">
            <w:pPr>
              <w:rPr>
                <w:color w:val="000000" w:themeColor="text1"/>
              </w:rPr>
            </w:pPr>
            <w:r>
              <w:rPr>
                <w:color w:val="000000" w:themeColor="text1"/>
              </w:rPr>
              <w:t>О</w:t>
            </w:r>
            <w:r w:rsidRPr="00C159BA">
              <w:rPr>
                <w:color w:val="000000" w:themeColor="text1"/>
              </w:rPr>
              <w:t>прос,</w:t>
            </w:r>
            <w:r>
              <w:rPr>
                <w:color w:val="000000" w:themeColor="text1"/>
              </w:rPr>
              <w:t xml:space="preserve"> составление процессуальных документов, </w:t>
            </w:r>
            <w:r w:rsidRPr="00C159BA">
              <w:rPr>
                <w:color w:val="000000" w:themeColor="text1"/>
              </w:rPr>
              <w:t>решение ситуационных</w:t>
            </w:r>
            <w:r>
              <w:rPr>
                <w:color w:val="000000" w:themeColor="text1"/>
              </w:rPr>
              <w:t xml:space="preserve"> и практических </w:t>
            </w:r>
            <w:r w:rsidRPr="00C159BA">
              <w:rPr>
                <w:color w:val="000000" w:themeColor="text1"/>
              </w:rPr>
              <w:t>задач</w:t>
            </w:r>
            <w:r>
              <w:rPr>
                <w:color w:val="000000" w:themeColor="text1"/>
              </w:rPr>
              <w:t xml:space="preserve">.   </w:t>
            </w:r>
          </w:p>
        </w:tc>
      </w:tr>
      <w:tr w:rsidR="00212CA2" w:rsidRPr="00C159BA" w14:paraId="775AC408" w14:textId="77777777" w:rsidTr="00CB46F5">
        <w:trPr>
          <w:gridAfter w:val="1"/>
          <w:wAfter w:w="6" w:type="dxa"/>
        </w:trPr>
        <w:tc>
          <w:tcPr>
            <w:tcW w:w="425" w:type="dxa"/>
            <w:shd w:val="clear" w:color="auto" w:fill="auto"/>
          </w:tcPr>
          <w:p w14:paraId="66816335" w14:textId="77777777" w:rsidR="00212CA2" w:rsidRPr="00C159BA" w:rsidRDefault="00212CA2" w:rsidP="005304D7">
            <w:pPr>
              <w:numPr>
                <w:ilvl w:val="0"/>
                <w:numId w:val="1"/>
              </w:numPr>
              <w:ind w:left="0" w:firstLine="0"/>
              <w:jc w:val="center"/>
              <w:rPr>
                <w:color w:val="000000" w:themeColor="text1"/>
              </w:rPr>
            </w:pPr>
          </w:p>
        </w:tc>
        <w:tc>
          <w:tcPr>
            <w:tcW w:w="2978" w:type="dxa"/>
            <w:shd w:val="clear" w:color="auto" w:fill="auto"/>
          </w:tcPr>
          <w:p w14:paraId="0CC7E22A" w14:textId="78D5CB69" w:rsidR="00212CA2" w:rsidRPr="00C159BA" w:rsidRDefault="000607FA" w:rsidP="005304D7">
            <w:pPr>
              <w:rPr>
                <w:color w:val="000000" w:themeColor="text1"/>
              </w:rPr>
            </w:pPr>
            <w:r>
              <w:rPr>
                <w:color w:val="000000" w:themeColor="text1"/>
              </w:rPr>
              <w:t>Тема 16</w:t>
            </w:r>
            <w:r w:rsidR="00212CA2" w:rsidRPr="00212CA2">
              <w:rPr>
                <w:color w:val="000000" w:themeColor="text1"/>
              </w:rPr>
              <w:t>. Упрощенное производство</w:t>
            </w:r>
          </w:p>
        </w:tc>
        <w:tc>
          <w:tcPr>
            <w:tcW w:w="851" w:type="dxa"/>
            <w:shd w:val="clear" w:color="auto" w:fill="auto"/>
          </w:tcPr>
          <w:p w14:paraId="6B3C2D09" w14:textId="2BBACE91" w:rsidR="00212CA2" w:rsidRDefault="005B59DE" w:rsidP="0019771E">
            <w:pPr>
              <w:jc w:val="center"/>
              <w:rPr>
                <w:color w:val="000000" w:themeColor="text1"/>
              </w:rPr>
            </w:pPr>
            <w:r>
              <w:rPr>
                <w:color w:val="000000" w:themeColor="text1"/>
              </w:rPr>
              <w:t>6</w:t>
            </w:r>
          </w:p>
        </w:tc>
        <w:tc>
          <w:tcPr>
            <w:tcW w:w="991" w:type="dxa"/>
            <w:shd w:val="clear" w:color="auto" w:fill="auto"/>
          </w:tcPr>
          <w:p w14:paraId="7E98B2EB" w14:textId="444AB344" w:rsidR="00212CA2" w:rsidRPr="00C159BA" w:rsidRDefault="005B59DE" w:rsidP="0019771E">
            <w:pPr>
              <w:jc w:val="center"/>
              <w:rPr>
                <w:color w:val="000000" w:themeColor="text1"/>
              </w:rPr>
            </w:pPr>
            <w:r>
              <w:rPr>
                <w:color w:val="000000" w:themeColor="text1"/>
              </w:rPr>
              <w:t>3</w:t>
            </w:r>
          </w:p>
        </w:tc>
        <w:tc>
          <w:tcPr>
            <w:tcW w:w="709" w:type="dxa"/>
            <w:shd w:val="clear" w:color="auto" w:fill="auto"/>
          </w:tcPr>
          <w:p w14:paraId="4314DCEE" w14:textId="09DE01CF" w:rsidR="00212CA2" w:rsidRDefault="00B307DB" w:rsidP="0019771E">
            <w:pPr>
              <w:jc w:val="center"/>
              <w:rPr>
                <w:color w:val="000000" w:themeColor="text1"/>
              </w:rPr>
            </w:pPr>
            <w:r>
              <w:rPr>
                <w:color w:val="000000" w:themeColor="text1"/>
              </w:rPr>
              <w:t>1</w:t>
            </w:r>
          </w:p>
        </w:tc>
        <w:tc>
          <w:tcPr>
            <w:tcW w:w="1134" w:type="dxa"/>
            <w:shd w:val="clear" w:color="auto" w:fill="auto"/>
          </w:tcPr>
          <w:p w14:paraId="126C5E2C" w14:textId="13682A5F" w:rsidR="00212CA2" w:rsidRDefault="001E18C4" w:rsidP="0019771E">
            <w:pPr>
              <w:jc w:val="center"/>
              <w:rPr>
                <w:color w:val="000000" w:themeColor="text1"/>
              </w:rPr>
            </w:pPr>
            <w:r>
              <w:rPr>
                <w:color w:val="000000" w:themeColor="text1"/>
              </w:rPr>
              <w:t>2</w:t>
            </w:r>
          </w:p>
        </w:tc>
        <w:tc>
          <w:tcPr>
            <w:tcW w:w="1276" w:type="dxa"/>
            <w:gridSpan w:val="2"/>
            <w:shd w:val="clear" w:color="auto" w:fill="auto"/>
          </w:tcPr>
          <w:p w14:paraId="62656AF1" w14:textId="713E7AC7" w:rsidR="00212CA2" w:rsidRDefault="00233D12" w:rsidP="0019771E">
            <w:pPr>
              <w:jc w:val="center"/>
              <w:rPr>
                <w:color w:val="000000" w:themeColor="text1"/>
              </w:rPr>
            </w:pPr>
            <w:r>
              <w:rPr>
                <w:color w:val="000000" w:themeColor="text1"/>
              </w:rPr>
              <w:t>3</w:t>
            </w:r>
          </w:p>
        </w:tc>
        <w:tc>
          <w:tcPr>
            <w:tcW w:w="2693" w:type="dxa"/>
            <w:gridSpan w:val="2"/>
            <w:shd w:val="clear" w:color="auto" w:fill="auto"/>
          </w:tcPr>
          <w:p w14:paraId="67C478CA" w14:textId="3282AAC6" w:rsidR="00212CA2" w:rsidRPr="00C159BA" w:rsidRDefault="001A746A" w:rsidP="005304D7">
            <w:pPr>
              <w:rPr>
                <w:color w:val="000000" w:themeColor="text1"/>
              </w:rPr>
            </w:pPr>
            <w:r>
              <w:rPr>
                <w:color w:val="000000" w:themeColor="text1"/>
              </w:rPr>
              <w:t>У</w:t>
            </w:r>
            <w:r w:rsidR="001B5557">
              <w:rPr>
                <w:color w:val="000000" w:themeColor="text1"/>
              </w:rPr>
              <w:t xml:space="preserve">стный </w:t>
            </w:r>
            <w:r w:rsidR="005B59DE" w:rsidRPr="00C159BA">
              <w:rPr>
                <w:color w:val="000000" w:themeColor="text1"/>
              </w:rPr>
              <w:t>опрос, обсуждение дискуссионных вопросов,  решение ситуационных  задач.</w:t>
            </w:r>
          </w:p>
        </w:tc>
      </w:tr>
      <w:tr w:rsidR="00212CA2" w:rsidRPr="00C159BA" w14:paraId="0115A1CB" w14:textId="77777777" w:rsidTr="00CB46F5">
        <w:trPr>
          <w:gridAfter w:val="1"/>
          <w:wAfter w:w="6" w:type="dxa"/>
        </w:trPr>
        <w:tc>
          <w:tcPr>
            <w:tcW w:w="425" w:type="dxa"/>
            <w:shd w:val="clear" w:color="auto" w:fill="auto"/>
          </w:tcPr>
          <w:p w14:paraId="0569E689" w14:textId="77777777" w:rsidR="00212CA2" w:rsidRPr="00C159BA" w:rsidRDefault="00212CA2" w:rsidP="005304D7">
            <w:pPr>
              <w:numPr>
                <w:ilvl w:val="0"/>
                <w:numId w:val="1"/>
              </w:numPr>
              <w:ind w:left="0" w:firstLine="0"/>
              <w:jc w:val="center"/>
              <w:rPr>
                <w:color w:val="000000" w:themeColor="text1"/>
              </w:rPr>
            </w:pPr>
          </w:p>
        </w:tc>
        <w:tc>
          <w:tcPr>
            <w:tcW w:w="2978" w:type="dxa"/>
            <w:shd w:val="clear" w:color="auto" w:fill="auto"/>
          </w:tcPr>
          <w:p w14:paraId="4ABDC38D" w14:textId="49C41D07" w:rsidR="00212CA2" w:rsidRPr="00C159BA" w:rsidRDefault="000607FA" w:rsidP="005304D7">
            <w:pPr>
              <w:rPr>
                <w:color w:val="000000" w:themeColor="text1"/>
              </w:rPr>
            </w:pPr>
            <w:r>
              <w:rPr>
                <w:color w:val="000000" w:themeColor="text1"/>
              </w:rPr>
              <w:t>Тема 17</w:t>
            </w:r>
            <w:r w:rsidR="00212CA2" w:rsidRPr="00212CA2">
              <w:rPr>
                <w:color w:val="000000" w:themeColor="text1"/>
              </w:rPr>
              <w:t>. Заочное производство и заочное решение</w:t>
            </w:r>
            <w:r w:rsidR="00B307DB">
              <w:rPr>
                <w:color w:val="000000" w:themeColor="text1"/>
              </w:rPr>
              <w:t>. Приказное производство</w:t>
            </w:r>
          </w:p>
        </w:tc>
        <w:tc>
          <w:tcPr>
            <w:tcW w:w="851" w:type="dxa"/>
            <w:shd w:val="clear" w:color="auto" w:fill="auto"/>
          </w:tcPr>
          <w:p w14:paraId="6D03D163" w14:textId="475EE3AF" w:rsidR="00212CA2" w:rsidRDefault="005B59DE" w:rsidP="0019771E">
            <w:pPr>
              <w:jc w:val="center"/>
              <w:rPr>
                <w:color w:val="000000" w:themeColor="text1"/>
              </w:rPr>
            </w:pPr>
            <w:r>
              <w:rPr>
                <w:color w:val="000000" w:themeColor="text1"/>
              </w:rPr>
              <w:t>7</w:t>
            </w:r>
          </w:p>
        </w:tc>
        <w:tc>
          <w:tcPr>
            <w:tcW w:w="991" w:type="dxa"/>
            <w:shd w:val="clear" w:color="auto" w:fill="auto"/>
          </w:tcPr>
          <w:p w14:paraId="4684A2A6" w14:textId="03CF2107" w:rsidR="00212CA2" w:rsidRPr="00C159BA" w:rsidRDefault="005B59DE" w:rsidP="0019771E">
            <w:pPr>
              <w:jc w:val="center"/>
              <w:rPr>
                <w:color w:val="000000" w:themeColor="text1"/>
              </w:rPr>
            </w:pPr>
            <w:r>
              <w:rPr>
                <w:color w:val="000000" w:themeColor="text1"/>
              </w:rPr>
              <w:t>3</w:t>
            </w:r>
          </w:p>
        </w:tc>
        <w:tc>
          <w:tcPr>
            <w:tcW w:w="709" w:type="dxa"/>
            <w:shd w:val="clear" w:color="auto" w:fill="auto"/>
          </w:tcPr>
          <w:p w14:paraId="6960927E" w14:textId="52201912" w:rsidR="00212CA2" w:rsidRDefault="00B307DB" w:rsidP="0019771E">
            <w:pPr>
              <w:jc w:val="center"/>
              <w:rPr>
                <w:color w:val="000000" w:themeColor="text1"/>
              </w:rPr>
            </w:pPr>
            <w:r>
              <w:rPr>
                <w:color w:val="000000" w:themeColor="text1"/>
              </w:rPr>
              <w:t>1</w:t>
            </w:r>
          </w:p>
        </w:tc>
        <w:tc>
          <w:tcPr>
            <w:tcW w:w="1134" w:type="dxa"/>
            <w:shd w:val="clear" w:color="auto" w:fill="auto"/>
          </w:tcPr>
          <w:p w14:paraId="38E0E3F6" w14:textId="3B3ECF6E" w:rsidR="00212CA2" w:rsidRDefault="00233D12" w:rsidP="0019771E">
            <w:pPr>
              <w:jc w:val="center"/>
              <w:rPr>
                <w:color w:val="000000" w:themeColor="text1"/>
              </w:rPr>
            </w:pPr>
            <w:r>
              <w:rPr>
                <w:color w:val="000000" w:themeColor="text1"/>
              </w:rPr>
              <w:t>2</w:t>
            </w:r>
          </w:p>
        </w:tc>
        <w:tc>
          <w:tcPr>
            <w:tcW w:w="1276" w:type="dxa"/>
            <w:gridSpan w:val="2"/>
            <w:shd w:val="clear" w:color="auto" w:fill="auto"/>
          </w:tcPr>
          <w:p w14:paraId="26961555" w14:textId="72250E61" w:rsidR="00212CA2" w:rsidRDefault="005B59DE" w:rsidP="0019771E">
            <w:pPr>
              <w:jc w:val="center"/>
              <w:rPr>
                <w:color w:val="000000" w:themeColor="text1"/>
              </w:rPr>
            </w:pPr>
            <w:r>
              <w:rPr>
                <w:color w:val="000000" w:themeColor="text1"/>
              </w:rPr>
              <w:t>4</w:t>
            </w:r>
          </w:p>
        </w:tc>
        <w:tc>
          <w:tcPr>
            <w:tcW w:w="2693" w:type="dxa"/>
            <w:gridSpan w:val="2"/>
            <w:shd w:val="clear" w:color="auto" w:fill="auto"/>
          </w:tcPr>
          <w:p w14:paraId="66BD23DC" w14:textId="38E63053" w:rsidR="00212CA2" w:rsidRPr="00C159BA" w:rsidRDefault="001A746A" w:rsidP="005304D7">
            <w:pPr>
              <w:rPr>
                <w:color w:val="000000" w:themeColor="text1"/>
              </w:rPr>
            </w:pPr>
            <w:r>
              <w:rPr>
                <w:color w:val="000000" w:themeColor="text1"/>
              </w:rPr>
              <w:t>Анализ материалов судебной практики, статистики и научной литературы</w:t>
            </w:r>
            <w:r w:rsidRPr="00C159BA">
              <w:rPr>
                <w:color w:val="000000" w:themeColor="text1"/>
              </w:rPr>
              <w:t xml:space="preserve">, </w:t>
            </w:r>
            <w:r>
              <w:rPr>
                <w:color w:val="000000" w:themeColor="text1"/>
              </w:rPr>
              <w:t xml:space="preserve">решение практических </w:t>
            </w:r>
            <w:r w:rsidRPr="00C159BA">
              <w:rPr>
                <w:color w:val="000000" w:themeColor="text1"/>
              </w:rPr>
              <w:t>задач.</w:t>
            </w:r>
          </w:p>
        </w:tc>
      </w:tr>
      <w:tr w:rsidR="00212CA2" w:rsidRPr="00C159BA" w14:paraId="0A0C3BE3" w14:textId="77777777" w:rsidTr="00CB46F5">
        <w:trPr>
          <w:gridAfter w:val="1"/>
          <w:wAfter w:w="6" w:type="dxa"/>
        </w:trPr>
        <w:tc>
          <w:tcPr>
            <w:tcW w:w="425" w:type="dxa"/>
            <w:shd w:val="clear" w:color="auto" w:fill="auto"/>
          </w:tcPr>
          <w:p w14:paraId="33B7DCAB" w14:textId="77777777" w:rsidR="00212CA2" w:rsidRPr="00C159BA" w:rsidRDefault="00212CA2" w:rsidP="005304D7">
            <w:pPr>
              <w:numPr>
                <w:ilvl w:val="0"/>
                <w:numId w:val="1"/>
              </w:numPr>
              <w:ind w:left="0" w:firstLine="0"/>
              <w:jc w:val="center"/>
              <w:rPr>
                <w:color w:val="000000" w:themeColor="text1"/>
              </w:rPr>
            </w:pPr>
          </w:p>
        </w:tc>
        <w:tc>
          <w:tcPr>
            <w:tcW w:w="2978" w:type="dxa"/>
            <w:shd w:val="clear" w:color="auto" w:fill="auto"/>
          </w:tcPr>
          <w:p w14:paraId="2F996476" w14:textId="1CBE6228" w:rsidR="00212CA2" w:rsidRPr="00C159BA" w:rsidRDefault="000607FA" w:rsidP="005304D7">
            <w:pPr>
              <w:rPr>
                <w:color w:val="000000" w:themeColor="text1"/>
              </w:rPr>
            </w:pPr>
            <w:r>
              <w:rPr>
                <w:color w:val="000000" w:themeColor="text1"/>
              </w:rPr>
              <w:t>Тема 18</w:t>
            </w:r>
            <w:r w:rsidR="00212CA2" w:rsidRPr="00212CA2">
              <w:rPr>
                <w:color w:val="000000" w:themeColor="text1"/>
              </w:rPr>
              <w:t>. Особое производство</w:t>
            </w:r>
          </w:p>
        </w:tc>
        <w:tc>
          <w:tcPr>
            <w:tcW w:w="851" w:type="dxa"/>
            <w:shd w:val="clear" w:color="auto" w:fill="auto"/>
          </w:tcPr>
          <w:p w14:paraId="2AAFE2A1" w14:textId="2E01BA9C" w:rsidR="00212CA2" w:rsidRDefault="009B1D94" w:rsidP="0019771E">
            <w:pPr>
              <w:jc w:val="center"/>
              <w:rPr>
                <w:color w:val="000000" w:themeColor="text1"/>
              </w:rPr>
            </w:pPr>
            <w:r>
              <w:rPr>
                <w:color w:val="000000" w:themeColor="text1"/>
              </w:rPr>
              <w:t>9</w:t>
            </w:r>
          </w:p>
        </w:tc>
        <w:tc>
          <w:tcPr>
            <w:tcW w:w="991" w:type="dxa"/>
            <w:shd w:val="clear" w:color="auto" w:fill="auto"/>
          </w:tcPr>
          <w:p w14:paraId="3895F336" w14:textId="1DFA0DC7" w:rsidR="00212CA2" w:rsidRPr="00C159BA" w:rsidRDefault="005B59DE" w:rsidP="0019771E">
            <w:pPr>
              <w:jc w:val="center"/>
              <w:rPr>
                <w:color w:val="000000" w:themeColor="text1"/>
              </w:rPr>
            </w:pPr>
            <w:r>
              <w:rPr>
                <w:color w:val="000000" w:themeColor="text1"/>
              </w:rPr>
              <w:t>5</w:t>
            </w:r>
          </w:p>
        </w:tc>
        <w:tc>
          <w:tcPr>
            <w:tcW w:w="709" w:type="dxa"/>
            <w:shd w:val="clear" w:color="auto" w:fill="auto"/>
          </w:tcPr>
          <w:p w14:paraId="6BA02559" w14:textId="2D62C1F6" w:rsidR="00212CA2" w:rsidRDefault="00B307DB" w:rsidP="0019771E">
            <w:pPr>
              <w:jc w:val="center"/>
              <w:rPr>
                <w:color w:val="000000" w:themeColor="text1"/>
              </w:rPr>
            </w:pPr>
            <w:r>
              <w:rPr>
                <w:color w:val="000000" w:themeColor="text1"/>
              </w:rPr>
              <w:t>1</w:t>
            </w:r>
          </w:p>
        </w:tc>
        <w:tc>
          <w:tcPr>
            <w:tcW w:w="1134" w:type="dxa"/>
            <w:shd w:val="clear" w:color="auto" w:fill="auto"/>
          </w:tcPr>
          <w:p w14:paraId="79C5B327" w14:textId="63E1A1A1" w:rsidR="00212CA2" w:rsidRDefault="00233D12" w:rsidP="0019771E">
            <w:pPr>
              <w:jc w:val="center"/>
              <w:rPr>
                <w:color w:val="000000" w:themeColor="text1"/>
              </w:rPr>
            </w:pPr>
            <w:r>
              <w:rPr>
                <w:color w:val="000000" w:themeColor="text1"/>
              </w:rPr>
              <w:t>4</w:t>
            </w:r>
          </w:p>
        </w:tc>
        <w:tc>
          <w:tcPr>
            <w:tcW w:w="1276" w:type="dxa"/>
            <w:gridSpan w:val="2"/>
            <w:shd w:val="clear" w:color="auto" w:fill="auto"/>
          </w:tcPr>
          <w:p w14:paraId="3076C7B2" w14:textId="52D39CA9" w:rsidR="00212CA2" w:rsidRDefault="009B1D94" w:rsidP="0019771E">
            <w:pPr>
              <w:jc w:val="center"/>
              <w:rPr>
                <w:color w:val="000000" w:themeColor="text1"/>
              </w:rPr>
            </w:pPr>
            <w:r>
              <w:rPr>
                <w:color w:val="000000" w:themeColor="text1"/>
              </w:rPr>
              <w:t>4</w:t>
            </w:r>
          </w:p>
        </w:tc>
        <w:tc>
          <w:tcPr>
            <w:tcW w:w="2693" w:type="dxa"/>
            <w:gridSpan w:val="2"/>
            <w:shd w:val="clear" w:color="auto" w:fill="auto"/>
          </w:tcPr>
          <w:p w14:paraId="57D7BA20" w14:textId="17B35F7C" w:rsidR="00212CA2" w:rsidRPr="00C159BA" w:rsidRDefault="001A746A" w:rsidP="005304D7">
            <w:pPr>
              <w:rPr>
                <w:color w:val="000000" w:themeColor="text1"/>
              </w:rPr>
            </w:pPr>
            <w:r>
              <w:rPr>
                <w:color w:val="000000" w:themeColor="text1"/>
              </w:rPr>
              <w:t xml:space="preserve">Анализ гражданского процессуального законодательства и правоприменительной практики, научной литературы и решение ситуационных </w:t>
            </w:r>
            <w:r w:rsidRPr="00C159BA">
              <w:rPr>
                <w:color w:val="000000" w:themeColor="text1"/>
              </w:rPr>
              <w:t>задач.</w:t>
            </w:r>
          </w:p>
        </w:tc>
      </w:tr>
      <w:tr w:rsidR="00212CA2" w:rsidRPr="00C159BA" w14:paraId="41578A10" w14:textId="77777777" w:rsidTr="00CB46F5">
        <w:trPr>
          <w:gridAfter w:val="1"/>
          <w:wAfter w:w="6" w:type="dxa"/>
        </w:trPr>
        <w:tc>
          <w:tcPr>
            <w:tcW w:w="425" w:type="dxa"/>
            <w:shd w:val="clear" w:color="auto" w:fill="auto"/>
          </w:tcPr>
          <w:p w14:paraId="35244448" w14:textId="77777777" w:rsidR="00212CA2" w:rsidRPr="00C159BA" w:rsidRDefault="00212CA2" w:rsidP="005304D7">
            <w:pPr>
              <w:numPr>
                <w:ilvl w:val="0"/>
                <w:numId w:val="1"/>
              </w:numPr>
              <w:ind w:left="0" w:firstLine="0"/>
              <w:jc w:val="center"/>
              <w:rPr>
                <w:color w:val="000000" w:themeColor="text1"/>
              </w:rPr>
            </w:pPr>
          </w:p>
        </w:tc>
        <w:tc>
          <w:tcPr>
            <w:tcW w:w="2978" w:type="dxa"/>
            <w:shd w:val="clear" w:color="auto" w:fill="auto"/>
          </w:tcPr>
          <w:p w14:paraId="4B5C5DFD" w14:textId="73BE7EE7" w:rsidR="00212CA2" w:rsidRPr="00C159BA" w:rsidRDefault="000607FA" w:rsidP="005304D7">
            <w:pPr>
              <w:rPr>
                <w:color w:val="000000" w:themeColor="text1"/>
              </w:rPr>
            </w:pPr>
            <w:r>
              <w:rPr>
                <w:color w:val="000000" w:themeColor="text1"/>
              </w:rPr>
              <w:t>Тема 19</w:t>
            </w:r>
            <w:r w:rsidR="00E16B07">
              <w:rPr>
                <w:color w:val="000000" w:themeColor="text1"/>
              </w:rPr>
              <w:t xml:space="preserve">. </w:t>
            </w:r>
            <w:r w:rsidR="00E16B07" w:rsidRPr="00E16B07">
              <w:rPr>
                <w:color w:val="000000" w:themeColor="text1"/>
              </w:rPr>
              <w:t>Производство по пересмотру судебных постановлений в апелляционной, кассационной, надзорной инстанциях. Пересмотр по вновь открывшимся или новым обстоятельствам судебных постановлений, вступивших в законную силу.</w:t>
            </w:r>
          </w:p>
        </w:tc>
        <w:tc>
          <w:tcPr>
            <w:tcW w:w="851" w:type="dxa"/>
            <w:shd w:val="clear" w:color="auto" w:fill="auto"/>
          </w:tcPr>
          <w:p w14:paraId="318E98F7" w14:textId="4B933012" w:rsidR="00212CA2" w:rsidRDefault="005B59DE" w:rsidP="0019771E">
            <w:pPr>
              <w:jc w:val="center"/>
              <w:rPr>
                <w:color w:val="000000" w:themeColor="text1"/>
              </w:rPr>
            </w:pPr>
            <w:r>
              <w:rPr>
                <w:color w:val="000000" w:themeColor="text1"/>
              </w:rPr>
              <w:t>10</w:t>
            </w:r>
          </w:p>
        </w:tc>
        <w:tc>
          <w:tcPr>
            <w:tcW w:w="991" w:type="dxa"/>
            <w:shd w:val="clear" w:color="auto" w:fill="auto"/>
          </w:tcPr>
          <w:p w14:paraId="468EFE57" w14:textId="6D7043DA" w:rsidR="00212CA2" w:rsidRPr="00C159BA" w:rsidRDefault="005B59DE" w:rsidP="0019771E">
            <w:pPr>
              <w:jc w:val="center"/>
              <w:rPr>
                <w:color w:val="000000" w:themeColor="text1"/>
              </w:rPr>
            </w:pPr>
            <w:r>
              <w:rPr>
                <w:color w:val="000000" w:themeColor="text1"/>
              </w:rPr>
              <w:t>6</w:t>
            </w:r>
          </w:p>
        </w:tc>
        <w:tc>
          <w:tcPr>
            <w:tcW w:w="709" w:type="dxa"/>
            <w:shd w:val="clear" w:color="auto" w:fill="auto"/>
          </w:tcPr>
          <w:p w14:paraId="76C03BCD" w14:textId="1715A470" w:rsidR="00212CA2" w:rsidRDefault="00B307DB" w:rsidP="0019771E">
            <w:pPr>
              <w:jc w:val="center"/>
              <w:rPr>
                <w:color w:val="000000" w:themeColor="text1"/>
              </w:rPr>
            </w:pPr>
            <w:r>
              <w:rPr>
                <w:color w:val="000000" w:themeColor="text1"/>
              </w:rPr>
              <w:t>2</w:t>
            </w:r>
          </w:p>
        </w:tc>
        <w:tc>
          <w:tcPr>
            <w:tcW w:w="1134" w:type="dxa"/>
            <w:shd w:val="clear" w:color="auto" w:fill="auto"/>
          </w:tcPr>
          <w:p w14:paraId="47C30C67" w14:textId="15E5D795" w:rsidR="00212CA2" w:rsidRDefault="00233D12" w:rsidP="0019771E">
            <w:pPr>
              <w:jc w:val="center"/>
              <w:rPr>
                <w:color w:val="000000" w:themeColor="text1"/>
              </w:rPr>
            </w:pPr>
            <w:r>
              <w:rPr>
                <w:color w:val="000000" w:themeColor="text1"/>
              </w:rPr>
              <w:t>4</w:t>
            </w:r>
          </w:p>
        </w:tc>
        <w:tc>
          <w:tcPr>
            <w:tcW w:w="1276" w:type="dxa"/>
            <w:gridSpan w:val="2"/>
            <w:shd w:val="clear" w:color="auto" w:fill="auto"/>
          </w:tcPr>
          <w:p w14:paraId="20BF98AC" w14:textId="54E41148" w:rsidR="00212CA2" w:rsidRDefault="005B59DE" w:rsidP="0019771E">
            <w:pPr>
              <w:jc w:val="center"/>
              <w:rPr>
                <w:color w:val="000000" w:themeColor="text1"/>
              </w:rPr>
            </w:pPr>
            <w:r>
              <w:rPr>
                <w:color w:val="000000" w:themeColor="text1"/>
              </w:rPr>
              <w:t>4</w:t>
            </w:r>
          </w:p>
        </w:tc>
        <w:tc>
          <w:tcPr>
            <w:tcW w:w="2693" w:type="dxa"/>
            <w:gridSpan w:val="2"/>
            <w:shd w:val="clear" w:color="auto" w:fill="auto"/>
          </w:tcPr>
          <w:p w14:paraId="7150BC5F" w14:textId="7D8771A9" w:rsidR="00212CA2" w:rsidRPr="00C159BA" w:rsidRDefault="007A1A1A" w:rsidP="005304D7">
            <w:pPr>
              <w:rPr>
                <w:color w:val="000000" w:themeColor="text1"/>
              </w:rPr>
            </w:pPr>
            <w:r>
              <w:rPr>
                <w:color w:val="000000" w:themeColor="text1"/>
              </w:rPr>
              <w:t xml:space="preserve">Анализ нормативных правовых актов и правоприменительной  практики, обсуждение дискуссионных вопросов, </w:t>
            </w:r>
            <w:r w:rsidRPr="00C159BA">
              <w:rPr>
                <w:color w:val="000000" w:themeColor="text1"/>
              </w:rPr>
              <w:t xml:space="preserve">решение </w:t>
            </w:r>
            <w:r>
              <w:rPr>
                <w:color w:val="000000" w:themeColor="text1"/>
              </w:rPr>
              <w:t xml:space="preserve">практических и ситуационных </w:t>
            </w:r>
            <w:r w:rsidRPr="00C159BA">
              <w:rPr>
                <w:color w:val="000000" w:themeColor="text1"/>
              </w:rPr>
              <w:t>задач.</w:t>
            </w:r>
          </w:p>
        </w:tc>
      </w:tr>
      <w:tr w:rsidR="00212CA2" w:rsidRPr="00C159BA" w14:paraId="74544883" w14:textId="77777777" w:rsidTr="00CB46F5">
        <w:trPr>
          <w:gridAfter w:val="1"/>
          <w:wAfter w:w="6" w:type="dxa"/>
        </w:trPr>
        <w:tc>
          <w:tcPr>
            <w:tcW w:w="425" w:type="dxa"/>
            <w:shd w:val="clear" w:color="auto" w:fill="auto"/>
          </w:tcPr>
          <w:p w14:paraId="3B32F5CE" w14:textId="77777777" w:rsidR="00212CA2" w:rsidRPr="00C159BA" w:rsidRDefault="00212CA2" w:rsidP="005304D7">
            <w:pPr>
              <w:numPr>
                <w:ilvl w:val="0"/>
                <w:numId w:val="1"/>
              </w:numPr>
              <w:ind w:left="0" w:firstLine="0"/>
              <w:jc w:val="center"/>
              <w:rPr>
                <w:color w:val="000000" w:themeColor="text1"/>
              </w:rPr>
            </w:pPr>
          </w:p>
        </w:tc>
        <w:tc>
          <w:tcPr>
            <w:tcW w:w="2978" w:type="dxa"/>
            <w:shd w:val="clear" w:color="auto" w:fill="auto"/>
          </w:tcPr>
          <w:p w14:paraId="2D0CA452" w14:textId="040E9AA2" w:rsidR="00212CA2" w:rsidRPr="00C159BA" w:rsidRDefault="000607FA" w:rsidP="005304D7">
            <w:pPr>
              <w:rPr>
                <w:color w:val="000000" w:themeColor="text1"/>
              </w:rPr>
            </w:pPr>
            <w:r>
              <w:rPr>
                <w:color w:val="000000" w:themeColor="text1"/>
              </w:rPr>
              <w:t>Тема 20</w:t>
            </w:r>
            <w:r w:rsidR="00212CA2" w:rsidRPr="00212CA2">
              <w:rPr>
                <w:color w:val="000000" w:themeColor="text1"/>
              </w:rPr>
              <w:t>. Производство, связанное с исполнением судебных постановлений и постановлений иных органов</w:t>
            </w:r>
          </w:p>
        </w:tc>
        <w:tc>
          <w:tcPr>
            <w:tcW w:w="851" w:type="dxa"/>
            <w:shd w:val="clear" w:color="auto" w:fill="auto"/>
          </w:tcPr>
          <w:p w14:paraId="5908B860" w14:textId="34C2E67C" w:rsidR="00212CA2" w:rsidRDefault="00D13CB2" w:rsidP="0019771E">
            <w:pPr>
              <w:jc w:val="center"/>
              <w:rPr>
                <w:color w:val="000000" w:themeColor="text1"/>
              </w:rPr>
            </w:pPr>
            <w:r>
              <w:rPr>
                <w:color w:val="000000" w:themeColor="text1"/>
              </w:rPr>
              <w:t>6</w:t>
            </w:r>
          </w:p>
        </w:tc>
        <w:tc>
          <w:tcPr>
            <w:tcW w:w="991" w:type="dxa"/>
            <w:shd w:val="clear" w:color="auto" w:fill="auto"/>
          </w:tcPr>
          <w:p w14:paraId="3E962BDE" w14:textId="1845A381" w:rsidR="00212CA2" w:rsidRPr="00C159BA" w:rsidRDefault="00D13CB2" w:rsidP="0019771E">
            <w:pPr>
              <w:jc w:val="center"/>
              <w:rPr>
                <w:color w:val="000000" w:themeColor="text1"/>
              </w:rPr>
            </w:pPr>
            <w:r>
              <w:rPr>
                <w:color w:val="000000" w:themeColor="text1"/>
              </w:rPr>
              <w:t>3</w:t>
            </w:r>
          </w:p>
        </w:tc>
        <w:tc>
          <w:tcPr>
            <w:tcW w:w="709" w:type="dxa"/>
            <w:shd w:val="clear" w:color="auto" w:fill="auto"/>
          </w:tcPr>
          <w:p w14:paraId="221DBA31" w14:textId="20B2F121" w:rsidR="00212CA2" w:rsidRDefault="00B307DB" w:rsidP="0019771E">
            <w:pPr>
              <w:jc w:val="center"/>
              <w:rPr>
                <w:color w:val="000000" w:themeColor="text1"/>
              </w:rPr>
            </w:pPr>
            <w:r>
              <w:rPr>
                <w:color w:val="000000" w:themeColor="text1"/>
              </w:rPr>
              <w:t>1</w:t>
            </w:r>
          </w:p>
        </w:tc>
        <w:tc>
          <w:tcPr>
            <w:tcW w:w="1134" w:type="dxa"/>
            <w:shd w:val="clear" w:color="auto" w:fill="auto"/>
          </w:tcPr>
          <w:p w14:paraId="697CBBC5" w14:textId="07D57EB5" w:rsidR="00212CA2" w:rsidRDefault="001E18C4" w:rsidP="0019771E">
            <w:pPr>
              <w:jc w:val="center"/>
              <w:rPr>
                <w:color w:val="000000" w:themeColor="text1"/>
              </w:rPr>
            </w:pPr>
            <w:r>
              <w:rPr>
                <w:color w:val="000000" w:themeColor="text1"/>
              </w:rPr>
              <w:t>2</w:t>
            </w:r>
          </w:p>
        </w:tc>
        <w:tc>
          <w:tcPr>
            <w:tcW w:w="1276" w:type="dxa"/>
            <w:gridSpan w:val="2"/>
            <w:shd w:val="clear" w:color="auto" w:fill="auto"/>
          </w:tcPr>
          <w:p w14:paraId="713C69D4" w14:textId="570ACA3B" w:rsidR="00212CA2" w:rsidRDefault="00233D12" w:rsidP="0019771E">
            <w:pPr>
              <w:jc w:val="center"/>
              <w:rPr>
                <w:color w:val="000000" w:themeColor="text1"/>
              </w:rPr>
            </w:pPr>
            <w:r>
              <w:rPr>
                <w:color w:val="000000" w:themeColor="text1"/>
              </w:rPr>
              <w:t>3</w:t>
            </w:r>
          </w:p>
        </w:tc>
        <w:tc>
          <w:tcPr>
            <w:tcW w:w="2693" w:type="dxa"/>
            <w:gridSpan w:val="2"/>
            <w:shd w:val="clear" w:color="auto" w:fill="auto"/>
          </w:tcPr>
          <w:p w14:paraId="35B4CE1F" w14:textId="51836032" w:rsidR="00212CA2" w:rsidRPr="00C159BA" w:rsidRDefault="00D75D70" w:rsidP="005304D7">
            <w:pPr>
              <w:rPr>
                <w:color w:val="000000" w:themeColor="text1"/>
              </w:rPr>
            </w:pPr>
            <w:r>
              <w:rPr>
                <w:color w:val="000000" w:themeColor="text1"/>
              </w:rPr>
              <w:t>Анализ нормативных правовых актов, правоприменительной практики, обсуждение дискуссионных вопросов, решение ситуационных задач.</w:t>
            </w:r>
          </w:p>
        </w:tc>
      </w:tr>
      <w:tr w:rsidR="00212CA2" w:rsidRPr="00C159BA" w14:paraId="25D44D5B" w14:textId="77777777" w:rsidTr="00CB46F5">
        <w:trPr>
          <w:gridAfter w:val="1"/>
          <w:wAfter w:w="6" w:type="dxa"/>
        </w:trPr>
        <w:tc>
          <w:tcPr>
            <w:tcW w:w="425" w:type="dxa"/>
            <w:shd w:val="clear" w:color="auto" w:fill="auto"/>
          </w:tcPr>
          <w:p w14:paraId="31249DF5" w14:textId="77777777" w:rsidR="00212CA2" w:rsidRPr="00C159BA" w:rsidRDefault="00212CA2" w:rsidP="005304D7">
            <w:pPr>
              <w:numPr>
                <w:ilvl w:val="0"/>
                <w:numId w:val="1"/>
              </w:numPr>
              <w:ind w:left="0" w:firstLine="0"/>
              <w:jc w:val="center"/>
              <w:rPr>
                <w:color w:val="000000" w:themeColor="text1"/>
              </w:rPr>
            </w:pPr>
          </w:p>
        </w:tc>
        <w:tc>
          <w:tcPr>
            <w:tcW w:w="2978" w:type="dxa"/>
            <w:shd w:val="clear" w:color="auto" w:fill="auto"/>
          </w:tcPr>
          <w:p w14:paraId="767E0892" w14:textId="784C1A1D" w:rsidR="00BB047E" w:rsidRDefault="000607FA" w:rsidP="00BB047E">
            <w:r>
              <w:rPr>
                <w:color w:val="000000" w:themeColor="text1"/>
              </w:rPr>
              <w:t>Тема 21</w:t>
            </w:r>
            <w:r w:rsidR="00BB047E">
              <w:rPr>
                <w:color w:val="000000" w:themeColor="text1"/>
              </w:rPr>
              <w:t xml:space="preserve">. </w:t>
            </w:r>
            <w:r w:rsidR="00BB047E">
              <w:t>Альтернативные процедуры разрешения споров: медиация,</w:t>
            </w:r>
          </w:p>
          <w:p w14:paraId="64CC95B8" w14:textId="5C1BC1F9" w:rsidR="00212CA2" w:rsidRPr="00C159BA" w:rsidRDefault="00BB047E" w:rsidP="00BB047E">
            <w:pPr>
              <w:rPr>
                <w:color w:val="000000" w:themeColor="text1"/>
              </w:rPr>
            </w:pPr>
            <w:r>
              <w:t>третейское разбирательство</w:t>
            </w:r>
          </w:p>
        </w:tc>
        <w:tc>
          <w:tcPr>
            <w:tcW w:w="851" w:type="dxa"/>
            <w:shd w:val="clear" w:color="auto" w:fill="auto"/>
          </w:tcPr>
          <w:p w14:paraId="1798AC42" w14:textId="281B0656" w:rsidR="00212CA2" w:rsidRDefault="00D13CB2" w:rsidP="0019771E">
            <w:pPr>
              <w:jc w:val="center"/>
              <w:rPr>
                <w:color w:val="000000" w:themeColor="text1"/>
              </w:rPr>
            </w:pPr>
            <w:r>
              <w:rPr>
                <w:color w:val="000000" w:themeColor="text1"/>
              </w:rPr>
              <w:t>7</w:t>
            </w:r>
          </w:p>
        </w:tc>
        <w:tc>
          <w:tcPr>
            <w:tcW w:w="991" w:type="dxa"/>
            <w:shd w:val="clear" w:color="auto" w:fill="auto"/>
          </w:tcPr>
          <w:p w14:paraId="57150F7B" w14:textId="7E0CD29B" w:rsidR="00212CA2" w:rsidRPr="00C159BA" w:rsidRDefault="00D13CB2" w:rsidP="0019771E">
            <w:pPr>
              <w:jc w:val="center"/>
              <w:rPr>
                <w:color w:val="000000" w:themeColor="text1"/>
              </w:rPr>
            </w:pPr>
            <w:r>
              <w:rPr>
                <w:color w:val="000000" w:themeColor="text1"/>
              </w:rPr>
              <w:t>3</w:t>
            </w:r>
          </w:p>
        </w:tc>
        <w:tc>
          <w:tcPr>
            <w:tcW w:w="709" w:type="dxa"/>
            <w:shd w:val="clear" w:color="auto" w:fill="auto"/>
          </w:tcPr>
          <w:p w14:paraId="5DFFC1AA" w14:textId="12E2322D" w:rsidR="00212CA2" w:rsidRDefault="00B307DB" w:rsidP="0019771E">
            <w:pPr>
              <w:jc w:val="center"/>
              <w:rPr>
                <w:color w:val="000000" w:themeColor="text1"/>
              </w:rPr>
            </w:pPr>
            <w:r>
              <w:rPr>
                <w:color w:val="000000" w:themeColor="text1"/>
              </w:rPr>
              <w:t>1</w:t>
            </w:r>
          </w:p>
        </w:tc>
        <w:tc>
          <w:tcPr>
            <w:tcW w:w="1134" w:type="dxa"/>
            <w:shd w:val="clear" w:color="auto" w:fill="auto"/>
          </w:tcPr>
          <w:p w14:paraId="37B58ABF" w14:textId="2009DEFF" w:rsidR="00212CA2" w:rsidRDefault="001E18C4" w:rsidP="0019771E">
            <w:pPr>
              <w:jc w:val="center"/>
              <w:rPr>
                <w:color w:val="000000" w:themeColor="text1"/>
              </w:rPr>
            </w:pPr>
            <w:r>
              <w:rPr>
                <w:color w:val="000000" w:themeColor="text1"/>
              </w:rPr>
              <w:t>2</w:t>
            </w:r>
          </w:p>
        </w:tc>
        <w:tc>
          <w:tcPr>
            <w:tcW w:w="1276" w:type="dxa"/>
            <w:gridSpan w:val="2"/>
            <w:shd w:val="clear" w:color="auto" w:fill="auto"/>
          </w:tcPr>
          <w:p w14:paraId="4A98A21E" w14:textId="7D83947B" w:rsidR="00212CA2" w:rsidRDefault="005B59DE" w:rsidP="0019771E">
            <w:pPr>
              <w:jc w:val="center"/>
              <w:rPr>
                <w:color w:val="000000" w:themeColor="text1"/>
              </w:rPr>
            </w:pPr>
            <w:r>
              <w:rPr>
                <w:color w:val="000000" w:themeColor="text1"/>
              </w:rPr>
              <w:t>4</w:t>
            </w:r>
          </w:p>
        </w:tc>
        <w:tc>
          <w:tcPr>
            <w:tcW w:w="2693" w:type="dxa"/>
            <w:gridSpan w:val="2"/>
            <w:shd w:val="clear" w:color="auto" w:fill="auto"/>
          </w:tcPr>
          <w:p w14:paraId="5C9045D8" w14:textId="08AD8EC8" w:rsidR="00212CA2" w:rsidRPr="00C159BA" w:rsidRDefault="00D75D70" w:rsidP="005304D7">
            <w:pPr>
              <w:rPr>
                <w:color w:val="000000" w:themeColor="text1"/>
              </w:rPr>
            </w:pPr>
            <w:r>
              <w:rPr>
                <w:color w:val="000000" w:themeColor="text1"/>
              </w:rPr>
              <w:t>О</w:t>
            </w:r>
            <w:r w:rsidRPr="00C159BA">
              <w:rPr>
                <w:color w:val="000000" w:themeColor="text1"/>
              </w:rPr>
              <w:t>прос,</w:t>
            </w:r>
            <w:r>
              <w:rPr>
                <w:color w:val="000000" w:themeColor="text1"/>
              </w:rPr>
              <w:t xml:space="preserve"> анализ законодательства, составление процессуальных документов, </w:t>
            </w:r>
            <w:r w:rsidRPr="00C159BA">
              <w:rPr>
                <w:color w:val="000000" w:themeColor="text1"/>
              </w:rPr>
              <w:t>решение ситуационных</w:t>
            </w:r>
            <w:r>
              <w:rPr>
                <w:color w:val="000000" w:themeColor="text1"/>
              </w:rPr>
              <w:t xml:space="preserve"> </w:t>
            </w:r>
            <w:r w:rsidRPr="00C159BA">
              <w:rPr>
                <w:color w:val="000000" w:themeColor="text1"/>
              </w:rPr>
              <w:t>задач</w:t>
            </w:r>
            <w:r>
              <w:rPr>
                <w:color w:val="000000" w:themeColor="text1"/>
              </w:rPr>
              <w:t xml:space="preserve">.   </w:t>
            </w:r>
          </w:p>
        </w:tc>
      </w:tr>
      <w:tr w:rsidR="00C159BA" w:rsidRPr="00C159BA" w14:paraId="20DAF304" w14:textId="77777777" w:rsidTr="00CB46F5">
        <w:trPr>
          <w:gridAfter w:val="1"/>
          <w:wAfter w:w="6" w:type="dxa"/>
          <w:trHeight w:val="675"/>
        </w:trPr>
        <w:tc>
          <w:tcPr>
            <w:tcW w:w="3403" w:type="dxa"/>
            <w:gridSpan w:val="2"/>
            <w:shd w:val="clear" w:color="auto" w:fill="auto"/>
          </w:tcPr>
          <w:p w14:paraId="0E3FDEA3" w14:textId="77777777" w:rsidR="002957E1" w:rsidRPr="00C159BA" w:rsidRDefault="002957E1" w:rsidP="002957E1">
            <w:pPr>
              <w:jc w:val="center"/>
              <w:rPr>
                <w:b/>
                <w:color w:val="000000" w:themeColor="text1"/>
              </w:rPr>
            </w:pPr>
            <w:r w:rsidRPr="00C159BA">
              <w:rPr>
                <w:b/>
                <w:color w:val="000000" w:themeColor="text1"/>
              </w:rPr>
              <w:t>В целом по дисциплине</w:t>
            </w:r>
          </w:p>
        </w:tc>
        <w:tc>
          <w:tcPr>
            <w:tcW w:w="851" w:type="dxa"/>
            <w:shd w:val="clear" w:color="auto" w:fill="auto"/>
          </w:tcPr>
          <w:p w14:paraId="4DAA8E9A" w14:textId="12A1D7AA" w:rsidR="002957E1" w:rsidRPr="00C159BA" w:rsidRDefault="00B43903" w:rsidP="00B43903">
            <w:pPr>
              <w:jc w:val="center"/>
              <w:rPr>
                <w:b/>
                <w:color w:val="000000" w:themeColor="text1"/>
              </w:rPr>
            </w:pPr>
            <w:r>
              <w:rPr>
                <w:b/>
                <w:color w:val="000000" w:themeColor="text1"/>
              </w:rPr>
              <w:t>180</w:t>
            </w:r>
          </w:p>
        </w:tc>
        <w:tc>
          <w:tcPr>
            <w:tcW w:w="991" w:type="dxa"/>
            <w:shd w:val="clear" w:color="auto" w:fill="auto"/>
          </w:tcPr>
          <w:p w14:paraId="25AB9248" w14:textId="1531ABE0" w:rsidR="00366ABD" w:rsidRPr="00C159BA" w:rsidRDefault="00366ABD" w:rsidP="0013226F">
            <w:pPr>
              <w:jc w:val="center"/>
              <w:rPr>
                <w:b/>
                <w:color w:val="000000" w:themeColor="text1"/>
              </w:rPr>
            </w:pPr>
            <w:r w:rsidRPr="0013226F">
              <w:rPr>
                <w:b/>
                <w:color w:val="000000" w:themeColor="text1"/>
              </w:rPr>
              <w:t>88</w:t>
            </w:r>
          </w:p>
        </w:tc>
        <w:tc>
          <w:tcPr>
            <w:tcW w:w="709" w:type="dxa"/>
            <w:shd w:val="clear" w:color="auto" w:fill="auto"/>
          </w:tcPr>
          <w:p w14:paraId="7C8CDE00" w14:textId="1800A288" w:rsidR="00366ABD" w:rsidRPr="00C159BA" w:rsidRDefault="001C4026" w:rsidP="001C4026">
            <w:pPr>
              <w:rPr>
                <w:b/>
                <w:color w:val="000000" w:themeColor="text1"/>
              </w:rPr>
            </w:pPr>
            <w:r>
              <w:rPr>
                <w:b/>
                <w:color w:val="000000" w:themeColor="text1"/>
              </w:rPr>
              <w:t xml:space="preserve">  </w:t>
            </w:r>
            <w:r w:rsidR="00366ABD" w:rsidRPr="00233D12">
              <w:rPr>
                <w:b/>
                <w:color w:val="000000" w:themeColor="text1"/>
              </w:rPr>
              <w:t>28</w:t>
            </w:r>
          </w:p>
        </w:tc>
        <w:tc>
          <w:tcPr>
            <w:tcW w:w="1134" w:type="dxa"/>
            <w:shd w:val="clear" w:color="auto" w:fill="auto"/>
          </w:tcPr>
          <w:p w14:paraId="683EE623" w14:textId="1A982A5E" w:rsidR="002957E1" w:rsidRPr="00C159BA" w:rsidRDefault="00233D12" w:rsidP="00233D12">
            <w:pPr>
              <w:jc w:val="center"/>
              <w:rPr>
                <w:b/>
                <w:color w:val="000000" w:themeColor="text1"/>
              </w:rPr>
            </w:pPr>
            <w:r>
              <w:rPr>
                <w:b/>
                <w:color w:val="000000" w:themeColor="text1"/>
              </w:rPr>
              <w:t>60</w:t>
            </w:r>
          </w:p>
        </w:tc>
        <w:tc>
          <w:tcPr>
            <w:tcW w:w="1276" w:type="dxa"/>
            <w:gridSpan w:val="2"/>
            <w:shd w:val="clear" w:color="auto" w:fill="auto"/>
          </w:tcPr>
          <w:p w14:paraId="72936F3D" w14:textId="6A3B5C96" w:rsidR="002957E1" w:rsidRPr="00C159BA" w:rsidRDefault="001C4026" w:rsidP="00233D12">
            <w:pPr>
              <w:jc w:val="center"/>
              <w:rPr>
                <w:b/>
                <w:color w:val="000000" w:themeColor="text1"/>
              </w:rPr>
            </w:pPr>
            <w:r w:rsidRPr="00233D12">
              <w:rPr>
                <w:b/>
                <w:color w:val="000000" w:themeColor="text1"/>
              </w:rPr>
              <w:t>92</w:t>
            </w:r>
          </w:p>
        </w:tc>
        <w:tc>
          <w:tcPr>
            <w:tcW w:w="2693" w:type="dxa"/>
            <w:gridSpan w:val="2"/>
            <w:shd w:val="clear" w:color="auto" w:fill="auto"/>
          </w:tcPr>
          <w:p w14:paraId="5AA902BD" w14:textId="27A919B3" w:rsidR="002957E1" w:rsidRPr="00C159BA" w:rsidRDefault="002957E1" w:rsidP="002957E1">
            <w:pPr>
              <w:jc w:val="center"/>
              <w:rPr>
                <w:b/>
                <w:color w:val="000000" w:themeColor="text1"/>
              </w:rPr>
            </w:pPr>
            <w:r w:rsidRPr="00C159BA">
              <w:rPr>
                <w:b/>
                <w:color w:val="000000" w:themeColor="text1"/>
              </w:rPr>
              <w:t xml:space="preserve">Домашнее творческое задание </w:t>
            </w:r>
          </w:p>
        </w:tc>
      </w:tr>
      <w:tr w:rsidR="00C159BA" w:rsidRPr="00C159BA" w14:paraId="295B6FD6" w14:textId="77777777" w:rsidTr="00CB46F5">
        <w:trPr>
          <w:gridAfter w:val="1"/>
          <w:wAfter w:w="6" w:type="dxa"/>
          <w:trHeight w:val="503"/>
        </w:trPr>
        <w:tc>
          <w:tcPr>
            <w:tcW w:w="3403" w:type="dxa"/>
            <w:gridSpan w:val="2"/>
            <w:shd w:val="clear" w:color="auto" w:fill="auto"/>
          </w:tcPr>
          <w:p w14:paraId="0AA99894" w14:textId="77777777" w:rsidR="007F1F0E" w:rsidRPr="00C159BA" w:rsidRDefault="007F1F0E" w:rsidP="005304D7">
            <w:pPr>
              <w:jc w:val="both"/>
              <w:rPr>
                <w:color w:val="000000" w:themeColor="text1"/>
              </w:rPr>
            </w:pPr>
            <w:r w:rsidRPr="00C159BA">
              <w:rPr>
                <w:color w:val="000000" w:themeColor="text1"/>
              </w:rPr>
              <w:t xml:space="preserve">          Итого в %</w:t>
            </w:r>
          </w:p>
        </w:tc>
        <w:tc>
          <w:tcPr>
            <w:tcW w:w="851" w:type="dxa"/>
            <w:shd w:val="clear" w:color="auto" w:fill="auto"/>
          </w:tcPr>
          <w:p w14:paraId="274F1B1E" w14:textId="77777777" w:rsidR="007F1F0E" w:rsidRPr="00C159BA" w:rsidRDefault="007F1F0E" w:rsidP="005304D7">
            <w:pPr>
              <w:rPr>
                <w:color w:val="000000" w:themeColor="text1"/>
              </w:rPr>
            </w:pPr>
          </w:p>
        </w:tc>
        <w:tc>
          <w:tcPr>
            <w:tcW w:w="991" w:type="dxa"/>
            <w:shd w:val="clear" w:color="auto" w:fill="auto"/>
          </w:tcPr>
          <w:p w14:paraId="20D00DF7" w14:textId="301B34F0" w:rsidR="007F1F0E" w:rsidRPr="00C159BA" w:rsidRDefault="00CF2DE3" w:rsidP="005304D7">
            <w:pPr>
              <w:rPr>
                <w:color w:val="000000" w:themeColor="text1"/>
              </w:rPr>
            </w:pPr>
            <w:r>
              <w:rPr>
                <w:color w:val="000000" w:themeColor="text1"/>
              </w:rPr>
              <w:t xml:space="preserve">   49</w:t>
            </w:r>
          </w:p>
        </w:tc>
        <w:tc>
          <w:tcPr>
            <w:tcW w:w="709" w:type="dxa"/>
            <w:shd w:val="clear" w:color="auto" w:fill="auto"/>
          </w:tcPr>
          <w:p w14:paraId="68B47BD1" w14:textId="4F343F10" w:rsidR="007F1F0E" w:rsidRPr="00C159BA" w:rsidRDefault="00CF2DE3" w:rsidP="005304D7">
            <w:pPr>
              <w:rPr>
                <w:color w:val="000000" w:themeColor="text1"/>
              </w:rPr>
            </w:pPr>
            <w:r>
              <w:rPr>
                <w:color w:val="000000" w:themeColor="text1"/>
              </w:rPr>
              <w:t xml:space="preserve">  32</w:t>
            </w:r>
          </w:p>
        </w:tc>
        <w:tc>
          <w:tcPr>
            <w:tcW w:w="1134" w:type="dxa"/>
            <w:shd w:val="clear" w:color="auto" w:fill="auto"/>
          </w:tcPr>
          <w:p w14:paraId="514BA329" w14:textId="5100AA9A" w:rsidR="007F1F0E" w:rsidRPr="00C159BA" w:rsidRDefault="00CF2DE3" w:rsidP="00B43903">
            <w:pPr>
              <w:jc w:val="center"/>
              <w:rPr>
                <w:color w:val="000000" w:themeColor="text1"/>
              </w:rPr>
            </w:pPr>
            <w:r>
              <w:rPr>
                <w:color w:val="000000" w:themeColor="text1"/>
              </w:rPr>
              <w:t>68</w:t>
            </w:r>
          </w:p>
        </w:tc>
        <w:tc>
          <w:tcPr>
            <w:tcW w:w="1276" w:type="dxa"/>
            <w:gridSpan w:val="2"/>
            <w:shd w:val="clear" w:color="auto" w:fill="auto"/>
          </w:tcPr>
          <w:p w14:paraId="5DBF4491" w14:textId="47AAD335" w:rsidR="007F1F0E" w:rsidRPr="00C159BA" w:rsidRDefault="00CF2DE3" w:rsidP="0005634A">
            <w:pPr>
              <w:jc w:val="center"/>
              <w:rPr>
                <w:color w:val="000000" w:themeColor="text1"/>
              </w:rPr>
            </w:pPr>
            <w:r>
              <w:rPr>
                <w:color w:val="000000" w:themeColor="text1"/>
              </w:rPr>
              <w:t>51</w:t>
            </w:r>
          </w:p>
        </w:tc>
        <w:tc>
          <w:tcPr>
            <w:tcW w:w="2693" w:type="dxa"/>
            <w:gridSpan w:val="2"/>
            <w:shd w:val="clear" w:color="auto" w:fill="auto"/>
          </w:tcPr>
          <w:p w14:paraId="0DB6655E" w14:textId="77777777" w:rsidR="007F1F0E" w:rsidRPr="00C159BA" w:rsidRDefault="007F1F0E" w:rsidP="005304D7">
            <w:pPr>
              <w:jc w:val="both"/>
              <w:rPr>
                <w:b/>
                <w:color w:val="000000" w:themeColor="text1"/>
              </w:rPr>
            </w:pPr>
          </w:p>
        </w:tc>
      </w:tr>
    </w:tbl>
    <w:p w14:paraId="33DE306C" w14:textId="77777777" w:rsidR="009A0807" w:rsidRPr="00CC1A34" w:rsidRDefault="009A0807" w:rsidP="009A0807">
      <w:pPr>
        <w:jc w:val="both"/>
      </w:pPr>
    </w:p>
    <w:p w14:paraId="6DF4643E" w14:textId="77777777" w:rsidR="009A0807" w:rsidRDefault="009A0807" w:rsidP="009A0807">
      <w:pPr>
        <w:pStyle w:val="1"/>
        <w:tabs>
          <w:tab w:val="left" w:pos="993"/>
        </w:tabs>
        <w:spacing w:before="0" w:after="0" w:line="360" w:lineRule="auto"/>
        <w:ind w:firstLine="709"/>
        <w:jc w:val="both"/>
        <w:rPr>
          <w:rFonts w:ascii="Times New Roman" w:hAnsi="Times New Roman"/>
          <w:color w:val="auto"/>
        </w:rPr>
      </w:pPr>
      <w:bookmarkStart w:id="11" w:name="_Toc454271098"/>
      <w:bookmarkStart w:id="12" w:name="_Toc22679555"/>
      <w:r w:rsidRPr="003F5B82">
        <w:rPr>
          <w:rFonts w:ascii="Times New Roman" w:hAnsi="Times New Roman"/>
          <w:color w:val="auto"/>
        </w:rPr>
        <w:t>5.3. Содержание семинаров, практических занятий</w:t>
      </w:r>
      <w:bookmarkEnd w:id="11"/>
      <w:bookmarkEnd w:id="12"/>
    </w:p>
    <w:tbl>
      <w:tblPr>
        <w:tblStyle w:val="ac"/>
        <w:tblW w:w="11057" w:type="dxa"/>
        <w:tblInd w:w="-714" w:type="dxa"/>
        <w:tblLook w:val="04A0" w:firstRow="1" w:lastRow="0" w:firstColumn="1" w:lastColumn="0" w:noHBand="0" w:noVBand="1"/>
      </w:tblPr>
      <w:tblGrid>
        <w:gridCol w:w="2183"/>
        <w:gridCol w:w="6360"/>
        <w:gridCol w:w="2514"/>
      </w:tblGrid>
      <w:tr w:rsidR="002A6D8F" w14:paraId="02D7EBA2" w14:textId="77777777" w:rsidTr="001B5557">
        <w:tc>
          <w:tcPr>
            <w:tcW w:w="2183" w:type="dxa"/>
          </w:tcPr>
          <w:p w14:paraId="53B68387" w14:textId="523B4196" w:rsidR="00F5074D" w:rsidRPr="007556AD" w:rsidRDefault="00F5074D" w:rsidP="00CF2DE3">
            <w:pPr>
              <w:autoSpaceDE w:val="0"/>
              <w:autoSpaceDN w:val="0"/>
              <w:adjustRightInd w:val="0"/>
              <w:jc w:val="both"/>
              <w:rPr>
                <w:b/>
                <w:sz w:val="23"/>
                <w:szCs w:val="23"/>
              </w:rPr>
            </w:pPr>
            <w:r w:rsidRPr="007556AD">
              <w:rPr>
                <w:b/>
                <w:sz w:val="23"/>
                <w:szCs w:val="23"/>
              </w:rPr>
              <w:t>Название тем дисциплины</w:t>
            </w:r>
          </w:p>
        </w:tc>
        <w:tc>
          <w:tcPr>
            <w:tcW w:w="6360" w:type="dxa"/>
          </w:tcPr>
          <w:p w14:paraId="1BE0A631" w14:textId="77777777" w:rsidR="00F5074D" w:rsidRPr="007556AD" w:rsidRDefault="00F5074D" w:rsidP="00A67C60">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w:t>
            </w:r>
          </w:p>
        </w:tc>
        <w:tc>
          <w:tcPr>
            <w:tcW w:w="2514" w:type="dxa"/>
          </w:tcPr>
          <w:p w14:paraId="1454589B" w14:textId="77777777" w:rsidR="00F5074D" w:rsidRPr="007556AD" w:rsidRDefault="00F5074D" w:rsidP="00F5074D">
            <w:pPr>
              <w:keepNext/>
              <w:jc w:val="both"/>
              <w:rPr>
                <w:b/>
              </w:rPr>
            </w:pPr>
            <w:r w:rsidRPr="007556AD">
              <w:rPr>
                <w:b/>
              </w:rPr>
              <w:t>Формы проведения занятий</w:t>
            </w:r>
          </w:p>
        </w:tc>
      </w:tr>
      <w:tr w:rsidR="001B5557" w14:paraId="2DA97B7D" w14:textId="77777777" w:rsidTr="00E5353F">
        <w:tc>
          <w:tcPr>
            <w:tcW w:w="2183" w:type="dxa"/>
            <w:shd w:val="clear" w:color="auto" w:fill="auto"/>
          </w:tcPr>
          <w:p w14:paraId="3077579B" w14:textId="77777777" w:rsidR="001B5557" w:rsidRPr="007556AD" w:rsidRDefault="001B5557" w:rsidP="001B5557">
            <w:pPr>
              <w:ind w:right="-108"/>
            </w:pPr>
            <w:r>
              <w:t xml:space="preserve">Тема 1. Предмет, </w:t>
            </w:r>
            <w:r w:rsidRPr="00E45C9E">
              <w:t xml:space="preserve"> система </w:t>
            </w:r>
            <w:r>
              <w:t xml:space="preserve">и источники </w:t>
            </w:r>
            <w:r w:rsidRPr="00E45C9E">
              <w:t>гражданского процессуального права</w:t>
            </w:r>
          </w:p>
        </w:tc>
        <w:tc>
          <w:tcPr>
            <w:tcW w:w="6360" w:type="dxa"/>
          </w:tcPr>
          <w:p w14:paraId="6D68A029" w14:textId="77777777" w:rsidR="001B5557" w:rsidRDefault="001B5557" w:rsidP="001B5557">
            <w:pPr>
              <w:jc w:val="both"/>
            </w:pPr>
            <w:r>
              <w:t>1.</w:t>
            </w:r>
            <w:r w:rsidRPr="008E1B32">
              <w:t xml:space="preserve">Понятие гражданского процессуального права. </w:t>
            </w:r>
          </w:p>
          <w:p w14:paraId="61D54758" w14:textId="77777777" w:rsidR="001B5557" w:rsidRDefault="001B5557" w:rsidP="001B5557">
            <w:pPr>
              <w:jc w:val="both"/>
            </w:pPr>
            <w:r>
              <w:t>2.</w:t>
            </w:r>
            <w:r w:rsidRPr="008E1B32">
              <w:t>Предмет, метод, систе</w:t>
            </w:r>
            <w:r w:rsidRPr="008E1B32">
              <w:softHyphen/>
              <w:t>ма и значение гражданского процессуального права.</w:t>
            </w:r>
          </w:p>
          <w:p w14:paraId="4E1EDDF3" w14:textId="77777777" w:rsidR="001B5557" w:rsidRDefault="001B5557" w:rsidP="001B5557">
            <w:pPr>
              <w:jc w:val="both"/>
            </w:pPr>
            <w:r>
              <w:t>3.</w:t>
            </w:r>
            <w:r w:rsidRPr="008E1B32">
              <w:t xml:space="preserve">Соотношение гражданского процессуального права с другими отраслями права. </w:t>
            </w:r>
          </w:p>
          <w:p w14:paraId="11358B19" w14:textId="77777777" w:rsidR="001B5557" w:rsidRDefault="001B5557" w:rsidP="001B5557">
            <w:pPr>
              <w:jc w:val="both"/>
            </w:pPr>
            <w:r>
              <w:t>4.</w:t>
            </w:r>
            <w:r w:rsidRPr="008E1B32">
              <w:t xml:space="preserve">Источники гражданского процессуального права. </w:t>
            </w:r>
          </w:p>
          <w:p w14:paraId="4E25ED10" w14:textId="77777777" w:rsidR="001B5557" w:rsidRDefault="001B5557" w:rsidP="001B5557">
            <w:pPr>
              <w:jc w:val="both"/>
            </w:pPr>
            <w:r>
              <w:t>5.</w:t>
            </w:r>
            <w:r w:rsidRPr="008E1B32">
              <w:t>Понятие гражданского судопроизво</w:t>
            </w:r>
            <w:r>
              <w:t>дства (процесса) и его зада</w:t>
            </w:r>
            <w:r>
              <w:softHyphen/>
              <w:t>чи.</w:t>
            </w:r>
          </w:p>
          <w:p w14:paraId="089CDF3B" w14:textId="064E596B" w:rsidR="001B5557" w:rsidRDefault="001B5557" w:rsidP="001B5557">
            <w:pPr>
              <w:jc w:val="both"/>
            </w:pPr>
            <w:r>
              <w:t>6.</w:t>
            </w:r>
            <w:r w:rsidRPr="008E1B32">
              <w:t xml:space="preserve">Предмет и система науки гражданского процессуального права. </w:t>
            </w:r>
          </w:p>
          <w:p w14:paraId="17E1ABC4" w14:textId="6D96B360" w:rsidR="001B5557" w:rsidRDefault="001B5557" w:rsidP="001B5557">
            <w:pPr>
              <w:jc w:val="both"/>
            </w:pPr>
            <w:r>
              <w:t>7.</w:t>
            </w:r>
            <w:r w:rsidRPr="008E1B32">
              <w:t>Виды</w:t>
            </w:r>
            <w:r>
              <w:t xml:space="preserve"> гражданского судопроизводства.</w:t>
            </w:r>
          </w:p>
          <w:p w14:paraId="478737E6" w14:textId="5F848F22" w:rsidR="001B5557" w:rsidRDefault="001B5557" w:rsidP="001B5557">
            <w:pPr>
              <w:jc w:val="both"/>
            </w:pPr>
            <w:r>
              <w:lastRenderedPageBreak/>
              <w:t>8.</w:t>
            </w:r>
            <w:r w:rsidRPr="008E1B32">
              <w:t>Стадии гражданского про</w:t>
            </w:r>
            <w:r w:rsidRPr="008E1B32">
              <w:softHyphen/>
              <w:t xml:space="preserve">цесса. </w:t>
            </w:r>
          </w:p>
          <w:p w14:paraId="052C934F" w14:textId="77777777" w:rsidR="001B5557" w:rsidRPr="00347C65" w:rsidRDefault="001B5557" w:rsidP="001B5557">
            <w:pPr>
              <w:jc w:val="both"/>
              <w:rPr>
                <w:color w:val="000000" w:themeColor="text1"/>
              </w:rPr>
            </w:pPr>
          </w:p>
          <w:p w14:paraId="27301859" w14:textId="77777777" w:rsidR="001B5557" w:rsidRPr="0005634A" w:rsidRDefault="001B5557" w:rsidP="001B5557">
            <w:pPr>
              <w:rPr>
                <w:b/>
              </w:rPr>
            </w:pPr>
            <w:r w:rsidRPr="0005634A">
              <w:rPr>
                <w:b/>
              </w:rPr>
              <w:t>Рекомендуемые источники из раздела 8: 1-15.</w:t>
            </w:r>
          </w:p>
          <w:p w14:paraId="3C39C5F2" w14:textId="7B22C361" w:rsidR="001B5557" w:rsidRPr="008E1B32" w:rsidRDefault="001B5557" w:rsidP="001B5557">
            <w:pPr>
              <w:jc w:val="both"/>
            </w:pPr>
            <w:r w:rsidRPr="0005634A">
              <w:rPr>
                <w:b/>
              </w:rPr>
              <w:t>Рекомендуемые источники из раздела 9: 1,2.</w:t>
            </w:r>
          </w:p>
        </w:tc>
        <w:tc>
          <w:tcPr>
            <w:tcW w:w="2514" w:type="dxa"/>
            <w:shd w:val="clear" w:color="auto" w:fill="auto"/>
          </w:tcPr>
          <w:p w14:paraId="0F6B97C1" w14:textId="240B4CEE" w:rsidR="001B5557" w:rsidRPr="00CC1A34" w:rsidRDefault="001B5557" w:rsidP="001B5557">
            <w:r>
              <w:rPr>
                <w:color w:val="000000" w:themeColor="text1"/>
              </w:rPr>
              <w:lastRenderedPageBreak/>
              <w:t xml:space="preserve">Анализ нормативных правовых документов и судебной практики, </w:t>
            </w:r>
            <w:r w:rsidRPr="00C159BA">
              <w:rPr>
                <w:color w:val="000000" w:themeColor="text1"/>
              </w:rPr>
              <w:t>обсу</w:t>
            </w:r>
            <w:r>
              <w:rPr>
                <w:color w:val="000000" w:themeColor="text1"/>
              </w:rPr>
              <w:t xml:space="preserve">ждение дискуссионных вопросов, решение ситуационных </w:t>
            </w:r>
            <w:r w:rsidRPr="00C159BA">
              <w:rPr>
                <w:color w:val="000000" w:themeColor="text1"/>
              </w:rPr>
              <w:t>задач.</w:t>
            </w:r>
          </w:p>
        </w:tc>
      </w:tr>
      <w:tr w:rsidR="001B5557" w14:paraId="56CA1FFB" w14:textId="77777777" w:rsidTr="00E5353F">
        <w:tc>
          <w:tcPr>
            <w:tcW w:w="2183" w:type="dxa"/>
            <w:shd w:val="clear" w:color="auto" w:fill="auto"/>
          </w:tcPr>
          <w:p w14:paraId="59F342F9" w14:textId="18DA452E" w:rsidR="001B5557" w:rsidRPr="007556AD" w:rsidRDefault="001B5557" w:rsidP="001B5557">
            <w:r>
              <w:t xml:space="preserve">Тема 2.Принципы </w:t>
            </w:r>
            <w:r w:rsidRPr="005D40D7">
              <w:rPr>
                <w:color w:val="000000" w:themeColor="text1"/>
              </w:rPr>
              <w:t>гражданского процессуального права (гражданского процесса)</w:t>
            </w:r>
          </w:p>
        </w:tc>
        <w:tc>
          <w:tcPr>
            <w:tcW w:w="6360" w:type="dxa"/>
          </w:tcPr>
          <w:p w14:paraId="645D3F1E" w14:textId="77777777" w:rsidR="001B5557" w:rsidRDefault="001B5557" w:rsidP="001B5557">
            <w:r>
              <w:t>1.Понятие и значение принципов гражданского процессуального права.</w:t>
            </w:r>
          </w:p>
          <w:p w14:paraId="684B5AFB" w14:textId="77777777" w:rsidR="001B5557" w:rsidRDefault="001B5557" w:rsidP="001B5557">
            <w:r>
              <w:t>2.Классификация принципов гражданского процессуального права.</w:t>
            </w:r>
          </w:p>
          <w:p w14:paraId="2DEE3D68" w14:textId="77777777" w:rsidR="001B5557" w:rsidRDefault="001B5557" w:rsidP="001B5557">
            <w:r>
              <w:t>3.Организационно-функциональные принципы: состав, содержание принципов.</w:t>
            </w:r>
          </w:p>
          <w:p w14:paraId="27B679AD" w14:textId="77777777" w:rsidR="001B5557" w:rsidRDefault="001B5557" w:rsidP="001B5557">
            <w:r>
              <w:t>4.Функциональные принципы: состав, содержание принципов.</w:t>
            </w:r>
          </w:p>
          <w:p w14:paraId="1E66B2D9" w14:textId="77777777" w:rsidR="001B5557" w:rsidRDefault="001B5557" w:rsidP="001B5557">
            <w:r>
              <w:t>5. Взаимосвязь принципов гражданского процессуального права.</w:t>
            </w:r>
          </w:p>
          <w:p w14:paraId="64E7EFDE" w14:textId="77777777" w:rsidR="001B5557" w:rsidRDefault="001B5557" w:rsidP="001B5557"/>
          <w:p w14:paraId="5D6C3B2E" w14:textId="77777777" w:rsidR="001B5557" w:rsidRPr="0005634A" w:rsidRDefault="001B5557" w:rsidP="001B5557">
            <w:pPr>
              <w:rPr>
                <w:b/>
              </w:rPr>
            </w:pPr>
            <w:r w:rsidRPr="0005634A">
              <w:rPr>
                <w:b/>
              </w:rPr>
              <w:t>Рекомендуемые источники из раздела 8: 1-15.</w:t>
            </w:r>
          </w:p>
          <w:p w14:paraId="1DB36E1D" w14:textId="1C2730D9" w:rsidR="001B5557" w:rsidRDefault="001B5557" w:rsidP="001B5557">
            <w:r w:rsidRPr="0005634A">
              <w:rPr>
                <w:b/>
              </w:rPr>
              <w:t>Рекомендуемые источники из раздела 9: 1,2.</w:t>
            </w:r>
          </w:p>
        </w:tc>
        <w:tc>
          <w:tcPr>
            <w:tcW w:w="2514" w:type="dxa"/>
            <w:shd w:val="clear" w:color="auto" w:fill="auto"/>
          </w:tcPr>
          <w:p w14:paraId="079413D9" w14:textId="6092F98F" w:rsidR="001B5557" w:rsidRPr="002E42D4" w:rsidRDefault="001B5557" w:rsidP="001B5557">
            <w:r>
              <w:rPr>
                <w:color w:val="000000" w:themeColor="text1"/>
              </w:rPr>
              <w:t>В зале судебного заседания о</w:t>
            </w:r>
            <w:r w:rsidRPr="00C159BA">
              <w:rPr>
                <w:color w:val="000000" w:themeColor="text1"/>
              </w:rPr>
              <w:t>прос, обсуждение дискуссионных вопросов,  решение ситуационных  задач.</w:t>
            </w:r>
          </w:p>
        </w:tc>
      </w:tr>
      <w:tr w:rsidR="001B5557" w14:paraId="7D70ED72" w14:textId="77777777" w:rsidTr="00E5353F">
        <w:tc>
          <w:tcPr>
            <w:tcW w:w="2183" w:type="dxa"/>
          </w:tcPr>
          <w:p w14:paraId="5EF44871" w14:textId="77777777" w:rsidR="001B5557" w:rsidRDefault="001B5557" w:rsidP="001B5557">
            <w:pPr>
              <w:ind w:right="-108"/>
              <w:rPr>
                <w:color w:val="000000" w:themeColor="text1"/>
              </w:rPr>
            </w:pPr>
            <w:r>
              <w:t xml:space="preserve">Тема 3. </w:t>
            </w:r>
            <w:r>
              <w:rPr>
                <w:color w:val="000000" w:themeColor="text1"/>
              </w:rPr>
              <w:t>Подсудность гражданских дел</w:t>
            </w:r>
          </w:p>
          <w:p w14:paraId="2339CA36" w14:textId="1C64225C" w:rsidR="001B5557" w:rsidRPr="00894ED0" w:rsidRDefault="001B5557" w:rsidP="001B5557">
            <w:pPr>
              <w:ind w:right="-108"/>
            </w:pPr>
          </w:p>
        </w:tc>
        <w:tc>
          <w:tcPr>
            <w:tcW w:w="6360" w:type="dxa"/>
          </w:tcPr>
          <w:p w14:paraId="0A8EED00" w14:textId="77777777" w:rsidR="001B5557" w:rsidRDefault="001B5557" w:rsidP="001B5557">
            <w:r>
              <w:t>1.</w:t>
            </w:r>
            <w:r w:rsidRPr="00371C50">
              <w:t>Понятие подсудности. Ее значение.</w:t>
            </w:r>
          </w:p>
          <w:p w14:paraId="2826DE76" w14:textId="77777777" w:rsidR="001B5557" w:rsidRDefault="001B5557" w:rsidP="001B5557">
            <w:r>
              <w:t xml:space="preserve">2. </w:t>
            </w:r>
            <w:r w:rsidRPr="00371C50">
              <w:t xml:space="preserve">Виды подсудности. </w:t>
            </w:r>
          </w:p>
          <w:p w14:paraId="763116F3" w14:textId="77777777" w:rsidR="001B5557" w:rsidRDefault="001B5557" w:rsidP="001B5557">
            <w:r>
              <w:t xml:space="preserve">3. </w:t>
            </w:r>
            <w:r w:rsidRPr="00371C50">
              <w:t xml:space="preserve">Родовая подсудность. </w:t>
            </w:r>
          </w:p>
          <w:p w14:paraId="544A706C" w14:textId="77777777" w:rsidR="001B5557" w:rsidRDefault="001B5557" w:rsidP="001B5557">
            <w:r>
              <w:t xml:space="preserve">4. </w:t>
            </w:r>
            <w:r w:rsidRPr="00371C50">
              <w:t>Территориальная подсудность, ее виды.</w:t>
            </w:r>
            <w:r w:rsidRPr="00371C50">
              <w:br/>
            </w:r>
          </w:p>
          <w:p w14:paraId="46C7BAB9" w14:textId="77777777" w:rsidR="001B5557" w:rsidRPr="0005634A" w:rsidRDefault="001B5557" w:rsidP="001B5557">
            <w:pPr>
              <w:rPr>
                <w:b/>
              </w:rPr>
            </w:pPr>
            <w:r w:rsidRPr="0005634A">
              <w:rPr>
                <w:b/>
              </w:rPr>
              <w:t>Рекомендуемые источники из раздела 8: 1-15.</w:t>
            </w:r>
          </w:p>
          <w:p w14:paraId="51B45809" w14:textId="588EDC6E" w:rsidR="001B5557" w:rsidRPr="00371C50" w:rsidRDefault="001B5557" w:rsidP="001B5557">
            <w:pPr>
              <w:pStyle w:val="ae"/>
              <w:jc w:val="both"/>
              <w:rPr>
                <w:szCs w:val="24"/>
              </w:rPr>
            </w:pPr>
            <w:r w:rsidRPr="0005634A">
              <w:rPr>
                <w:b/>
              </w:rPr>
              <w:t>Рекомендуемые источники из раздела 9: 1,2.</w:t>
            </w:r>
          </w:p>
        </w:tc>
        <w:tc>
          <w:tcPr>
            <w:tcW w:w="2514" w:type="dxa"/>
            <w:shd w:val="clear" w:color="auto" w:fill="auto"/>
          </w:tcPr>
          <w:p w14:paraId="0EA224F8" w14:textId="017CDE83" w:rsidR="001B5557" w:rsidRDefault="001B5557" w:rsidP="001B5557">
            <w:r>
              <w:rPr>
                <w:color w:val="000000" w:themeColor="text1"/>
              </w:rPr>
              <w:t xml:space="preserve">Анализ нормативных правовых документов и судебной практики, </w:t>
            </w:r>
            <w:r w:rsidRPr="00C159BA">
              <w:rPr>
                <w:color w:val="000000" w:themeColor="text1"/>
              </w:rPr>
              <w:t xml:space="preserve">решение ситуационных </w:t>
            </w:r>
            <w:r>
              <w:rPr>
                <w:color w:val="000000" w:themeColor="text1"/>
              </w:rPr>
              <w:t xml:space="preserve">и практических </w:t>
            </w:r>
            <w:r w:rsidRPr="00C159BA">
              <w:rPr>
                <w:color w:val="000000" w:themeColor="text1"/>
              </w:rPr>
              <w:t>задач.</w:t>
            </w:r>
          </w:p>
        </w:tc>
      </w:tr>
      <w:tr w:rsidR="001B5557" w14:paraId="206477E6" w14:textId="77777777" w:rsidTr="00E5353F">
        <w:tc>
          <w:tcPr>
            <w:tcW w:w="2183" w:type="dxa"/>
            <w:shd w:val="clear" w:color="auto" w:fill="auto"/>
          </w:tcPr>
          <w:p w14:paraId="6F82BEB1" w14:textId="79E0A0CE" w:rsidR="001B5557" w:rsidRDefault="001B5557" w:rsidP="001B5557">
            <w:r w:rsidRPr="00CD52C1">
              <w:t>Т</w:t>
            </w:r>
            <w:r>
              <w:t xml:space="preserve">ема 4. </w:t>
            </w:r>
            <w:r>
              <w:rPr>
                <w:color w:val="000000" w:themeColor="text1"/>
              </w:rPr>
              <w:t>Гражданские процессуальные правоотношения</w:t>
            </w:r>
          </w:p>
          <w:p w14:paraId="5AC85E0B" w14:textId="77777777" w:rsidR="001B5557" w:rsidRDefault="001B5557" w:rsidP="001B5557"/>
          <w:p w14:paraId="705226D2" w14:textId="7A8148B4" w:rsidR="001B5557" w:rsidRPr="007556AD" w:rsidRDefault="001B5557" w:rsidP="001B5557"/>
        </w:tc>
        <w:tc>
          <w:tcPr>
            <w:tcW w:w="6360" w:type="dxa"/>
          </w:tcPr>
          <w:p w14:paraId="2A904CBB" w14:textId="77777777" w:rsidR="001B5557" w:rsidRDefault="001B5557" w:rsidP="001B5557">
            <w:pPr>
              <w:pStyle w:val="ae"/>
              <w:jc w:val="both"/>
              <w:rPr>
                <w:szCs w:val="24"/>
              </w:rPr>
            </w:pPr>
            <w:r>
              <w:rPr>
                <w:szCs w:val="24"/>
              </w:rPr>
              <w:t>1.</w:t>
            </w:r>
            <w:r w:rsidRPr="004C18DB">
              <w:rPr>
                <w:szCs w:val="24"/>
              </w:rPr>
              <w:t xml:space="preserve">Понятие и содержание гражданских процессуальных правоотношений. </w:t>
            </w:r>
          </w:p>
          <w:p w14:paraId="7CDC69C9" w14:textId="77777777" w:rsidR="001B5557" w:rsidRDefault="001B5557" w:rsidP="001B5557">
            <w:pPr>
              <w:pStyle w:val="ae"/>
              <w:rPr>
                <w:szCs w:val="24"/>
              </w:rPr>
            </w:pPr>
            <w:r>
              <w:rPr>
                <w:szCs w:val="24"/>
              </w:rPr>
              <w:t xml:space="preserve">2. </w:t>
            </w:r>
            <w:r w:rsidRPr="004C18DB">
              <w:rPr>
                <w:szCs w:val="24"/>
              </w:rPr>
              <w:t xml:space="preserve">Субъекты гражданских процессуальных правоотношений и их классификация. </w:t>
            </w:r>
          </w:p>
          <w:p w14:paraId="2ED34BA4" w14:textId="77777777" w:rsidR="001B5557" w:rsidRDefault="001B5557" w:rsidP="001B5557">
            <w:pPr>
              <w:pStyle w:val="ae"/>
              <w:rPr>
                <w:szCs w:val="24"/>
              </w:rPr>
            </w:pPr>
            <w:r>
              <w:rPr>
                <w:szCs w:val="24"/>
              </w:rPr>
              <w:t xml:space="preserve">3. </w:t>
            </w:r>
            <w:r w:rsidRPr="004C18DB">
              <w:rPr>
                <w:szCs w:val="24"/>
              </w:rPr>
              <w:t xml:space="preserve">Суд — обязательный субъект гражданских процессуальных правоотношений. </w:t>
            </w:r>
          </w:p>
          <w:p w14:paraId="7B09A3B9" w14:textId="77777777" w:rsidR="001B5557" w:rsidRDefault="001B5557" w:rsidP="001B5557">
            <w:pPr>
              <w:pStyle w:val="ae"/>
              <w:rPr>
                <w:szCs w:val="24"/>
              </w:rPr>
            </w:pPr>
            <w:r>
              <w:rPr>
                <w:szCs w:val="24"/>
              </w:rPr>
              <w:t xml:space="preserve">4. </w:t>
            </w:r>
            <w:r w:rsidRPr="004C18DB">
              <w:rPr>
                <w:szCs w:val="24"/>
              </w:rPr>
              <w:t xml:space="preserve">Лица, участвующие в деле. </w:t>
            </w:r>
          </w:p>
          <w:p w14:paraId="3BDAE58C" w14:textId="77777777" w:rsidR="001B5557" w:rsidRDefault="001B5557" w:rsidP="001B5557">
            <w:pPr>
              <w:pStyle w:val="ae"/>
              <w:rPr>
                <w:szCs w:val="24"/>
              </w:rPr>
            </w:pPr>
            <w:r>
              <w:rPr>
                <w:szCs w:val="24"/>
              </w:rPr>
              <w:t xml:space="preserve">5. </w:t>
            </w:r>
            <w:r w:rsidRPr="004C18DB">
              <w:rPr>
                <w:szCs w:val="24"/>
              </w:rPr>
              <w:t xml:space="preserve">Лица, содействующие отправлению правосудия.    </w:t>
            </w:r>
          </w:p>
          <w:p w14:paraId="2A4285E5" w14:textId="704A6150" w:rsidR="001B5557" w:rsidRDefault="001B5557" w:rsidP="001B5557"/>
          <w:p w14:paraId="0FD5F075" w14:textId="77777777" w:rsidR="001B5557" w:rsidRPr="0005634A" w:rsidRDefault="001B5557" w:rsidP="001B5557">
            <w:pPr>
              <w:rPr>
                <w:b/>
              </w:rPr>
            </w:pPr>
            <w:r w:rsidRPr="0005634A">
              <w:rPr>
                <w:b/>
              </w:rPr>
              <w:t>Рекомендуемые источники из раздела 8: 1-15.</w:t>
            </w:r>
          </w:p>
          <w:p w14:paraId="5868FFE3" w14:textId="1D766B88" w:rsidR="001B5557" w:rsidRPr="00371C50" w:rsidRDefault="001B5557" w:rsidP="001B5557">
            <w:pPr>
              <w:rPr>
                <w:b/>
                <w:i/>
              </w:rPr>
            </w:pPr>
            <w:r w:rsidRPr="0005634A">
              <w:rPr>
                <w:b/>
              </w:rPr>
              <w:t>Рекомендуемые источники из раздела 9: 1,2.</w:t>
            </w:r>
          </w:p>
        </w:tc>
        <w:tc>
          <w:tcPr>
            <w:tcW w:w="2514" w:type="dxa"/>
            <w:shd w:val="clear" w:color="auto" w:fill="auto"/>
          </w:tcPr>
          <w:p w14:paraId="4F2D856D" w14:textId="2E70E8DC" w:rsidR="001B5557" w:rsidRPr="00CC1A34" w:rsidRDefault="001B5557" w:rsidP="001B5557">
            <w:r>
              <w:rPr>
                <w:color w:val="000000" w:themeColor="text1"/>
              </w:rPr>
              <w:t>О</w:t>
            </w:r>
            <w:r w:rsidRPr="00C159BA">
              <w:rPr>
                <w:color w:val="000000" w:themeColor="text1"/>
              </w:rPr>
              <w:t>прос, обсу</w:t>
            </w:r>
            <w:r>
              <w:rPr>
                <w:color w:val="000000" w:themeColor="text1"/>
              </w:rPr>
              <w:t xml:space="preserve">ждение дискуссионных вопросов, </w:t>
            </w:r>
            <w:r w:rsidRPr="00C159BA">
              <w:rPr>
                <w:color w:val="000000" w:themeColor="text1"/>
              </w:rPr>
              <w:t>решение ситуационных</w:t>
            </w:r>
            <w:r>
              <w:rPr>
                <w:color w:val="000000" w:themeColor="text1"/>
              </w:rPr>
              <w:t xml:space="preserve"> и практических </w:t>
            </w:r>
            <w:r w:rsidRPr="00C159BA">
              <w:rPr>
                <w:color w:val="000000" w:themeColor="text1"/>
              </w:rPr>
              <w:t>задач</w:t>
            </w:r>
            <w:r>
              <w:rPr>
                <w:color w:val="000000" w:themeColor="text1"/>
              </w:rPr>
              <w:t>.</w:t>
            </w:r>
          </w:p>
        </w:tc>
      </w:tr>
      <w:tr w:rsidR="001B5557" w14:paraId="7C627D2A" w14:textId="77777777" w:rsidTr="00E5353F">
        <w:tc>
          <w:tcPr>
            <w:tcW w:w="2183" w:type="dxa"/>
            <w:shd w:val="clear" w:color="auto" w:fill="auto"/>
          </w:tcPr>
          <w:p w14:paraId="680597D5" w14:textId="77777777" w:rsidR="001B5557" w:rsidRDefault="001B5557" w:rsidP="001B5557">
            <w:pPr>
              <w:rPr>
                <w:color w:val="000000" w:themeColor="text1"/>
              </w:rPr>
            </w:pPr>
            <w:r>
              <w:t>Тема 5.</w:t>
            </w:r>
            <w:r w:rsidRPr="005D40D7">
              <w:rPr>
                <w:color w:val="000000" w:themeColor="text1"/>
              </w:rPr>
              <w:t xml:space="preserve"> Стороны в гражданском процессе</w:t>
            </w:r>
          </w:p>
          <w:p w14:paraId="4958691A" w14:textId="7C9347C2" w:rsidR="001B5557" w:rsidRPr="00CD52C1" w:rsidRDefault="001B5557" w:rsidP="001B5557">
            <w:r>
              <w:t xml:space="preserve"> </w:t>
            </w:r>
          </w:p>
        </w:tc>
        <w:tc>
          <w:tcPr>
            <w:tcW w:w="6360" w:type="dxa"/>
          </w:tcPr>
          <w:p w14:paraId="00C69D4F" w14:textId="22A189E9" w:rsidR="001B5557" w:rsidRDefault="001B5557" w:rsidP="001B5557">
            <w:pPr>
              <w:pStyle w:val="ae"/>
              <w:jc w:val="both"/>
              <w:rPr>
                <w:szCs w:val="24"/>
              </w:rPr>
            </w:pPr>
            <w:r>
              <w:rPr>
                <w:bCs/>
                <w:szCs w:val="24"/>
              </w:rPr>
              <w:t>1.</w:t>
            </w:r>
            <w:r w:rsidRPr="004C18DB">
              <w:rPr>
                <w:szCs w:val="24"/>
              </w:rPr>
              <w:t>Поняти</w:t>
            </w:r>
            <w:r>
              <w:rPr>
                <w:szCs w:val="24"/>
              </w:rPr>
              <w:t>е сторон в гражданском процессе, их п</w:t>
            </w:r>
            <w:r w:rsidRPr="004C18DB">
              <w:rPr>
                <w:szCs w:val="24"/>
              </w:rPr>
              <w:t>роцессуальные права и обязан</w:t>
            </w:r>
            <w:r>
              <w:rPr>
                <w:szCs w:val="24"/>
              </w:rPr>
              <w:t>ности</w:t>
            </w:r>
            <w:r w:rsidRPr="004C18DB">
              <w:rPr>
                <w:szCs w:val="24"/>
              </w:rPr>
              <w:t xml:space="preserve">.  </w:t>
            </w:r>
          </w:p>
          <w:p w14:paraId="5E8D992B" w14:textId="304989FD" w:rsidR="001B5557" w:rsidRPr="004C18DB" w:rsidRDefault="001B5557" w:rsidP="001B5557">
            <w:pPr>
              <w:pStyle w:val="ae"/>
              <w:rPr>
                <w:szCs w:val="24"/>
              </w:rPr>
            </w:pPr>
            <w:r>
              <w:rPr>
                <w:szCs w:val="24"/>
              </w:rPr>
              <w:t xml:space="preserve">2. </w:t>
            </w:r>
            <w:r w:rsidRPr="004C18DB">
              <w:rPr>
                <w:szCs w:val="24"/>
              </w:rPr>
              <w:t xml:space="preserve">Процессуальное соучастие. </w:t>
            </w:r>
          </w:p>
          <w:p w14:paraId="7939ECAC" w14:textId="4FEC8037" w:rsidR="001B5557" w:rsidRDefault="001B5557" w:rsidP="001B5557">
            <w:pPr>
              <w:pStyle w:val="ae"/>
              <w:jc w:val="both"/>
              <w:rPr>
                <w:szCs w:val="24"/>
              </w:rPr>
            </w:pPr>
            <w:r>
              <w:rPr>
                <w:szCs w:val="24"/>
              </w:rPr>
              <w:t xml:space="preserve">3. </w:t>
            </w:r>
            <w:r w:rsidRPr="004C18DB">
              <w:rPr>
                <w:szCs w:val="24"/>
              </w:rPr>
              <w:t>Понятие над</w:t>
            </w:r>
            <w:r>
              <w:rPr>
                <w:szCs w:val="24"/>
              </w:rPr>
              <w:t>лежащей и ненадлежащей стороны.</w:t>
            </w:r>
          </w:p>
          <w:p w14:paraId="3E3976EC" w14:textId="618BA2A2" w:rsidR="001B5557" w:rsidRDefault="001B5557" w:rsidP="001B5557">
            <w:pPr>
              <w:pStyle w:val="ae"/>
              <w:jc w:val="both"/>
              <w:rPr>
                <w:szCs w:val="24"/>
              </w:rPr>
            </w:pPr>
            <w:r>
              <w:rPr>
                <w:szCs w:val="24"/>
              </w:rPr>
              <w:t>4.</w:t>
            </w:r>
            <w:r w:rsidRPr="004C18DB">
              <w:rPr>
                <w:szCs w:val="24"/>
              </w:rPr>
              <w:t xml:space="preserve">Процессуальное правопреемство (понятие и основания). </w:t>
            </w:r>
          </w:p>
          <w:p w14:paraId="486B03F9" w14:textId="22E125BE" w:rsidR="001B5557" w:rsidRPr="00D4562C" w:rsidRDefault="001B5557" w:rsidP="001B5557">
            <w:pPr>
              <w:pStyle w:val="ae"/>
              <w:jc w:val="both"/>
              <w:rPr>
                <w:szCs w:val="24"/>
              </w:rPr>
            </w:pPr>
          </w:p>
          <w:p w14:paraId="424E35EC" w14:textId="5B8D7326" w:rsidR="001B5557" w:rsidRPr="00413878" w:rsidRDefault="001B5557" w:rsidP="001B5557">
            <w:pPr>
              <w:rPr>
                <w:b/>
              </w:rPr>
            </w:pPr>
            <w:r w:rsidRPr="00413878">
              <w:rPr>
                <w:b/>
              </w:rPr>
              <w:t>Рекомендуемые источники из раздела 8: 1-15.</w:t>
            </w:r>
          </w:p>
          <w:p w14:paraId="40D6455C" w14:textId="248F582C" w:rsidR="001B5557" w:rsidRDefault="001B5557" w:rsidP="001B5557">
            <w:r w:rsidRPr="00413878">
              <w:rPr>
                <w:b/>
              </w:rPr>
              <w:t>Рекомендуемые источники из раздела 9: 1,2</w:t>
            </w:r>
            <w:r w:rsidR="00413878" w:rsidRPr="00413878">
              <w:rPr>
                <w:b/>
              </w:rPr>
              <w:t>.</w:t>
            </w:r>
          </w:p>
        </w:tc>
        <w:tc>
          <w:tcPr>
            <w:tcW w:w="2514" w:type="dxa"/>
            <w:shd w:val="clear" w:color="auto" w:fill="auto"/>
          </w:tcPr>
          <w:p w14:paraId="772FB5E8" w14:textId="3CA20C47" w:rsidR="001B5557" w:rsidRPr="00126AEC" w:rsidRDefault="001B5557" w:rsidP="001B5557">
            <w:pPr>
              <w:jc w:val="both"/>
              <w:rPr>
                <w:color w:val="000000"/>
              </w:rPr>
            </w:pPr>
            <w:r>
              <w:rPr>
                <w:color w:val="000000" w:themeColor="text1"/>
              </w:rPr>
              <w:t>В зале судебного заседания проведение дискуссии, анализ нормативных правовых документов.</w:t>
            </w:r>
          </w:p>
        </w:tc>
      </w:tr>
      <w:tr w:rsidR="001B5557" w14:paraId="34F64C98" w14:textId="77777777" w:rsidTr="00E5353F">
        <w:tc>
          <w:tcPr>
            <w:tcW w:w="2183" w:type="dxa"/>
            <w:shd w:val="clear" w:color="auto" w:fill="auto"/>
          </w:tcPr>
          <w:p w14:paraId="6968A612" w14:textId="5AA89D8A" w:rsidR="001B5557" w:rsidRDefault="001B5557" w:rsidP="001B5557">
            <w:r>
              <w:t xml:space="preserve">Тема 6. </w:t>
            </w:r>
            <w:r w:rsidRPr="005D40D7">
              <w:rPr>
                <w:color w:val="000000" w:themeColor="text1"/>
              </w:rPr>
              <w:t>Третьи лица в гражданском процессе</w:t>
            </w:r>
          </w:p>
        </w:tc>
        <w:tc>
          <w:tcPr>
            <w:tcW w:w="6360" w:type="dxa"/>
          </w:tcPr>
          <w:p w14:paraId="0446A4D7" w14:textId="36805B02" w:rsidR="001B5557" w:rsidRDefault="001B5557" w:rsidP="001B5557">
            <w:pPr>
              <w:jc w:val="both"/>
            </w:pPr>
            <w:r>
              <w:t>1.</w:t>
            </w:r>
            <w:r w:rsidRPr="004260C6">
              <w:t xml:space="preserve">Понятие третьих лиц в гражданском процессе. Их виды. </w:t>
            </w:r>
          </w:p>
          <w:p w14:paraId="72C969F7" w14:textId="77777777" w:rsidR="001B5557" w:rsidRDefault="001B5557" w:rsidP="001B5557">
            <w:pPr>
              <w:jc w:val="both"/>
            </w:pPr>
            <w:r>
              <w:t>2.</w:t>
            </w:r>
            <w:r w:rsidRPr="004260C6">
              <w:t xml:space="preserve">Основания и процессуальный порядок вступления </w:t>
            </w:r>
            <w:r>
              <w:t>в дело третьих лиц, заявляющих самостоятельные требования относительно предмета спора.</w:t>
            </w:r>
          </w:p>
          <w:p w14:paraId="64A7308E" w14:textId="77777777" w:rsidR="001B5557" w:rsidRDefault="001B5557" w:rsidP="001B5557">
            <w:pPr>
              <w:jc w:val="both"/>
            </w:pPr>
            <w:r>
              <w:t>3.</w:t>
            </w:r>
            <w:r w:rsidRPr="004260C6">
              <w:t xml:space="preserve">Процессуальные права и обязанности третьих лиц, заявляющих самостоятельные требования. </w:t>
            </w:r>
          </w:p>
          <w:p w14:paraId="642A3D04" w14:textId="27122DDC" w:rsidR="001B5557" w:rsidRPr="004260C6" w:rsidRDefault="001B5557" w:rsidP="001B5557">
            <w:pPr>
              <w:jc w:val="both"/>
            </w:pPr>
            <w:r>
              <w:t>4.</w:t>
            </w:r>
            <w:r w:rsidRPr="004260C6">
              <w:t>Отличие третьих лиц, заявляющих самостоятельные требования, от соистцов.</w:t>
            </w:r>
          </w:p>
          <w:p w14:paraId="4373ADD3" w14:textId="37DDE9E3" w:rsidR="001B5557" w:rsidRPr="004260C6" w:rsidRDefault="001B5557" w:rsidP="001B5557">
            <w:r>
              <w:lastRenderedPageBreak/>
              <w:t>5.</w:t>
            </w:r>
            <w:r w:rsidRPr="004260C6">
              <w:t>Третьи лица, не заявляющие самостоятельных требований.</w:t>
            </w:r>
          </w:p>
          <w:p w14:paraId="4F1A5E68" w14:textId="77777777" w:rsidR="001B5557" w:rsidRDefault="001B5557" w:rsidP="001B5557">
            <w:pPr>
              <w:jc w:val="both"/>
            </w:pPr>
            <w:r w:rsidRPr="004260C6">
              <w:t xml:space="preserve">Основания и процессуальный порядок привлечения (вступления) их в дело. </w:t>
            </w:r>
          </w:p>
          <w:p w14:paraId="232C6114" w14:textId="77777777" w:rsidR="001B5557" w:rsidRDefault="001B5557" w:rsidP="001B5557">
            <w:pPr>
              <w:jc w:val="both"/>
              <w:rPr>
                <w:b/>
                <w:bCs/>
              </w:rPr>
            </w:pPr>
            <w:r>
              <w:t>6.</w:t>
            </w:r>
            <w:r w:rsidRPr="004260C6">
              <w:t>Процессуальные права и обязанности третьих лиц, не заявляющих самостоятельных требований, отличие их процессуального положения от соучастников.</w:t>
            </w:r>
          </w:p>
          <w:p w14:paraId="67910635" w14:textId="77777777" w:rsidR="001B5557" w:rsidRDefault="001B5557" w:rsidP="001B5557">
            <w:pPr>
              <w:jc w:val="both"/>
              <w:rPr>
                <w:b/>
                <w:bCs/>
              </w:rPr>
            </w:pPr>
          </w:p>
          <w:p w14:paraId="5D955B67" w14:textId="77777777" w:rsidR="001B5557" w:rsidRPr="00413878" w:rsidRDefault="001B5557" w:rsidP="001B5557">
            <w:pPr>
              <w:rPr>
                <w:b/>
              </w:rPr>
            </w:pPr>
            <w:r w:rsidRPr="00413878">
              <w:rPr>
                <w:b/>
              </w:rPr>
              <w:t>Рекомендуемые источники из раздела 8: 1-15.</w:t>
            </w:r>
          </w:p>
          <w:p w14:paraId="526F0D2A" w14:textId="45E0637F" w:rsidR="001B5557" w:rsidRPr="00D4562C" w:rsidRDefault="001B5557" w:rsidP="001B5557">
            <w:pPr>
              <w:jc w:val="both"/>
              <w:rPr>
                <w:b/>
                <w:bCs/>
              </w:rPr>
            </w:pPr>
            <w:r w:rsidRPr="00413878">
              <w:rPr>
                <w:b/>
              </w:rPr>
              <w:t>Рекомендуемые источники из раздела 9: 1,2.</w:t>
            </w:r>
          </w:p>
        </w:tc>
        <w:tc>
          <w:tcPr>
            <w:tcW w:w="2514" w:type="dxa"/>
            <w:shd w:val="clear" w:color="auto" w:fill="auto"/>
          </w:tcPr>
          <w:p w14:paraId="0958F687" w14:textId="2FBDC24B" w:rsidR="001B5557" w:rsidRPr="00126AEC" w:rsidRDefault="001B5557" w:rsidP="001B5557">
            <w:pPr>
              <w:jc w:val="both"/>
              <w:rPr>
                <w:color w:val="000000"/>
              </w:rPr>
            </w:pPr>
            <w:r>
              <w:rPr>
                <w:color w:val="000000" w:themeColor="text1"/>
              </w:rPr>
              <w:lastRenderedPageBreak/>
              <w:t xml:space="preserve">Анализ нормативных правовых документов и судебной практики, </w:t>
            </w:r>
            <w:r w:rsidRPr="00C159BA">
              <w:rPr>
                <w:color w:val="000000" w:themeColor="text1"/>
              </w:rPr>
              <w:t>обсу</w:t>
            </w:r>
            <w:r>
              <w:rPr>
                <w:color w:val="000000" w:themeColor="text1"/>
              </w:rPr>
              <w:t xml:space="preserve">ждение дискуссионных вопросов, </w:t>
            </w:r>
            <w:r w:rsidRPr="00C159BA">
              <w:rPr>
                <w:color w:val="000000" w:themeColor="text1"/>
              </w:rPr>
              <w:t>решение ситуационных  задач.</w:t>
            </w:r>
          </w:p>
        </w:tc>
      </w:tr>
      <w:tr w:rsidR="001B5557" w14:paraId="142FBB29" w14:textId="77777777" w:rsidTr="00E5353F">
        <w:tc>
          <w:tcPr>
            <w:tcW w:w="2183" w:type="dxa"/>
            <w:shd w:val="clear" w:color="auto" w:fill="auto"/>
          </w:tcPr>
          <w:p w14:paraId="3F0C6884" w14:textId="55BC0248" w:rsidR="001B5557" w:rsidRDefault="001B5557" w:rsidP="001B5557">
            <w:r w:rsidRPr="005D40D7">
              <w:rPr>
                <w:color w:val="000000" w:themeColor="text1"/>
              </w:rPr>
              <w:t>Тема 7. Участие прокурора в гражданском процессе</w:t>
            </w:r>
          </w:p>
        </w:tc>
        <w:tc>
          <w:tcPr>
            <w:tcW w:w="6360" w:type="dxa"/>
          </w:tcPr>
          <w:p w14:paraId="15D07CC1" w14:textId="77777777" w:rsidR="001B5557" w:rsidRDefault="001B5557" w:rsidP="001B5557">
            <w:r>
              <w:t>1.</w:t>
            </w:r>
            <w:r w:rsidRPr="00371C50">
              <w:t>Основания и формы участия прокурора в гражданском процес</w:t>
            </w:r>
            <w:r w:rsidRPr="00371C50">
              <w:softHyphen/>
              <w:t xml:space="preserve">се. </w:t>
            </w:r>
          </w:p>
          <w:p w14:paraId="7A4EB5ED" w14:textId="77777777" w:rsidR="001B5557" w:rsidRDefault="001B5557" w:rsidP="001B5557">
            <w:r>
              <w:t xml:space="preserve">2. </w:t>
            </w:r>
            <w:r w:rsidRPr="00371C50">
              <w:t xml:space="preserve">Процессуальное положение прокурора в гражданском процессе. </w:t>
            </w:r>
            <w:r w:rsidRPr="00371C50">
              <w:br/>
            </w:r>
            <w:r>
              <w:t xml:space="preserve">3. </w:t>
            </w:r>
            <w:r w:rsidRPr="00371C50">
              <w:t xml:space="preserve">Инициирования прокурором возбуждение гражданского дела в суде. </w:t>
            </w:r>
          </w:p>
          <w:p w14:paraId="38A63FAE" w14:textId="77777777" w:rsidR="001B5557" w:rsidRDefault="001B5557" w:rsidP="001B5557">
            <w:r>
              <w:t xml:space="preserve">4. </w:t>
            </w:r>
            <w:r w:rsidRPr="00371C50">
              <w:t xml:space="preserve">Заключение прокурора по гражданским делам. </w:t>
            </w:r>
          </w:p>
          <w:p w14:paraId="5CE5D658" w14:textId="77777777" w:rsidR="001B5557" w:rsidRDefault="001B5557" w:rsidP="001B5557"/>
          <w:p w14:paraId="785CC987" w14:textId="77777777" w:rsidR="001B5557" w:rsidRPr="00413878" w:rsidRDefault="001B5557" w:rsidP="001B5557">
            <w:pPr>
              <w:rPr>
                <w:b/>
              </w:rPr>
            </w:pPr>
            <w:r w:rsidRPr="00413878">
              <w:rPr>
                <w:b/>
              </w:rPr>
              <w:t>Рекомендуемые источники из раздела 8: 1-15.</w:t>
            </w:r>
          </w:p>
          <w:p w14:paraId="5A12575C" w14:textId="1AAC3EE6" w:rsidR="001B5557" w:rsidRDefault="001B5557" w:rsidP="001B5557">
            <w:r w:rsidRPr="00413878">
              <w:rPr>
                <w:b/>
              </w:rPr>
              <w:t>Рекомендуемые источники из раздела 9: 1,2.</w:t>
            </w:r>
          </w:p>
        </w:tc>
        <w:tc>
          <w:tcPr>
            <w:tcW w:w="2514" w:type="dxa"/>
            <w:shd w:val="clear" w:color="auto" w:fill="auto"/>
          </w:tcPr>
          <w:p w14:paraId="0CAE423C" w14:textId="0C907FDE" w:rsidR="001B5557" w:rsidRPr="00A84BB4" w:rsidRDefault="001B5557" w:rsidP="001B5557">
            <w:pPr>
              <w:jc w:val="both"/>
            </w:pPr>
            <w:r>
              <w:rPr>
                <w:color w:val="000000" w:themeColor="text1"/>
              </w:rPr>
              <w:t>Анализ материалов судебной практики и научной литературы</w:t>
            </w:r>
            <w:r w:rsidRPr="00C159BA">
              <w:rPr>
                <w:color w:val="000000" w:themeColor="text1"/>
              </w:rPr>
              <w:t xml:space="preserve">, </w:t>
            </w:r>
            <w:r>
              <w:rPr>
                <w:color w:val="000000" w:themeColor="text1"/>
              </w:rPr>
              <w:t xml:space="preserve">решение практических </w:t>
            </w:r>
            <w:r w:rsidRPr="00C159BA">
              <w:rPr>
                <w:color w:val="000000" w:themeColor="text1"/>
              </w:rPr>
              <w:t>задач.</w:t>
            </w:r>
          </w:p>
        </w:tc>
      </w:tr>
      <w:tr w:rsidR="001B5557" w14:paraId="7EF2828A" w14:textId="77777777" w:rsidTr="00E5353F">
        <w:tc>
          <w:tcPr>
            <w:tcW w:w="2183" w:type="dxa"/>
            <w:shd w:val="clear" w:color="auto" w:fill="auto"/>
          </w:tcPr>
          <w:p w14:paraId="07778337" w14:textId="5FDDCC7B" w:rsidR="001B5557" w:rsidRPr="005D40D7" w:rsidRDefault="001B5557" w:rsidP="001B5557">
            <w:pPr>
              <w:rPr>
                <w:color w:val="000000" w:themeColor="text1"/>
              </w:rPr>
            </w:pPr>
            <w:r w:rsidRPr="005D40D7">
              <w:rPr>
                <w:color w:val="000000" w:themeColor="text1"/>
              </w:rPr>
              <w:t>Тема 8. Участие в гражданском процессе государственных органов, органов местного самоуправления, организаций и граждан, защищающих права, свободы и охраняемые законом интересы других лиц</w:t>
            </w:r>
          </w:p>
        </w:tc>
        <w:tc>
          <w:tcPr>
            <w:tcW w:w="6360" w:type="dxa"/>
          </w:tcPr>
          <w:p w14:paraId="0F3F529F" w14:textId="1C1299CD" w:rsidR="001B5557" w:rsidRPr="00651CDD" w:rsidRDefault="001B5557" w:rsidP="001B5557">
            <w:pPr>
              <w:ind w:right="-178"/>
              <w:contextualSpacing/>
              <w:jc w:val="both"/>
              <w:rPr>
                <w:bCs/>
              </w:rPr>
            </w:pPr>
            <w:r>
              <w:t>1.Основания и цель участия в гражданском процессе государственных органов, органов местного самоуправления, организаций и граждан, защищающих права, свободы и охраняемые законом интересы других лиц. Формы участия.</w:t>
            </w:r>
          </w:p>
          <w:p w14:paraId="39C52ED4" w14:textId="4CD210C6" w:rsidR="001B5557" w:rsidRDefault="001B5557" w:rsidP="001B5557">
            <w:r>
              <w:t>2.Виды государственных органов, участвующих в гражданском процессе.</w:t>
            </w:r>
          </w:p>
          <w:p w14:paraId="23EC0CCE" w14:textId="0CB18319" w:rsidR="001B5557" w:rsidRDefault="001B5557" w:rsidP="001B5557">
            <w:r>
              <w:t xml:space="preserve">3.Условия возбуждения гражданского дела перечисленными органами и лицами. Их процессуальные права и обязанности. </w:t>
            </w:r>
          </w:p>
          <w:p w14:paraId="21B68FAC" w14:textId="77777777" w:rsidR="001B5557" w:rsidRDefault="001B5557" w:rsidP="001B5557">
            <w:r>
              <w:t xml:space="preserve">4.Отличие участвующих в деле государственных органов, органов местного самоуправления, организаций и граждан от других участников процесса (прокурора, третьих лиц, экспертов, представителей). </w:t>
            </w:r>
          </w:p>
          <w:p w14:paraId="6C4143F7" w14:textId="77777777" w:rsidR="001B5557" w:rsidRDefault="001B5557" w:rsidP="001B5557"/>
          <w:p w14:paraId="594ED011" w14:textId="4AD1C361" w:rsidR="001B5557" w:rsidRPr="00413878" w:rsidRDefault="001B5557" w:rsidP="001B5557">
            <w:pPr>
              <w:rPr>
                <w:b/>
              </w:rPr>
            </w:pPr>
            <w:r w:rsidRPr="00413878">
              <w:rPr>
                <w:b/>
              </w:rPr>
              <w:t>Рекомендуемые источники из раздела 8: 1-15.</w:t>
            </w:r>
          </w:p>
          <w:p w14:paraId="0EF19C77" w14:textId="3F910ED1" w:rsidR="001B5557" w:rsidRPr="00EA03CB" w:rsidRDefault="001B5557" w:rsidP="001B5557">
            <w:r w:rsidRPr="00413878">
              <w:rPr>
                <w:b/>
              </w:rPr>
              <w:t>Рекомендуемые источники из раздела 9: 1,2.</w:t>
            </w:r>
          </w:p>
        </w:tc>
        <w:tc>
          <w:tcPr>
            <w:tcW w:w="2514" w:type="dxa"/>
            <w:shd w:val="clear" w:color="auto" w:fill="auto"/>
          </w:tcPr>
          <w:p w14:paraId="660C3FA5" w14:textId="1E86265E" w:rsidR="001B5557" w:rsidRPr="00A84BB4" w:rsidRDefault="001B5557" w:rsidP="001B5557">
            <w:pPr>
              <w:jc w:val="both"/>
            </w:pPr>
            <w:r>
              <w:rPr>
                <w:color w:val="000000" w:themeColor="text1"/>
              </w:rPr>
              <w:t xml:space="preserve">Анализ нормативных правовых документов и судебной практики, </w:t>
            </w:r>
            <w:r w:rsidRPr="00C159BA">
              <w:rPr>
                <w:color w:val="000000" w:themeColor="text1"/>
              </w:rPr>
              <w:t xml:space="preserve">решение ситуационных </w:t>
            </w:r>
            <w:r>
              <w:rPr>
                <w:color w:val="000000" w:themeColor="text1"/>
              </w:rPr>
              <w:t>и практических задач, кейсов.</w:t>
            </w:r>
          </w:p>
        </w:tc>
      </w:tr>
      <w:tr w:rsidR="001B5557" w14:paraId="6FE9C12D" w14:textId="77777777" w:rsidTr="00E5353F">
        <w:tc>
          <w:tcPr>
            <w:tcW w:w="2183" w:type="dxa"/>
            <w:shd w:val="clear" w:color="auto" w:fill="auto"/>
          </w:tcPr>
          <w:p w14:paraId="6E1E1DFB" w14:textId="5C45A4D3" w:rsidR="001B5557" w:rsidRPr="005D40D7" w:rsidRDefault="001B5557" w:rsidP="001B5557">
            <w:pPr>
              <w:rPr>
                <w:color w:val="000000" w:themeColor="text1"/>
              </w:rPr>
            </w:pPr>
            <w:r w:rsidRPr="005D40D7">
              <w:rPr>
                <w:color w:val="000000" w:themeColor="text1"/>
              </w:rPr>
              <w:t>Тема 9. Представительство в суде</w:t>
            </w:r>
          </w:p>
        </w:tc>
        <w:tc>
          <w:tcPr>
            <w:tcW w:w="6360" w:type="dxa"/>
          </w:tcPr>
          <w:p w14:paraId="3C231C2C" w14:textId="77777777" w:rsidR="001B5557" w:rsidRDefault="001B5557" w:rsidP="001B5557">
            <w:r>
              <w:t>1.</w:t>
            </w:r>
            <w:r w:rsidRPr="00371C50">
              <w:t xml:space="preserve">Понятие представительства в суде.  </w:t>
            </w:r>
          </w:p>
          <w:p w14:paraId="29FCAADD" w14:textId="77777777" w:rsidR="001B5557" w:rsidRDefault="001B5557" w:rsidP="001B5557">
            <w:r>
              <w:t xml:space="preserve">2. </w:t>
            </w:r>
            <w:r w:rsidRPr="00371C50">
              <w:t>Основания и виды предста</w:t>
            </w:r>
            <w:r w:rsidRPr="00371C50">
              <w:softHyphen/>
              <w:t xml:space="preserve">вительства. </w:t>
            </w:r>
            <w:r>
              <w:t xml:space="preserve">3. </w:t>
            </w:r>
            <w:r w:rsidRPr="00371C50">
              <w:t xml:space="preserve">Законное и договорное представительство. </w:t>
            </w:r>
          </w:p>
          <w:p w14:paraId="5D33A2D2" w14:textId="77777777" w:rsidR="001B5557" w:rsidRPr="00371C50" w:rsidRDefault="001B5557" w:rsidP="001B5557">
            <w:r>
              <w:t xml:space="preserve">4. </w:t>
            </w:r>
            <w:r w:rsidRPr="00371C50">
              <w:t xml:space="preserve">Полномочия представителя в суде (объем и оформление). </w:t>
            </w:r>
          </w:p>
          <w:p w14:paraId="20FA3785" w14:textId="77777777" w:rsidR="001B5557" w:rsidRDefault="001B5557" w:rsidP="001B5557"/>
          <w:p w14:paraId="3A30AC01" w14:textId="77777777" w:rsidR="001B5557" w:rsidRPr="00413878" w:rsidRDefault="001B5557" w:rsidP="001B5557">
            <w:pPr>
              <w:rPr>
                <w:b/>
              </w:rPr>
            </w:pPr>
            <w:r w:rsidRPr="00413878">
              <w:rPr>
                <w:b/>
              </w:rPr>
              <w:t>Рекомендуемые источники из раздела 8: 1-15.</w:t>
            </w:r>
          </w:p>
          <w:p w14:paraId="14710712" w14:textId="78436F29" w:rsidR="001B5557" w:rsidRDefault="001B5557" w:rsidP="001B5557">
            <w:r w:rsidRPr="00413878">
              <w:rPr>
                <w:b/>
              </w:rPr>
              <w:t>Рекомендуемые источники из раздела 9: 1,2.</w:t>
            </w:r>
          </w:p>
        </w:tc>
        <w:tc>
          <w:tcPr>
            <w:tcW w:w="2514" w:type="dxa"/>
            <w:shd w:val="clear" w:color="auto" w:fill="auto"/>
          </w:tcPr>
          <w:p w14:paraId="4F28EBC5" w14:textId="1B7A98E7" w:rsidR="001B5557" w:rsidRPr="00A84BB4" w:rsidRDefault="001B5557" w:rsidP="001B5557">
            <w:pPr>
              <w:jc w:val="both"/>
            </w:pPr>
            <w:r>
              <w:rPr>
                <w:color w:val="000000" w:themeColor="text1"/>
              </w:rPr>
              <w:t xml:space="preserve">Составление процессуальных документов, анализ судебной практики, </w:t>
            </w:r>
            <w:r w:rsidRPr="00C159BA">
              <w:rPr>
                <w:color w:val="000000" w:themeColor="text1"/>
              </w:rPr>
              <w:t>обсуждение дискуссионных вопросов,  решение сит</w:t>
            </w:r>
            <w:r>
              <w:rPr>
                <w:color w:val="000000" w:themeColor="text1"/>
              </w:rPr>
              <w:t>уационных  задач.</w:t>
            </w:r>
          </w:p>
        </w:tc>
      </w:tr>
      <w:tr w:rsidR="001B5557" w14:paraId="21E14499" w14:textId="77777777" w:rsidTr="00E5353F">
        <w:tc>
          <w:tcPr>
            <w:tcW w:w="2183" w:type="dxa"/>
            <w:shd w:val="clear" w:color="auto" w:fill="auto"/>
          </w:tcPr>
          <w:p w14:paraId="67E53BDB" w14:textId="4EECF845" w:rsidR="001B5557" w:rsidRPr="007556AD" w:rsidRDefault="001B5557" w:rsidP="001B5557">
            <w:r>
              <w:t xml:space="preserve">Тема 10. </w:t>
            </w:r>
            <w:r w:rsidRPr="00CD52C1">
              <w:t>Судебное доказывание и дока</w:t>
            </w:r>
            <w:r>
              <w:t>зательства</w:t>
            </w:r>
            <w:r w:rsidRPr="00CD52C1">
              <w:t>.</w:t>
            </w:r>
          </w:p>
        </w:tc>
        <w:tc>
          <w:tcPr>
            <w:tcW w:w="6360" w:type="dxa"/>
          </w:tcPr>
          <w:p w14:paraId="60363C30" w14:textId="77777777" w:rsidR="001B5557" w:rsidRDefault="001B5557" w:rsidP="001B5557">
            <w:r>
              <w:t>1.</w:t>
            </w:r>
            <w:r w:rsidRPr="00371C50">
              <w:t xml:space="preserve">Понятие судебного доказывания. </w:t>
            </w:r>
          </w:p>
          <w:p w14:paraId="1BAFF267" w14:textId="77777777" w:rsidR="001B5557" w:rsidRDefault="001B5557" w:rsidP="001B5557">
            <w:r>
              <w:t>2. Понятие предмета доказывания</w:t>
            </w:r>
          </w:p>
          <w:p w14:paraId="47F321A6" w14:textId="77777777" w:rsidR="001B5557" w:rsidRDefault="001B5557" w:rsidP="001B5557">
            <w:r>
              <w:t xml:space="preserve">3. </w:t>
            </w:r>
            <w:r w:rsidRPr="00371C50">
              <w:t>Понятие судебных до</w:t>
            </w:r>
            <w:r w:rsidRPr="00371C50">
              <w:softHyphen/>
              <w:t xml:space="preserve">казательств. </w:t>
            </w:r>
          </w:p>
          <w:p w14:paraId="555EBB0A" w14:textId="77777777" w:rsidR="001B5557" w:rsidRDefault="001B5557" w:rsidP="001B5557">
            <w:r>
              <w:t xml:space="preserve">4. </w:t>
            </w:r>
            <w:r w:rsidRPr="00371C50">
              <w:t xml:space="preserve">Факты, не подлежащие доказыванию. </w:t>
            </w:r>
          </w:p>
          <w:p w14:paraId="2E3A5164" w14:textId="77777777" w:rsidR="001B5557" w:rsidRDefault="001B5557" w:rsidP="001B5557">
            <w:r>
              <w:t xml:space="preserve">5. </w:t>
            </w:r>
            <w:r w:rsidRPr="00371C50">
              <w:t xml:space="preserve">Относимость и допустимость доказательств. </w:t>
            </w:r>
          </w:p>
          <w:p w14:paraId="0E512C3E" w14:textId="77777777" w:rsidR="001B5557" w:rsidRDefault="001B5557" w:rsidP="001B5557">
            <w:r>
              <w:t xml:space="preserve">6. </w:t>
            </w:r>
            <w:r w:rsidRPr="00371C50">
              <w:t xml:space="preserve">Этапы доказывания. </w:t>
            </w:r>
          </w:p>
          <w:p w14:paraId="5B1B01DE" w14:textId="77777777" w:rsidR="001B5557" w:rsidRDefault="001B5557" w:rsidP="001B5557">
            <w:r>
              <w:t xml:space="preserve">7. </w:t>
            </w:r>
            <w:r w:rsidRPr="00371C50">
              <w:t xml:space="preserve">Оценка доказательств. </w:t>
            </w:r>
          </w:p>
          <w:p w14:paraId="36237618" w14:textId="77777777" w:rsidR="001B5557" w:rsidRDefault="001B5557" w:rsidP="001B5557">
            <w:r>
              <w:t xml:space="preserve">8. </w:t>
            </w:r>
            <w:r w:rsidRPr="00371C50">
              <w:t xml:space="preserve">Классификация доказательств. </w:t>
            </w:r>
          </w:p>
          <w:p w14:paraId="09764566" w14:textId="77777777" w:rsidR="001B5557" w:rsidRDefault="001B5557" w:rsidP="001B5557">
            <w:r>
              <w:lastRenderedPageBreak/>
              <w:t>9. Виды доказательств.</w:t>
            </w:r>
          </w:p>
          <w:p w14:paraId="195102E5" w14:textId="77777777" w:rsidR="001B5557" w:rsidRDefault="001B5557" w:rsidP="001B5557">
            <w:r>
              <w:t xml:space="preserve">10. </w:t>
            </w:r>
            <w:r w:rsidRPr="00371C50">
              <w:t xml:space="preserve">Хранение и возврат носителей аудио- и видеозаписей. </w:t>
            </w:r>
          </w:p>
          <w:p w14:paraId="53E8BE71" w14:textId="77777777" w:rsidR="001B5557" w:rsidRDefault="001B5557" w:rsidP="001B5557">
            <w:r>
              <w:t xml:space="preserve">11. </w:t>
            </w:r>
            <w:r w:rsidRPr="00371C50">
              <w:t>Обеспечение доказательств.</w:t>
            </w:r>
          </w:p>
          <w:p w14:paraId="22DED82F" w14:textId="77777777" w:rsidR="001B5557" w:rsidRDefault="001B5557" w:rsidP="001B5557"/>
          <w:p w14:paraId="42057824" w14:textId="77777777" w:rsidR="001B5557" w:rsidRPr="00413878" w:rsidRDefault="001B5557" w:rsidP="001B5557">
            <w:pPr>
              <w:rPr>
                <w:b/>
              </w:rPr>
            </w:pPr>
            <w:r w:rsidRPr="00413878">
              <w:rPr>
                <w:b/>
              </w:rPr>
              <w:t>Рекомендуемые источники из раздела 8: 1-15.</w:t>
            </w:r>
          </w:p>
          <w:p w14:paraId="6FBA9C54" w14:textId="66DEDD49" w:rsidR="001B5557" w:rsidRPr="00E634AF" w:rsidRDefault="001B5557" w:rsidP="001B5557">
            <w:r w:rsidRPr="00413878">
              <w:rPr>
                <w:b/>
              </w:rPr>
              <w:t>Рекомендуемые источники из раздела 9: 1,2.</w:t>
            </w:r>
          </w:p>
        </w:tc>
        <w:tc>
          <w:tcPr>
            <w:tcW w:w="2514" w:type="dxa"/>
            <w:shd w:val="clear" w:color="auto" w:fill="auto"/>
          </w:tcPr>
          <w:p w14:paraId="49488499" w14:textId="77777777" w:rsidR="001B5557" w:rsidRDefault="001B5557" w:rsidP="001B5557">
            <w:pPr>
              <w:rPr>
                <w:color w:val="000000" w:themeColor="text1"/>
              </w:rPr>
            </w:pPr>
            <w:r>
              <w:rPr>
                <w:color w:val="000000" w:themeColor="text1"/>
              </w:rPr>
              <w:lastRenderedPageBreak/>
              <w:t>Анализ материалов судебной практики и научной литературы</w:t>
            </w:r>
            <w:r w:rsidRPr="00C159BA">
              <w:rPr>
                <w:color w:val="000000" w:themeColor="text1"/>
              </w:rPr>
              <w:t>,</w:t>
            </w:r>
          </w:p>
          <w:p w14:paraId="650C3F32" w14:textId="7E13C1A3" w:rsidR="001B5557" w:rsidRPr="00126AEC" w:rsidRDefault="001B5557" w:rsidP="001B5557">
            <w:pPr>
              <w:rPr>
                <w:color w:val="000000"/>
              </w:rPr>
            </w:pPr>
            <w:r w:rsidRPr="00C159BA">
              <w:rPr>
                <w:color w:val="000000" w:themeColor="text1"/>
              </w:rPr>
              <w:t>обсуждение дискуссионных вопрос</w:t>
            </w:r>
            <w:r>
              <w:rPr>
                <w:color w:val="000000" w:themeColor="text1"/>
              </w:rPr>
              <w:t xml:space="preserve">ов, составление </w:t>
            </w:r>
            <w:r>
              <w:rPr>
                <w:color w:val="000000" w:themeColor="text1"/>
              </w:rPr>
              <w:lastRenderedPageBreak/>
              <w:t>процессуальных документов.</w:t>
            </w:r>
            <w:r w:rsidRPr="00C159BA">
              <w:rPr>
                <w:color w:val="000000" w:themeColor="text1"/>
              </w:rPr>
              <w:t>.</w:t>
            </w:r>
          </w:p>
        </w:tc>
      </w:tr>
      <w:tr w:rsidR="001B5557" w14:paraId="01B0176E" w14:textId="77777777" w:rsidTr="00E5353F">
        <w:tc>
          <w:tcPr>
            <w:tcW w:w="2183" w:type="dxa"/>
            <w:shd w:val="clear" w:color="auto" w:fill="auto"/>
          </w:tcPr>
          <w:p w14:paraId="40CE2ACA" w14:textId="77B96CFB" w:rsidR="001B5557" w:rsidRDefault="001B5557" w:rsidP="001B5557">
            <w:r w:rsidRPr="003C2496">
              <w:lastRenderedPageBreak/>
              <w:t>Тема 11. Процессуальные</w:t>
            </w:r>
            <w:r>
              <w:t xml:space="preserve"> сроки, судебные расходы, информационное обеспечение участников процесса</w:t>
            </w:r>
          </w:p>
          <w:p w14:paraId="5A11567B" w14:textId="09226F1D" w:rsidR="001B5557" w:rsidRPr="007556AD" w:rsidRDefault="001B5557" w:rsidP="001B5557"/>
        </w:tc>
        <w:tc>
          <w:tcPr>
            <w:tcW w:w="6360" w:type="dxa"/>
          </w:tcPr>
          <w:p w14:paraId="662F8FA9" w14:textId="77777777" w:rsidR="001B5557" w:rsidRDefault="001B5557" w:rsidP="001B5557">
            <w:r>
              <w:t>1.</w:t>
            </w:r>
            <w:r w:rsidRPr="00371C50">
              <w:t xml:space="preserve">Понятие процессуальных сроков и их значение. </w:t>
            </w:r>
          </w:p>
          <w:p w14:paraId="49A74493" w14:textId="77777777" w:rsidR="001B5557" w:rsidRPr="00371C50" w:rsidRDefault="001B5557" w:rsidP="001B5557">
            <w:r>
              <w:t xml:space="preserve">2. </w:t>
            </w:r>
            <w:r w:rsidRPr="00371C50">
              <w:t>Виды сроков.</w:t>
            </w:r>
            <w:r w:rsidRPr="00371C50">
              <w:br/>
            </w:r>
            <w:r>
              <w:t xml:space="preserve">3. </w:t>
            </w:r>
            <w:r w:rsidRPr="00371C50">
              <w:t xml:space="preserve">Исчисление процессуальных сроков. </w:t>
            </w:r>
          </w:p>
          <w:p w14:paraId="30FE90BF" w14:textId="77777777" w:rsidR="001B5557" w:rsidRDefault="001B5557" w:rsidP="001B5557">
            <w:r>
              <w:t xml:space="preserve">4. </w:t>
            </w:r>
            <w:r w:rsidRPr="002E76C4">
              <w:t xml:space="preserve">Понятие </w:t>
            </w:r>
            <w:r>
              <w:t>и в</w:t>
            </w:r>
            <w:r w:rsidRPr="002E76C4">
              <w:t xml:space="preserve">иды судебных расходов в гражданском процессе.  </w:t>
            </w:r>
          </w:p>
          <w:p w14:paraId="3103C4F5" w14:textId="77777777" w:rsidR="001B5557" w:rsidRDefault="001B5557" w:rsidP="001B5557">
            <w:r>
              <w:t xml:space="preserve">5. </w:t>
            </w:r>
            <w:r w:rsidRPr="002E76C4">
              <w:t xml:space="preserve">Государственная пошлина. </w:t>
            </w:r>
          </w:p>
          <w:p w14:paraId="78A7AF1C" w14:textId="77777777" w:rsidR="001B5557" w:rsidRDefault="001B5557" w:rsidP="001B5557">
            <w:r>
              <w:t>6. Судебные издержки</w:t>
            </w:r>
            <w:r w:rsidRPr="002E76C4">
              <w:t>.</w:t>
            </w:r>
          </w:p>
          <w:p w14:paraId="53F5C9A5" w14:textId="77777777" w:rsidR="001B5557" w:rsidRPr="002E76C4" w:rsidRDefault="001B5557" w:rsidP="001B5557">
            <w:r>
              <w:t xml:space="preserve">7. </w:t>
            </w:r>
            <w:r w:rsidRPr="002E76C4">
              <w:t xml:space="preserve">Освобождение от судебных расходов. </w:t>
            </w:r>
            <w:r>
              <w:t xml:space="preserve">8. </w:t>
            </w:r>
            <w:r w:rsidRPr="002E76C4">
              <w:t>Распределение су</w:t>
            </w:r>
            <w:r w:rsidRPr="002E76C4">
              <w:softHyphen/>
              <w:t xml:space="preserve">дебных расходов. </w:t>
            </w:r>
          </w:p>
          <w:p w14:paraId="17459E2E" w14:textId="77777777" w:rsidR="001B5557" w:rsidRDefault="001B5557" w:rsidP="001B5557">
            <w:r>
              <w:t>9. Судебные извещения и вызовы.</w:t>
            </w:r>
          </w:p>
          <w:p w14:paraId="64D1F904" w14:textId="0DBD8EB5" w:rsidR="001B5557" w:rsidRDefault="001B5557" w:rsidP="001B5557">
            <w:pPr>
              <w:jc w:val="both"/>
            </w:pPr>
            <w:r>
              <w:t xml:space="preserve">10. </w:t>
            </w:r>
            <w:r w:rsidRPr="003C2496">
              <w:t>Надлежащее извещение лиц, участвующих в деле, как необходимое условие для проведения судебного заседания. Повестка как способ надлежащего извещения. Иные информационные формы надлежащего извещения. Порядок вручения повесток и извещений и способы фиксации факта их вручения. Правовые последствия надлежащего и ненадлежащего извещения участни</w:t>
            </w:r>
            <w:r>
              <w:t xml:space="preserve">ков гражданского процесса. </w:t>
            </w:r>
          </w:p>
          <w:p w14:paraId="3C186FF9" w14:textId="77777777" w:rsidR="001B5557" w:rsidRDefault="001B5557" w:rsidP="001B5557">
            <w:pPr>
              <w:jc w:val="both"/>
            </w:pPr>
          </w:p>
          <w:p w14:paraId="2D2CF318" w14:textId="77777777" w:rsidR="001B5557" w:rsidRPr="00413878" w:rsidRDefault="001B5557" w:rsidP="001B5557">
            <w:pPr>
              <w:rPr>
                <w:b/>
              </w:rPr>
            </w:pPr>
            <w:r w:rsidRPr="00413878">
              <w:rPr>
                <w:b/>
              </w:rPr>
              <w:t>Рекомендуемые источники из раздела 8: 1-15.</w:t>
            </w:r>
          </w:p>
          <w:p w14:paraId="6434061B" w14:textId="3076A76D" w:rsidR="001B5557" w:rsidRPr="000A6897" w:rsidRDefault="001B5557" w:rsidP="001B5557">
            <w:r w:rsidRPr="00413878">
              <w:rPr>
                <w:b/>
              </w:rPr>
              <w:t>Рекомендуемые источники из раздела 9: 1,2.</w:t>
            </w:r>
          </w:p>
        </w:tc>
        <w:tc>
          <w:tcPr>
            <w:tcW w:w="2514" w:type="dxa"/>
            <w:shd w:val="clear" w:color="auto" w:fill="auto"/>
          </w:tcPr>
          <w:p w14:paraId="3ADB148C" w14:textId="56F8852C" w:rsidR="001B5557" w:rsidRPr="00126AEC" w:rsidRDefault="001B5557" w:rsidP="001B5557">
            <w:pPr>
              <w:rPr>
                <w:color w:val="000000"/>
              </w:rPr>
            </w:pPr>
            <w:r>
              <w:rPr>
                <w:color w:val="000000" w:themeColor="text1"/>
              </w:rPr>
              <w:t xml:space="preserve">Анализ нормативных правовых актов и судебной практики, </w:t>
            </w:r>
            <w:r w:rsidRPr="00C159BA">
              <w:rPr>
                <w:color w:val="000000" w:themeColor="text1"/>
              </w:rPr>
              <w:t xml:space="preserve">решение </w:t>
            </w:r>
            <w:r>
              <w:rPr>
                <w:color w:val="000000" w:themeColor="text1"/>
              </w:rPr>
              <w:t xml:space="preserve">практических и ситуационных </w:t>
            </w:r>
            <w:r w:rsidRPr="00C159BA">
              <w:rPr>
                <w:color w:val="000000" w:themeColor="text1"/>
              </w:rPr>
              <w:t>задач.</w:t>
            </w:r>
          </w:p>
        </w:tc>
      </w:tr>
      <w:tr w:rsidR="001B5557" w14:paraId="54742BEA" w14:textId="77777777" w:rsidTr="00E5353F">
        <w:tc>
          <w:tcPr>
            <w:tcW w:w="2183" w:type="dxa"/>
            <w:shd w:val="clear" w:color="auto" w:fill="auto"/>
          </w:tcPr>
          <w:p w14:paraId="2336F811" w14:textId="627D62B8" w:rsidR="001B5557" w:rsidRDefault="001B5557" w:rsidP="001B5557">
            <w:r>
              <w:t xml:space="preserve">Тема 12. </w:t>
            </w:r>
            <w:r w:rsidRPr="00CD52C1">
              <w:t>Иск в гражданском процессе</w:t>
            </w:r>
            <w:r>
              <w:t>.</w:t>
            </w:r>
          </w:p>
          <w:p w14:paraId="5B7F7EE5" w14:textId="51D0F442" w:rsidR="001B5557" w:rsidRPr="007556AD" w:rsidRDefault="001B5557" w:rsidP="001B5557">
            <w:r>
              <w:t>Возбуждение гражданского дела в суде по исковым делам.</w:t>
            </w:r>
          </w:p>
        </w:tc>
        <w:tc>
          <w:tcPr>
            <w:tcW w:w="6360" w:type="dxa"/>
          </w:tcPr>
          <w:p w14:paraId="45341047" w14:textId="77777777" w:rsidR="001B5557" w:rsidRDefault="001B5557" w:rsidP="001B5557">
            <w:r>
              <w:t>1.Понятие и э</w:t>
            </w:r>
            <w:r w:rsidRPr="00F27EB8">
              <w:t xml:space="preserve">лементы иска. </w:t>
            </w:r>
          </w:p>
          <w:p w14:paraId="796152A6" w14:textId="77777777" w:rsidR="001B5557" w:rsidRDefault="001B5557" w:rsidP="001B5557">
            <w:r>
              <w:t xml:space="preserve">2. </w:t>
            </w:r>
            <w:r w:rsidRPr="00F27EB8">
              <w:t xml:space="preserve">Классификация исков. </w:t>
            </w:r>
          </w:p>
          <w:p w14:paraId="25ACA8DC" w14:textId="77777777" w:rsidR="001B5557" w:rsidRDefault="001B5557" w:rsidP="001B5557">
            <w:r>
              <w:t xml:space="preserve">3. </w:t>
            </w:r>
            <w:r w:rsidRPr="00F27EB8">
              <w:t xml:space="preserve">Право на иск и право на предъявление иска. </w:t>
            </w:r>
          </w:p>
          <w:p w14:paraId="6BD6D1D1" w14:textId="77777777" w:rsidR="001B5557" w:rsidRDefault="001B5557" w:rsidP="001B5557">
            <w:r>
              <w:t xml:space="preserve">4. </w:t>
            </w:r>
            <w:r w:rsidRPr="00F27EB8">
              <w:t xml:space="preserve">Встречный иск ответчика. </w:t>
            </w:r>
          </w:p>
          <w:p w14:paraId="2B3C2D39" w14:textId="77777777" w:rsidR="001B5557" w:rsidRDefault="001B5557" w:rsidP="001B5557">
            <w:r>
              <w:t xml:space="preserve">5. </w:t>
            </w:r>
            <w:r w:rsidRPr="00F27EB8">
              <w:t>Возражения на иск.</w:t>
            </w:r>
          </w:p>
          <w:p w14:paraId="5FB713E6" w14:textId="77777777" w:rsidR="001B5557" w:rsidRDefault="001B5557" w:rsidP="001B5557">
            <w:pPr>
              <w:jc w:val="both"/>
            </w:pPr>
            <w:r>
              <w:t>6.</w:t>
            </w:r>
            <w:r w:rsidRPr="00F27EB8">
              <w:t xml:space="preserve">Порядок предъявления иска. </w:t>
            </w:r>
          </w:p>
          <w:p w14:paraId="235B6DE1" w14:textId="33432161" w:rsidR="001B5557" w:rsidRDefault="001B5557" w:rsidP="001B5557">
            <w:pPr>
              <w:jc w:val="both"/>
            </w:pPr>
            <w:r>
              <w:t>7.</w:t>
            </w:r>
            <w:r w:rsidRPr="00F27EB8">
              <w:t xml:space="preserve">Последствия его несоблюдения. </w:t>
            </w:r>
          </w:p>
          <w:p w14:paraId="05931647" w14:textId="015B4825" w:rsidR="001B5557" w:rsidRDefault="001B5557" w:rsidP="001B5557">
            <w:pPr>
              <w:jc w:val="both"/>
            </w:pPr>
            <w:r>
              <w:t xml:space="preserve">8. </w:t>
            </w:r>
            <w:r w:rsidRPr="00F27EB8">
              <w:t xml:space="preserve">Исковое заявление и его реквизиты. </w:t>
            </w:r>
          </w:p>
          <w:p w14:paraId="76CA447B" w14:textId="6A87F320" w:rsidR="001B5557" w:rsidRDefault="001B5557" w:rsidP="001B5557">
            <w:pPr>
              <w:jc w:val="both"/>
            </w:pPr>
            <w:r>
              <w:t>9.</w:t>
            </w:r>
            <w:r w:rsidRPr="00F27EB8">
              <w:t xml:space="preserve">Порядок исправления недостатков искового заявления. </w:t>
            </w:r>
          </w:p>
          <w:p w14:paraId="48B226B5" w14:textId="67A07C1A" w:rsidR="001B5557" w:rsidRDefault="001B5557" w:rsidP="001B5557">
            <w:pPr>
              <w:jc w:val="both"/>
            </w:pPr>
            <w:r>
              <w:t>10.</w:t>
            </w:r>
            <w:r w:rsidRPr="00F27EB8">
              <w:t xml:space="preserve">Принятие искового заявления. </w:t>
            </w:r>
          </w:p>
          <w:p w14:paraId="7583C9B0" w14:textId="654D117B" w:rsidR="001B5557" w:rsidRDefault="001B5557" w:rsidP="001B5557">
            <w:pPr>
              <w:jc w:val="both"/>
            </w:pPr>
            <w:r>
              <w:t>11.</w:t>
            </w:r>
            <w:r w:rsidRPr="00F27EB8">
              <w:t xml:space="preserve">Основания к отказу в принятии заявления. </w:t>
            </w:r>
          </w:p>
          <w:p w14:paraId="5BDD6045" w14:textId="6380C501" w:rsidR="001B5557" w:rsidRDefault="001B5557" w:rsidP="001B5557">
            <w:pPr>
              <w:jc w:val="both"/>
            </w:pPr>
            <w:r>
              <w:t>12.</w:t>
            </w:r>
            <w:r w:rsidRPr="00F27EB8">
              <w:t xml:space="preserve">Правовые последствия возбуждения гражданского дела. </w:t>
            </w:r>
          </w:p>
          <w:p w14:paraId="3E9FA592" w14:textId="7D5DD0D0" w:rsidR="001B5557" w:rsidRPr="00F27EB8" w:rsidRDefault="001B5557" w:rsidP="001B5557"/>
          <w:p w14:paraId="082BB79D" w14:textId="77777777" w:rsidR="001B5557" w:rsidRPr="00413878" w:rsidRDefault="001B5557" w:rsidP="001B5557">
            <w:pPr>
              <w:rPr>
                <w:b/>
              </w:rPr>
            </w:pPr>
            <w:r w:rsidRPr="00413878">
              <w:rPr>
                <w:b/>
              </w:rPr>
              <w:t>Рекомендуемые источники из раздела 8: 1-15.</w:t>
            </w:r>
          </w:p>
          <w:p w14:paraId="3FA05EC9" w14:textId="102FC254" w:rsidR="001B5557" w:rsidRPr="000A6897" w:rsidRDefault="001B5557" w:rsidP="001B5557">
            <w:r w:rsidRPr="00413878">
              <w:rPr>
                <w:b/>
              </w:rPr>
              <w:t>Рекомендуемые источники из раздела 9: 1,2.</w:t>
            </w:r>
          </w:p>
        </w:tc>
        <w:tc>
          <w:tcPr>
            <w:tcW w:w="2514" w:type="dxa"/>
            <w:shd w:val="clear" w:color="auto" w:fill="auto"/>
          </w:tcPr>
          <w:p w14:paraId="06610E74" w14:textId="1719C5AC" w:rsidR="001B5557" w:rsidRPr="00126AEC" w:rsidRDefault="001B5557" w:rsidP="001B5557">
            <w:pPr>
              <w:rPr>
                <w:color w:val="000000"/>
              </w:rPr>
            </w:pPr>
            <w:r>
              <w:rPr>
                <w:color w:val="000000" w:themeColor="text1"/>
              </w:rPr>
              <w:t>О</w:t>
            </w:r>
            <w:r w:rsidRPr="00C159BA">
              <w:rPr>
                <w:color w:val="000000" w:themeColor="text1"/>
              </w:rPr>
              <w:t>прос,</w:t>
            </w:r>
            <w:r>
              <w:rPr>
                <w:color w:val="000000" w:themeColor="text1"/>
              </w:rPr>
              <w:t xml:space="preserve"> составление процессуальных документов, </w:t>
            </w:r>
            <w:r w:rsidRPr="00C159BA">
              <w:rPr>
                <w:color w:val="000000" w:themeColor="text1"/>
              </w:rPr>
              <w:t>решение ситуационных</w:t>
            </w:r>
            <w:r>
              <w:rPr>
                <w:color w:val="000000" w:themeColor="text1"/>
              </w:rPr>
              <w:t xml:space="preserve"> и практических </w:t>
            </w:r>
            <w:r w:rsidRPr="00C159BA">
              <w:rPr>
                <w:color w:val="000000" w:themeColor="text1"/>
              </w:rPr>
              <w:t>задач</w:t>
            </w:r>
            <w:r>
              <w:rPr>
                <w:color w:val="000000" w:themeColor="text1"/>
              </w:rPr>
              <w:t>.</w:t>
            </w:r>
          </w:p>
        </w:tc>
      </w:tr>
      <w:tr w:rsidR="001B5557" w14:paraId="1C511578" w14:textId="77777777" w:rsidTr="00E5353F">
        <w:tc>
          <w:tcPr>
            <w:tcW w:w="2183" w:type="dxa"/>
            <w:shd w:val="clear" w:color="auto" w:fill="auto"/>
          </w:tcPr>
          <w:p w14:paraId="07C59D8F" w14:textId="20A3A1BB" w:rsidR="001B5557" w:rsidRDefault="001B5557" w:rsidP="001B5557">
            <w:r w:rsidRPr="00495401">
              <w:t>Тема 13.</w:t>
            </w:r>
            <w:r>
              <w:t xml:space="preserve"> Подготовка дела к </w:t>
            </w:r>
            <w:r w:rsidRPr="00CD52C1">
              <w:t>суде</w:t>
            </w:r>
            <w:r>
              <w:t>бному разбирательству.</w:t>
            </w:r>
          </w:p>
        </w:tc>
        <w:tc>
          <w:tcPr>
            <w:tcW w:w="6360" w:type="dxa"/>
          </w:tcPr>
          <w:p w14:paraId="11EA59CD" w14:textId="46D2A9AC" w:rsidR="001B5557" w:rsidRPr="00495401" w:rsidRDefault="001B5557" w:rsidP="001B5557">
            <w:pPr>
              <w:jc w:val="both"/>
            </w:pPr>
            <w:r>
              <w:t>1.</w:t>
            </w:r>
            <w:r w:rsidRPr="00F27EB8">
              <w:t xml:space="preserve"> </w:t>
            </w:r>
            <w:r w:rsidRPr="00495401">
              <w:t xml:space="preserve">Подготовка дел к судебному разбирательству и ее значение. </w:t>
            </w:r>
            <w:r>
              <w:t xml:space="preserve">2. </w:t>
            </w:r>
            <w:r w:rsidRPr="00495401">
              <w:t xml:space="preserve">Задачи подготовки дел к судебному разбирательству. </w:t>
            </w:r>
          </w:p>
          <w:p w14:paraId="6683C9DD" w14:textId="6FBD0E6A" w:rsidR="001B5557" w:rsidRPr="00495401" w:rsidRDefault="001B5557" w:rsidP="001B5557">
            <w:pPr>
              <w:jc w:val="both"/>
            </w:pPr>
            <w:r>
              <w:t>3.</w:t>
            </w:r>
            <w:r w:rsidRPr="00495401">
              <w:t xml:space="preserve">Процессуальные действия сторон, судьи в порядке подготовки гражданского дела к </w:t>
            </w:r>
            <w:r>
              <w:t xml:space="preserve">судебному разбирательству. </w:t>
            </w:r>
          </w:p>
          <w:p w14:paraId="610ADF6F" w14:textId="77777777" w:rsidR="001B5557" w:rsidRDefault="001B5557" w:rsidP="001B5557">
            <w:pPr>
              <w:jc w:val="both"/>
            </w:pPr>
            <w:r>
              <w:t>4.</w:t>
            </w:r>
            <w:r w:rsidRPr="00495401">
              <w:t xml:space="preserve">Предварительное судебное заседание. </w:t>
            </w:r>
          </w:p>
          <w:p w14:paraId="68E40C8F" w14:textId="6478B98D" w:rsidR="001B5557" w:rsidRPr="00495401" w:rsidRDefault="001B5557" w:rsidP="001B5557">
            <w:pPr>
              <w:jc w:val="both"/>
            </w:pPr>
            <w:r>
              <w:t>5.</w:t>
            </w:r>
            <w:r w:rsidRPr="00495401">
              <w:t>Назначение дела к разбирательству.</w:t>
            </w:r>
          </w:p>
          <w:p w14:paraId="19D5EDC4" w14:textId="54137E27" w:rsidR="001B5557" w:rsidRDefault="001B5557" w:rsidP="001B5557">
            <w:pPr>
              <w:jc w:val="both"/>
            </w:pPr>
          </w:p>
          <w:p w14:paraId="69118308" w14:textId="77777777" w:rsidR="001B5557" w:rsidRPr="00413878" w:rsidRDefault="001B5557" w:rsidP="001B5557">
            <w:pPr>
              <w:rPr>
                <w:b/>
              </w:rPr>
            </w:pPr>
            <w:r w:rsidRPr="00413878">
              <w:rPr>
                <w:b/>
              </w:rPr>
              <w:t>Рекомендуемые источники из раздела 8: 1-15.</w:t>
            </w:r>
          </w:p>
          <w:p w14:paraId="478F3B67" w14:textId="5FDCB1D5" w:rsidR="001B5557" w:rsidRDefault="001B5557" w:rsidP="001B5557">
            <w:r w:rsidRPr="00413878">
              <w:rPr>
                <w:b/>
              </w:rPr>
              <w:lastRenderedPageBreak/>
              <w:t>Рекомендуемые источники из раздела 9: 1,2.</w:t>
            </w:r>
          </w:p>
        </w:tc>
        <w:tc>
          <w:tcPr>
            <w:tcW w:w="2514" w:type="dxa"/>
            <w:shd w:val="clear" w:color="auto" w:fill="auto"/>
          </w:tcPr>
          <w:p w14:paraId="5CE6C644" w14:textId="52C12569" w:rsidR="001B5557" w:rsidRPr="007D18BD" w:rsidRDefault="001B5557" w:rsidP="001B5557">
            <w:pPr>
              <w:rPr>
                <w:color w:val="000000"/>
              </w:rPr>
            </w:pPr>
            <w:r>
              <w:rPr>
                <w:color w:val="000000" w:themeColor="text1"/>
              </w:rPr>
              <w:lastRenderedPageBreak/>
              <w:t xml:space="preserve">Составление процессуальных документов, анализ судебной практики, устный, опрос, </w:t>
            </w:r>
            <w:r w:rsidRPr="00C159BA">
              <w:rPr>
                <w:color w:val="000000" w:themeColor="text1"/>
              </w:rPr>
              <w:t>решение ситуационных  задач.</w:t>
            </w:r>
          </w:p>
        </w:tc>
      </w:tr>
      <w:tr w:rsidR="001B5557" w14:paraId="6F93D42C" w14:textId="77777777" w:rsidTr="00E5353F">
        <w:tc>
          <w:tcPr>
            <w:tcW w:w="2183" w:type="dxa"/>
            <w:shd w:val="clear" w:color="auto" w:fill="auto"/>
          </w:tcPr>
          <w:p w14:paraId="6DB14C3F" w14:textId="4BA2B660" w:rsidR="001B5557" w:rsidRDefault="001B5557" w:rsidP="001B5557">
            <w:pPr>
              <w:ind w:right="-108"/>
            </w:pPr>
            <w:r>
              <w:t>Тема 14</w:t>
            </w:r>
            <w:r w:rsidRPr="00894ED0">
              <w:t xml:space="preserve">. </w:t>
            </w:r>
          </w:p>
          <w:p w14:paraId="45C6FACE" w14:textId="77777777" w:rsidR="001B5557" w:rsidRDefault="001B5557" w:rsidP="001B5557">
            <w:r w:rsidRPr="00894ED0">
              <w:t>Судебное разбирательство</w:t>
            </w:r>
            <w:r>
              <w:t>.</w:t>
            </w:r>
          </w:p>
        </w:tc>
        <w:tc>
          <w:tcPr>
            <w:tcW w:w="6360" w:type="dxa"/>
          </w:tcPr>
          <w:p w14:paraId="7D909CA8" w14:textId="77777777" w:rsidR="001B5557" w:rsidRDefault="001B5557" w:rsidP="001B5557">
            <w:r>
              <w:t>1.</w:t>
            </w:r>
            <w:r w:rsidRPr="0088786B">
              <w:t xml:space="preserve">Судебное разбирательство: понятие и задачи. </w:t>
            </w:r>
          </w:p>
          <w:p w14:paraId="2FD6C17C" w14:textId="77777777" w:rsidR="001B5557" w:rsidRDefault="001B5557" w:rsidP="001B5557">
            <w:r>
              <w:t xml:space="preserve">2. </w:t>
            </w:r>
            <w:r w:rsidRPr="0088786B">
              <w:t xml:space="preserve">Роль председательствующего в руководстве судебным разбирательством дела. </w:t>
            </w:r>
          </w:p>
          <w:p w14:paraId="5CC96D9D" w14:textId="77777777" w:rsidR="001B5557" w:rsidRDefault="001B5557" w:rsidP="001B5557">
            <w:r>
              <w:t xml:space="preserve">3. </w:t>
            </w:r>
            <w:r w:rsidRPr="0088786B">
              <w:t xml:space="preserve">Части судебного разбирательства. </w:t>
            </w:r>
          </w:p>
          <w:p w14:paraId="367F0963" w14:textId="77777777" w:rsidR="001B5557" w:rsidRDefault="001B5557" w:rsidP="001B5557">
            <w:r>
              <w:t xml:space="preserve">4. </w:t>
            </w:r>
            <w:r w:rsidRPr="0088786B">
              <w:t xml:space="preserve">Разбирательство </w:t>
            </w:r>
            <w:proofErr w:type="gramStart"/>
            <w:r w:rsidRPr="0088786B">
              <w:t>дела</w:t>
            </w:r>
            <w:proofErr w:type="gramEnd"/>
            <w:r w:rsidRPr="0088786B">
              <w:t xml:space="preserve"> по существу. </w:t>
            </w:r>
          </w:p>
          <w:p w14:paraId="4297DD47" w14:textId="77777777" w:rsidR="001B5557" w:rsidRDefault="001B5557" w:rsidP="001B5557">
            <w:r>
              <w:t xml:space="preserve">5. </w:t>
            </w:r>
            <w:r w:rsidRPr="0088786B">
              <w:t>Заключен</w:t>
            </w:r>
            <w:r>
              <w:t>ие прокурора по существу дела.</w:t>
            </w:r>
          </w:p>
          <w:p w14:paraId="5710BD1D" w14:textId="77777777" w:rsidR="001B5557" w:rsidRDefault="001B5557" w:rsidP="001B5557">
            <w:r>
              <w:t xml:space="preserve">6. </w:t>
            </w:r>
            <w:r w:rsidRPr="0088786B">
              <w:t xml:space="preserve">Отложение разбирательства дела. </w:t>
            </w:r>
          </w:p>
          <w:p w14:paraId="3833F6F3" w14:textId="77777777" w:rsidR="001B5557" w:rsidRDefault="001B5557" w:rsidP="001B5557">
            <w:r>
              <w:t xml:space="preserve">7. </w:t>
            </w:r>
            <w:r w:rsidRPr="0088786B">
              <w:t>Приостановление производств</w:t>
            </w:r>
            <w:r>
              <w:t>а по делу.</w:t>
            </w:r>
          </w:p>
          <w:p w14:paraId="3C9593F5" w14:textId="77777777" w:rsidR="001B5557" w:rsidRDefault="001B5557" w:rsidP="001B5557">
            <w:pPr>
              <w:jc w:val="both"/>
            </w:pPr>
            <w:r>
              <w:t xml:space="preserve">8. </w:t>
            </w:r>
            <w:r w:rsidRPr="0088786B">
              <w:t xml:space="preserve">Окончание дела без вынесения судебного решения: прекращение производства по делу, оставление заявления без рассмотрения. </w:t>
            </w:r>
          </w:p>
          <w:p w14:paraId="5159E303" w14:textId="77777777" w:rsidR="001B5557" w:rsidRPr="0088786B" w:rsidRDefault="001B5557" w:rsidP="001B5557">
            <w:pPr>
              <w:jc w:val="both"/>
            </w:pPr>
            <w:r>
              <w:t xml:space="preserve">9. </w:t>
            </w:r>
            <w:r w:rsidRPr="0088786B">
              <w:t xml:space="preserve">Отличие прекращения производства по делу от оставления заявления без рассмотрения по основаниям и правовым последствиям. </w:t>
            </w:r>
          </w:p>
          <w:p w14:paraId="0066CF19" w14:textId="77777777" w:rsidR="001B5557" w:rsidRDefault="001B5557" w:rsidP="001B5557"/>
          <w:p w14:paraId="612BE448" w14:textId="77777777" w:rsidR="001B5557" w:rsidRPr="00413878" w:rsidRDefault="001B5557" w:rsidP="001B5557">
            <w:pPr>
              <w:rPr>
                <w:b/>
              </w:rPr>
            </w:pPr>
            <w:r w:rsidRPr="00413878">
              <w:rPr>
                <w:b/>
              </w:rPr>
              <w:t>Рекомендуемые источники из раздела 8: 1-15.</w:t>
            </w:r>
          </w:p>
          <w:p w14:paraId="08B8BA74" w14:textId="6BE18C73" w:rsidR="001B5557" w:rsidRDefault="001B5557" w:rsidP="001B5557">
            <w:r w:rsidRPr="00413878">
              <w:rPr>
                <w:b/>
              </w:rPr>
              <w:t>Рекомендуемые источники из раздела 9: 1,2.</w:t>
            </w:r>
          </w:p>
        </w:tc>
        <w:tc>
          <w:tcPr>
            <w:tcW w:w="2514" w:type="dxa"/>
            <w:shd w:val="clear" w:color="auto" w:fill="auto"/>
          </w:tcPr>
          <w:p w14:paraId="31D5BBD6" w14:textId="56C50363" w:rsidR="001B5557" w:rsidRPr="007D18BD" w:rsidRDefault="001B5557" w:rsidP="001B5557">
            <w:pPr>
              <w:rPr>
                <w:color w:val="000000"/>
              </w:rPr>
            </w:pPr>
            <w:r>
              <w:rPr>
                <w:color w:val="000000" w:themeColor="text1"/>
              </w:rPr>
              <w:t>В зале судебного заседания составление схемы, отражающей ход судебного заседания, составление процессуальных документов, анализ материалов правоприменительной практики.</w:t>
            </w:r>
          </w:p>
        </w:tc>
      </w:tr>
      <w:tr w:rsidR="001B5557" w14:paraId="377C8373" w14:textId="77777777" w:rsidTr="001B5557">
        <w:tc>
          <w:tcPr>
            <w:tcW w:w="2183" w:type="dxa"/>
            <w:shd w:val="clear" w:color="auto" w:fill="auto"/>
          </w:tcPr>
          <w:p w14:paraId="153F92DC" w14:textId="65A04B69" w:rsidR="001B5557" w:rsidRDefault="001B5557" w:rsidP="001B5557">
            <w:r>
              <w:t>Тема 15</w:t>
            </w:r>
            <w:r w:rsidRPr="00D47B73">
              <w:t>. Постановления суда первой инстанции.</w:t>
            </w:r>
          </w:p>
        </w:tc>
        <w:tc>
          <w:tcPr>
            <w:tcW w:w="6360" w:type="dxa"/>
          </w:tcPr>
          <w:p w14:paraId="42F1CF53" w14:textId="77777777" w:rsidR="001B5557" w:rsidRDefault="001B5557" w:rsidP="001B5557">
            <w:r>
              <w:t>1.</w:t>
            </w:r>
            <w:r w:rsidRPr="0053025E">
              <w:t xml:space="preserve">Понятие и виды судебных постановлений. </w:t>
            </w:r>
          </w:p>
          <w:p w14:paraId="51AB6EFB" w14:textId="77777777" w:rsidR="001B5557" w:rsidRDefault="001B5557" w:rsidP="001B5557">
            <w:r>
              <w:t>2.</w:t>
            </w:r>
            <w:r w:rsidRPr="0053025E">
              <w:t xml:space="preserve">Сущность и значение судебного решения. </w:t>
            </w:r>
          </w:p>
          <w:p w14:paraId="38CD6621" w14:textId="77777777" w:rsidR="001B5557" w:rsidRDefault="001B5557" w:rsidP="001B5557">
            <w:r>
              <w:t xml:space="preserve">3. </w:t>
            </w:r>
            <w:r w:rsidRPr="0053025E">
              <w:t xml:space="preserve">Содержание судебного решения. </w:t>
            </w:r>
          </w:p>
          <w:p w14:paraId="3AD3DCC0" w14:textId="77777777" w:rsidR="001B5557" w:rsidRDefault="001B5557" w:rsidP="001B5557">
            <w:pPr>
              <w:jc w:val="both"/>
            </w:pPr>
            <w:r>
              <w:t xml:space="preserve">4. </w:t>
            </w:r>
            <w:r w:rsidRPr="0053025E">
              <w:t xml:space="preserve">Требования, которым должно удовлетворять судебное решение. </w:t>
            </w:r>
          </w:p>
          <w:p w14:paraId="6CC886A4" w14:textId="77777777" w:rsidR="001B5557" w:rsidRDefault="001B5557" w:rsidP="001B5557">
            <w:pPr>
              <w:jc w:val="both"/>
            </w:pPr>
            <w:r>
              <w:t xml:space="preserve">5. </w:t>
            </w:r>
            <w:r w:rsidRPr="0053025E">
              <w:t xml:space="preserve">Устранение недостатков судебного решения вынесшим его судом. </w:t>
            </w:r>
          </w:p>
          <w:p w14:paraId="63E23A10" w14:textId="77777777" w:rsidR="001B5557" w:rsidRPr="0053025E" w:rsidRDefault="001B5557" w:rsidP="001B5557">
            <w:pPr>
              <w:jc w:val="both"/>
            </w:pPr>
            <w:r>
              <w:t xml:space="preserve">6. </w:t>
            </w:r>
            <w:r w:rsidRPr="0053025E">
              <w:t>Законная сила судебного решения.</w:t>
            </w:r>
            <w:r w:rsidRPr="0053025E">
              <w:rPr>
                <w:b/>
                <w:i/>
              </w:rPr>
              <w:t xml:space="preserve"> </w:t>
            </w:r>
            <w:r w:rsidRPr="0053025E">
              <w:t xml:space="preserve">Определения суда первой инстанции: понятие и виды. </w:t>
            </w:r>
          </w:p>
          <w:p w14:paraId="78DA54A5" w14:textId="77777777" w:rsidR="001B5557" w:rsidRDefault="001B5557" w:rsidP="001B5557"/>
          <w:p w14:paraId="1ACAF351" w14:textId="77777777" w:rsidR="001B5557" w:rsidRPr="00413878" w:rsidRDefault="001B5557" w:rsidP="001B5557">
            <w:pPr>
              <w:rPr>
                <w:b/>
              </w:rPr>
            </w:pPr>
            <w:r w:rsidRPr="00413878">
              <w:rPr>
                <w:b/>
              </w:rPr>
              <w:t>Рекомендуемые источники из раздела 8: 1-15.</w:t>
            </w:r>
          </w:p>
          <w:p w14:paraId="51207FC5" w14:textId="76E532CE" w:rsidR="001B5557" w:rsidRDefault="001B5557" w:rsidP="001B5557">
            <w:r w:rsidRPr="00413878">
              <w:rPr>
                <w:b/>
              </w:rPr>
              <w:t>Рекомендуемые источники из раздела 9: 1,2.</w:t>
            </w:r>
          </w:p>
        </w:tc>
        <w:tc>
          <w:tcPr>
            <w:tcW w:w="2514" w:type="dxa"/>
            <w:shd w:val="clear" w:color="auto" w:fill="auto"/>
          </w:tcPr>
          <w:p w14:paraId="66D293C9" w14:textId="14157A8A" w:rsidR="001B5557" w:rsidRPr="007D18BD" w:rsidRDefault="001B5557" w:rsidP="001B5557">
            <w:pPr>
              <w:rPr>
                <w:color w:val="000000"/>
              </w:rPr>
            </w:pPr>
            <w:r>
              <w:rPr>
                <w:color w:val="000000" w:themeColor="text1"/>
              </w:rPr>
              <w:t>О</w:t>
            </w:r>
            <w:r w:rsidRPr="00C159BA">
              <w:rPr>
                <w:color w:val="000000" w:themeColor="text1"/>
              </w:rPr>
              <w:t>прос,</w:t>
            </w:r>
            <w:r>
              <w:rPr>
                <w:color w:val="000000" w:themeColor="text1"/>
              </w:rPr>
              <w:t xml:space="preserve"> составление процессуальных документов, </w:t>
            </w:r>
            <w:r w:rsidRPr="00C159BA">
              <w:rPr>
                <w:color w:val="000000" w:themeColor="text1"/>
              </w:rPr>
              <w:t>решение ситуационных</w:t>
            </w:r>
            <w:r>
              <w:rPr>
                <w:color w:val="000000" w:themeColor="text1"/>
              </w:rPr>
              <w:t xml:space="preserve"> и практических </w:t>
            </w:r>
            <w:r w:rsidRPr="00C159BA">
              <w:rPr>
                <w:color w:val="000000" w:themeColor="text1"/>
              </w:rPr>
              <w:t>задач</w:t>
            </w:r>
            <w:r>
              <w:rPr>
                <w:color w:val="000000" w:themeColor="text1"/>
              </w:rPr>
              <w:t xml:space="preserve">.   </w:t>
            </w:r>
          </w:p>
        </w:tc>
      </w:tr>
      <w:tr w:rsidR="001B5557" w14:paraId="208DC9BB" w14:textId="77777777" w:rsidTr="001B5557">
        <w:tc>
          <w:tcPr>
            <w:tcW w:w="2183" w:type="dxa"/>
            <w:shd w:val="clear" w:color="auto" w:fill="auto"/>
          </w:tcPr>
          <w:p w14:paraId="3ECBAF2A" w14:textId="770DF21E" w:rsidR="001B5557" w:rsidRDefault="001B5557" w:rsidP="001B5557">
            <w:r>
              <w:t xml:space="preserve">Тема 16. Упрощенное производство </w:t>
            </w:r>
          </w:p>
        </w:tc>
        <w:tc>
          <w:tcPr>
            <w:tcW w:w="6360" w:type="dxa"/>
          </w:tcPr>
          <w:p w14:paraId="17ABC3B9" w14:textId="0E47F204" w:rsidR="001B5557" w:rsidRPr="00495401" w:rsidRDefault="001B5557" w:rsidP="001B5557">
            <w:pPr>
              <w:jc w:val="both"/>
              <w:rPr>
                <w:b/>
                <w:i/>
              </w:rPr>
            </w:pPr>
          </w:p>
          <w:p w14:paraId="338056DE" w14:textId="77777777" w:rsidR="001B5557" w:rsidRPr="0053025E" w:rsidRDefault="001B5557" w:rsidP="001B5557">
            <w:pPr>
              <w:jc w:val="both"/>
            </w:pPr>
            <w:r w:rsidRPr="0053025E">
              <w:t>11. Общая характеристика упрощенного производства.</w:t>
            </w:r>
          </w:p>
          <w:p w14:paraId="5D914123" w14:textId="77777777" w:rsidR="001B5557" w:rsidRDefault="001B5557" w:rsidP="001B5557">
            <w:pPr>
              <w:jc w:val="both"/>
            </w:pPr>
            <w:r w:rsidRPr="0053025E">
              <w:t xml:space="preserve">12.Дела, рассматриваемые в порядке упрощенного производства. </w:t>
            </w:r>
          </w:p>
          <w:p w14:paraId="287CC84A" w14:textId="77777777" w:rsidR="001B5557" w:rsidRDefault="001B5557" w:rsidP="001B5557">
            <w:pPr>
              <w:jc w:val="both"/>
            </w:pPr>
            <w:r>
              <w:t xml:space="preserve">13. </w:t>
            </w:r>
            <w:r w:rsidRPr="0053025E">
              <w:t xml:space="preserve">Особенности рассмотрения дел в порядке упрощенного производства. </w:t>
            </w:r>
          </w:p>
          <w:p w14:paraId="561C79ED" w14:textId="77777777" w:rsidR="001B5557" w:rsidRPr="0053025E" w:rsidRDefault="001B5557" w:rsidP="001B5557">
            <w:pPr>
              <w:jc w:val="both"/>
            </w:pPr>
            <w:r>
              <w:t xml:space="preserve">14. </w:t>
            </w:r>
            <w:r w:rsidRPr="0053025E">
              <w:t>Решение суда по делу, рассматриваемому в порядке упрощенного производства.</w:t>
            </w:r>
          </w:p>
          <w:p w14:paraId="1D7E5809" w14:textId="77777777" w:rsidR="001B5557" w:rsidRDefault="001B5557" w:rsidP="001B5557"/>
          <w:p w14:paraId="57E2F9D0" w14:textId="77777777" w:rsidR="001B5557" w:rsidRPr="00413878" w:rsidRDefault="001B5557" w:rsidP="001B5557">
            <w:pPr>
              <w:rPr>
                <w:b/>
              </w:rPr>
            </w:pPr>
            <w:r w:rsidRPr="00413878">
              <w:rPr>
                <w:b/>
              </w:rPr>
              <w:t>Рекомендуемые источники из раздела 8: 1-15.</w:t>
            </w:r>
          </w:p>
          <w:p w14:paraId="1D02FBE1" w14:textId="3996918E" w:rsidR="001B5557" w:rsidRDefault="001B5557" w:rsidP="001B5557">
            <w:r w:rsidRPr="00413878">
              <w:rPr>
                <w:b/>
              </w:rPr>
              <w:t>Рекомендуемые источники из раздела 9: 1,2.</w:t>
            </w:r>
          </w:p>
        </w:tc>
        <w:tc>
          <w:tcPr>
            <w:tcW w:w="2514" w:type="dxa"/>
            <w:shd w:val="clear" w:color="auto" w:fill="auto"/>
          </w:tcPr>
          <w:p w14:paraId="1685A814" w14:textId="0B4CF676" w:rsidR="001B5557" w:rsidRPr="007D18BD" w:rsidRDefault="001B5557" w:rsidP="001B5557">
            <w:pPr>
              <w:rPr>
                <w:color w:val="000000"/>
              </w:rPr>
            </w:pPr>
            <w:r>
              <w:rPr>
                <w:color w:val="000000" w:themeColor="text1"/>
              </w:rPr>
              <w:t xml:space="preserve">Устный </w:t>
            </w:r>
            <w:r w:rsidRPr="00C159BA">
              <w:rPr>
                <w:color w:val="000000" w:themeColor="text1"/>
              </w:rPr>
              <w:t>опрос, обсуждение дискуссионных вопросов,  решение ситуационных  задач.</w:t>
            </w:r>
          </w:p>
        </w:tc>
      </w:tr>
      <w:tr w:rsidR="001B5557" w14:paraId="3F6F99B9" w14:textId="77777777" w:rsidTr="001B5557">
        <w:tc>
          <w:tcPr>
            <w:tcW w:w="2183" w:type="dxa"/>
            <w:shd w:val="clear" w:color="auto" w:fill="auto"/>
          </w:tcPr>
          <w:p w14:paraId="7B7646FB" w14:textId="2964017D" w:rsidR="001B5557" w:rsidRDefault="001B5557" w:rsidP="001B5557">
            <w:r>
              <w:rPr>
                <w:color w:val="000000" w:themeColor="text1"/>
              </w:rPr>
              <w:t>Тема 17</w:t>
            </w:r>
            <w:r w:rsidRPr="00212CA2">
              <w:rPr>
                <w:color w:val="000000" w:themeColor="text1"/>
              </w:rPr>
              <w:t>. Заочное производство и заочное решение</w:t>
            </w:r>
            <w:r>
              <w:rPr>
                <w:color w:val="000000" w:themeColor="text1"/>
              </w:rPr>
              <w:t>. Приказное производство</w:t>
            </w:r>
          </w:p>
        </w:tc>
        <w:tc>
          <w:tcPr>
            <w:tcW w:w="6360" w:type="dxa"/>
          </w:tcPr>
          <w:p w14:paraId="1524A963" w14:textId="77777777" w:rsidR="001B5557" w:rsidRDefault="001B5557" w:rsidP="001B5557">
            <w:pPr>
              <w:jc w:val="both"/>
              <w:rPr>
                <w:bCs/>
              </w:rPr>
            </w:pPr>
            <w:r>
              <w:rPr>
                <w:bCs/>
              </w:rPr>
              <w:t>1.</w:t>
            </w:r>
            <w:r w:rsidRPr="00495401">
              <w:rPr>
                <w:bCs/>
              </w:rPr>
              <w:t xml:space="preserve">Условия, допускающие заочное производство. </w:t>
            </w:r>
          </w:p>
          <w:p w14:paraId="465BBF32" w14:textId="77777777" w:rsidR="001B5557" w:rsidRDefault="001B5557" w:rsidP="001B5557">
            <w:pPr>
              <w:jc w:val="both"/>
              <w:rPr>
                <w:bCs/>
              </w:rPr>
            </w:pPr>
            <w:r>
              <w:rPr>
                <w:bCs/>
              </w:rPr>
              <w:t>2.</w:t>
            </w:r>
            <w:r w:rsidRPr="00495401">
              <w:rPr>
                <w:bCs/>
              </w:rPr>
              <w:t xml:space="preserve">Отличие между заочным и состязательным судопроизводством. </w:t>
            </w:r>
          </w:p>
          <w:p w14:paraId="22915052" w14:textId="77777777" w:rsidR="001B5557" w:rsidRDefault="001B5557" w:rsidP="001B5557">
            <w:pPr>
              <w:jc w:val="both"/>
              <w:rPr>
                <w:bCs/>
              </w:rPr>
            </w:pPr>
            <w:r>
              <w:rPr>
                <w:bCs/>
              </w:rPr>
              <w:t>3.</w:t>
            </w:r>
            <w:r w:rsidRPr="00495401">
              <w:rPr>
                <w:bCs/>
              </w:rPr>
              <w:t xml:space="preserve">Содержание заочного решения и его свойства. </w:t>
            </w:r>
          </w:p>
          <w:p w14:paraId="3582F61D" w14:textId="77777777" w:rsidR="001B5557" w:rsidRDefault="001B5557" w:rsidP="001B5557">
            <w:pPr>
              <w:jc w:val="both"/>
              <w:rPr>
                <w:bCs/>
              </w:rPr>
            </w:pPr>
            <w:r>
              <w:rPr>
                <w:bCs/>
              </w:rPr>
              <w:t>4.</w:t>
            </w:r>
            <w:r w:rsidRPr="00495401">
              <w:rPr>
                <w:bCs/>
              </w:rPr>
              <w:t xml:space="preserve">Обжалование заочного решения. </w:t>
            </w:r>
          </w:p>
          <w:p w14:paraId="48480724" w14:textId="76C52A7C" w:rsidR="001B5557" w:rsidRDefault="001B5557" w:rsidP="001B5557">
            <w:pPr>
              <w:jc w:val="both"/>
              <w:rPr>
                <w:bCs/>
              </w:rPr>
            </w:pPr>
            <w:r>
              <w:rPr>
                <w:bCs/>
              </w:rPr>
              <w:t>5.</w:t>
            </w:r>
            <w:r w:rsidRPr="00495401">
              <w:rPr>
                <w:bCs/>
              </w:rPr>
              <w:t xml:space="preserve">Полномочия суда по отношению к судебному решению. </w:t>
            </w:r>
            <w:r>
              <w:rPr>
                <w:bCs/>
              </w:rPr>
              <w:t>6.</w:t>
            </w:r>
            <w:r w:rsidRPr="00495401">
              <w:rPr>
                <w:bCs/>
              </w:rPr>
              <w:t>Отмена заочного решения и возобновление состязательного процесса.</w:t>
            </w:r>
          </w:p>
          <w:p w14:paraId="6C6FA7C2" w14:textId="34D9E55B" w:rsidR="001B5557" w:rsidRDefault="001B5557" w:rsidP="001B5557">
            <w:pPr>
              <w:jc w:val="both"/>
            </w:pPr>
            <w:r>
              <w:t>7.</w:t>
            </w:r>
            <w:r w:rsidRPr="0053025E">
              <w:t xml:space="preserve">Порядок обращения в суд с заявлением о выдаче судебного приказа. </w:t>
            </w:r>
          </w:p>
          <w:p w14:paraId="1283BE48" w14:textId="1AF2568C" w:rsidR="001B5557" w:rsidRDefault="001B5557" w:rsidP="001B5557">
            <w:pPr>
              <w:jc w:val="both"/>
            </w:pPr>
            <w:r>
              <w:t xml:space="preserve">8. </w:t>
            </w:r>
            <w:r w:rsidRPr="0053025E">
              <w:t>Требова</w:t>
            </w:r>
            <w:r>
              <w:t>ния, по которым выдается приказ</w:t>
            </w:r>
            <w:r w:rsidRPr="0053025E">
              <w:t>.</w:t>
            </w:r>
          </w:p>
          <w:p w14:paraId="04FBC545" w14:textId="70EE6C82" w:rsidR="001B5557" w:rsidRPr="00495401" w:rsidRDefault="001B5557" w:rsidP="001B5557">
            <w:pPr>
              <w:jc w:val="both"/>
              <w:rPr>
                <w:bCs/>
              </w:rPr>
            </w:pPr>
          </w:p>
          <w:p w14:paraId="157184C2" w14:textId="77777777" w:rsidR="001B5557" w:rsidRPr="00413878" w:rsidRDefault="001B5557" w:rsidP="001B5557">
            <w:pPr>
              <w:rPr>
                <w:b/>
              </w:rPr>
            </w:pPr>
            <w:r w:rsidRPr="00413878">
              <w:rPr>
                <w:b/>
              </w:rPr>
              <w:t>Рекомендуемые источники из раздела 8: 1-15.</w:t>
            </w:r>
          </w:p>
          <w:p w14:paraId="038E07CB" w14:textId="3EFECDE2" w:rsidR="001B5557" w:rsidRDefault="001B5557" w:rsidP="001B5557">
            <w:pPr>
              <w:jc w:val="both"/>
            </w:pPr>
            <w:r w:rsidRPr="00413878">
              <w:rPr>
                <w:b/>
              </w:rPr>
              <w:t>Рекомендуемые источники из раздела 9: 1,2.</w:t>
            </w:r>
          </w:p>
        </w:tc>
        <w:tc>
          <w:tcPr>
            <w:tcW w:w="2514" w:type="dxa"/>
            <w:shd w:val="clear" w:color="auto" w:fill="auto"/>
          </w:tcPr>
          <w:p w14:paraId="7ACDACEA" w14:textId="12AFE14B" w:rsidR="001B5557" w:rsidRPr="00A84BB4" w:rsidRDefault="001B5557" w:rsidP="001B5557">
            <w:r>
              <w:rPr>
                <w:color w:val="000000" w:themeColor="text1"/>
              </w:rPr>
              <w:lastRenderedPageBreak/>
              <w:t>Анализ материалов судебной практики, статистики и научной литературы</w:t>
            </w:r>
            <w:r w:rsidRPr="00C159BA">
              <w:rPr>
                <w:color w:val="000000" w:themeColor="text1"/>
              </w:rPr>
              <w:t xml:space="preserve">, </w:t>
            </w:r>
            <w:r>
              <w:rPr>
                <w:color w:val="000000" w:themeColor="text1"/>
              </w:rPr>
              <w:t xml:space="preserve">решение практических </w:t>
            </w:r>
            <w:r w:rsidRPr="00C159BA">
              <w:rPr>
                <w:color w:val="000000" w:themeColor="text1"/>
              </w:rPr>
              <w:t>задач.</w:t>
            </w:r>
          </w:p>
        </w:tc>
      </w:tr>
      <w:tr w:rsidR="001B5557" w14:paraId="63A54A49" w14:textId="77777777" w:rsidTr="001B5557">
        <w:tc>
          <w:tcPr>
            <w:tcW w:w="2183" w:type="dxa"/>
            <w:shd w:val="clear" w:color="auto" w:fill="auto"/>
          </w:tcPr>
          <w:p w14:paraId="7A80C2D4" w14:textId="14B29779" w:rsidR="001B5557" w:rsidRDefault="001B5557" w:rsidP="001B5557">
            <w:r>
              <w:t>Тема 18. Особое производство</w:t>
            </w:r>
          </w:p>
        </w:tc>
        <w:tc>
          <w:tcPr>
            <w:tcW w:w="6360" w:type="dxa"/>
          </w:tcPr>
          <w:p w14:paraId="38BF2C30" w14:textId="77777777" w:rsidR="001B5557" w:rsidRDefault="001B5557" w:rsidP="001B5557">
            <w:r>
              <w:t>1.</w:t>
            </w:r>
            <w:r w:rsidRPr="0053025E">
              <w:t xml:space="preserve">Понятие и сущность особого производства. </w:t>
            </w:r>
          </w:p>
          <w:p w14:paraId="190EF9F1" w14:textId="77777777" w:rsidR="001B5557" w:rsidRDefault="001B5557" w:rsidP="001B5557">
            <w:r>
              <w:t xml:space="preserve">2. </w:t>
            </w:r>
            <w:r w:rsidRPr="0053025E">
              <w:t xml:space="preserve">Отличие особого производства от искового производства. </w:t>
            </w:r>
          </w:p>
          <w:p w14:paraId="6E97577B" w14:textId="77777777" w:rsidR="001B5557" w:rsidRDefault="001B5557" w:rsidP="001B5557">
            <w:r>
              <w:t xml:space="preserve">3. </w:t>
            </w:r>
            <w:r w:rsidRPr="0053025E">
              <w:t xml:space="preserve">Порядок рассмотрения дел особого производства. </w:t>
            </w:r>
          </w:p>
          <w:p w14:paraId="3F040E15" w14:textId="77777777" w:rsidR="001B5557" w:rsidRDefault="001B5557" w:rsidP="001B5557">
            <w:r>
              <w:t xml:space="preserve">4. </w:t>
            </w:r>
            <w:r w:rsidRPr="0053025E">
              <w:t xml:space="preserve">Особенности рассмотрения дел </w:t>
            </w:r>
            <w:r>
              <w:t>особого производства.</w:t>
            </w:r>
          </w:p>
          <w:p w14:paraId="199D13F9" w14:textId="77777777" w:rsidR="001B5557" w:rsidRPr="0053025E" w:rsidRDefault="001B5557" w:rsidP="001B5557">
            <w:pPr>
              <w:rPr>
                <w:b/>
                <w:i/>
              </w:rPr>
            </w:pPr>
          </w:p>
          <w:p w14:paraId="162F82F6" w14:textId="77777777" w:rsidR="001B5557" w:rsidRPr="00413878" w:rsidRDefault="001B5557" w:rsidP="001B5557">
            <w:pPr>
              <w:rPr>
                <w:b/>
              </w:rPr>
            </w:pPr>
            <w:r w:rsidRPr="00413878">
              <w:rPr>
                <w:b/>
              </w:rPr>
              <w:t>Рекомендуемые источники из раздела 8: 1-15.</w:t>
            </w:r>
          </w:p>
          <w:p w14:paraId="2A0BBA48" w14:textId="37BFE644" w:rsidR="001B5557" w:rsidRDefault="001B5557" w:rsidP="001B5557">
            <w:r w:rsidRPr="00413878">
              <w:rPr>
                <w:b/>
              </w:rPr>
              <w:t>Рекомендуемые источники из раздела 9: 1,2.</w:t>
            </w:r>
          </w:p>
        </w:tc>
        <w:tc>
          <w:tcPr>
            <w:tcW w:w="2514" w:type="dxa"/>
            <w:shd w:val="clear" w:color="auto" w:fill="auto"/>
          </w:tcPr>
          <w:p w14:paraId="1EF622E4" w14:textId="0062AE07" w:rsidR="001B5557" w:rsidRPr="007D18BD" w:rsidRDefault="001B5557" w:rsidP="001B5557">
            <w:pPr>
              <w:rPr>
                <w:color w:val="000000"/>
              </w:rPr>
            </w:pPr>
            <w:r>
              <w:rPr>
                <w:color w:val="000000" w:themeColor="text1"/>
              </w:rPr>
              <w:t xml:space="preserve">Анализ гражданского процессуального законодательства и правоприменительной практики, научной литературы и решение ситуационных </w:t>
            </w:r>
            <w:r w:rsidRPr="00C159BA">
              <w:rPr>
                <w:color w:val="000000" w:themeColor="text1"/>
              </w:rPr>
              <w:t>задач.</w:t>
            </w:r>
          </w:p>
        </w:tc>
      </w:tr>
      <w:tr w:rsidR="001B5557" w14:paraId="51FB3AF4" w14:textId="77777777" w:rsidTr="001B5557">
        <w:tc>
          <w:tcPr>
            <w:tcW w:w="2183" w:type="dxa"/>
            <w:shd w:val="clear" w:color="auto" w:fill="auto"/>
          </w:tcPr>
          <w:p w14:paraId="571FBAF8" w14:textId="28FE62A8" w:rsidR="001B5557" w:rsidRDefault="001B5557" w:rsidP="001B5557">
            <w:r>
              <w:rPr>
                <w:szCs w:val="20"/>
              </w:rPr>
              <w:t xml:space="preserve">Тема 19. </w:t>
            </w:r>
            <w:r w:rsidRPr="00EA11A6">
              <w:rPr>
                <w:szCs w:val="20"/>
              </w:rPr>
              <w:t xml:space="preserve">Производство </w:t>
            </w:r>
            <w:r>
              <w:rPr>
                <w:szCs w:val="20"/>
              </w:rPr>
              <w:t xml:space="preserve">по пересмотру судебных постановлений в </w:t>
            </w:r>
            <w:r w:rsidRPr="00EA11A6">
              <w:rPr>
                <w:szCs w:val="20"/>
              </w:rPr>
              <w:t>апелляционной</w:t>
            </w:r>
            <w:r>
              <w:rPr>
                <w:szCs w:val="20"/>
              </w:rPr>
              <w:t>, кассационной, надзорной инстанциях.</w:t>
            </w:r>
            <w:r>
              <w:t xml:space="preserve"> Пересмотр по вновь открывшимся или новым обстоятельствам судебных постановлений, вступивших в законную силу.</w:t>
            </w:r>
          </w:p>
        </w:tc>
        <w:tc>
          <w:tcPr>
            <w:tcW w:w="6360" w:type="dxa"/>
          </w:tcPr>
          <w:p w14:paraId="77549DDF" w14:textId="77777777" w:rsidR="001B5557" w:rsidRDefault="001B5557" w:rsidP="001B5557">
            <w:pPr>
              <w:jc w:val="both"/>
            </w:pPr>
            <w:r>
              <w:t>1.</w:t>
            </w:r>
            <w:r w:rsidRPr="00557698">
              <w:t xml:space="preserve">Понятие апелляционного производства в гражданском процессе. </w:t>
            </w:r>
          </w:p>
          <w:p w14:paraId="043975CB" w14:textId="77777777" w:rsidR="001B5557" w:rsidRDefault="001B5557" w:rsidP="001B5557">
            <w:pPr>
              <w:jc w:val="both"/>
            </w:pPr>
            <w:r>
              <w:t>2.</w:t>
            </w:r>
            <w:r w:rsidRPr="00557698">
              <w:t xml:space="preserve">Право апелляционного обжалования, принесения апелляционного представления прокурором. </w:t>
            </w:r>
          </w:p>
          <w:p w14:paraId="2B6890F0" w14:textId="77777777" w:rsidR="001B5557" w:rsidRDefault="001B5557" w:rsidP="001B5557">
            <w:pPr>
              <w:jc w:val="both"/>
            </w:pPr>
            <w:r>
              <w:t>3.</w:t>
            </w:r>
            <w:r w:rsidRPr="00557698">
              <w:t xml:space="preserve">Порядок апелляционного производства. </w:t>
            </w:r>
          </w:p>
          <w:p w14:paraId="658D16C2" w14:textId="77777777" w:rsidR="001B5557" w:rsidRDefault="001B5557" w:rsidP="001B5557">
            <w:pPr>
              <w:jc w:val="both"/>
            </w:pPr>
            <w:r>
              <w:t>4.</w:t>
            </w:r>
            <w:r w:rsidRPr="00557698">
              <w:t xml:space="preserve">Основания к отмене или изменению решения в апелляционном порядке. </w:t>
            </w:r>
          </w:p>
          <w:p w14:paraId="70AF0CEE" w14:textId="77777777" w:rsidR="001B5557" w:rsidRDefault="001B5557" w:rsidP="001B5557">
            <w:pPr>
              <w:jc w:val="both"/>
            </w:pPr>
            <w:r>
              <w:t>5.</w:t>
            </w:r>
            <w:r w:rsidRPr="00557698">
              <w:t xml:space="preserve">Полномочия суда апелляционной инстанции. </w:t>
            </w:r>
          </w:p>
          <w:p w14:paraId="068FFB5A" w14:textId="77777777" w:rsidR="001B5557" w:rsidRPr="00557698" w:rsidRDefault="001B5557" w:rsidP="001B5557">
            <w:pPr>
              <w:jc w:val="both"/>
              <w:rPr>
                <w:b/>
                <w:i/>
              </w:rPr>
            </w:pPr>
            <w:r>
              <w:t xml:space="preserve">6. </w:t>
            </w:r>
            <w:r w:rsidRPr="00557698">
              <w:t xml:space="preserve">Обжалование определений в апелляционном порядке. </w:t>
            </w:r>
          </w:p>
          <w:p w14:paraId="5CAA6CF5" w14:textId="77777777" w:rsidR="001B5557" w:rsidRDefault="001B5557" w:rsidP="001B5557">
            <w:pPr>
              <w:jc w:val="both"/>
            </w:pPr>
            <w:r>
              <w:t>7.</w:t>
            </w:r>
            <w:r w:rsidRPr="00557698">
              <w:t>Право кассационного обжалования вступивших в законную силу судебны</w:t>
            </w:r>
            <w:r>
              <w:t>х постановлений.</w:t>
            </w:r>
          </w:p>
          <w:p w14:paraId="1122D4DD" w14:textId="77777777" w:rsidR="001B5557" w:rsidRDefault="001B5557" w:rsidP="001B5557">
            <w:pPr>
              <w:jc w:val="both"/>
            </w:pPr>
            <w:r>
              <w:t xml:space="preserve">8. </w:t>
            </w:r>
            <w:r w:rsidRPr="00557698">
              <w:t>Порядок</w:t>
            </w:r>
            <w:r>
              <w:t xml:space="preserve"> и срок</w:t>
            </w:r>
            <w:r w:rsidRPr="00557698">
              <w:t xml:space="preserve"> подачи </w:t>
            </w:r>
            <w:r>
              <w:t xml:space="preserve">и рассмотрения </w:t>
            </w:r>
            <w:r w:rsidRPr="00557698">
              <w:t>кассационных жалобы</w:t>
            </w:r>
            <w:r>
              <w:t>, представления прокурора.</w:t>
            </w:r>
          </w:p>
          <w:p w14:paraId="004CDE4F" w14:textId="77777777" w:rsidR="001B5557" w:rsidRPr="004A5AD3" w:rsidRDefault="001B5557" w:rsidP="001B5557">
            <w:pPr>
              <w:jc w:val="both"/>
            </w:pPr>
            <w:r>
              <w:t xml:space="preserve">9. </w:t>
            </w:r>
            <w:r w:rsidRPr="00557698">
              <w:t xml:space="preserve">Полномочия суда кассационной инстанции. </w:t>
            </w:r>
          </w:p>
          <w:p w14:paraId="1FF91CC5" w14:textId="77777777" w:rsidR="001B5557" w:rsidRDefault="001B5557" w:rsidP="001B5557">
            <w:pPr>
              <w:jc w:val="both"/>
            </w:pPr>
            <w:r>
              <w:t>10.</w:t>
            </w:r>
            <w:r w:rsidRPr="00557698">
              <w:t xml:space="preserve">Основания к оспариванию судебных постановлений в порядке надзора. </w:t>
            </w:r>
          </w:p>
          <w:p w14:paraId="32D18184" w14:textId="77777777" w:rsidR="001B5557" w:rsidRDefault="001B5557" w:rsidP="001B5557">
            <w:pPr>
              <w:jc w:val="both"/>
            </w:pPr>
            <w:r>
              <w:t>11.Срок и п</w:t>
            </w:r>
            <w:r w:rsidRPr="00557698">
              <w:t xml:space="preserve">орядок подачи надзорной жалобы или представления прокурора. </w:t>
            </w:r>
          </w:p>
          <w:p w14:paraId="2A6285E9" w14:textId="77777777" w:rsidR="001B5557" w:rsidRDefault="001B5557" w:rsidP="001B5557">
            <w:pPr>
              <w:jc w:val="both"/>
              <w:rPr>
                <w:b/>
                <w:i/>
                <w:color w:val="000000"/>
              </w:rPr>
            </w:pPr>
            <w:r>
              <w:t xml:space="preserve">12. </w:t>
            </w:r>
            <w:r w:rsidRPr="00557698">
              <w:t>Рассмотрение дела в суде надзорной инстанции.</w:t>
            </w:r>
            <w:r w:rsidRPr="00557698">
              <w:rPr>
                <w:b/>
                <w:i/>
                <w:color w:val="000000"/>
              </w:rPr>
              <w:t xml:space="preserve"> </w:t>
            </w:r>
          </w:p>
          <w:p w14:paraId="20B81722" w14:textId="77777777" w:rsidR="001B5557" w:rsidRDefault="001B5557" w:rsidP="001B5557">
            <w:pPr>
              <w:jc w:val="both"/>
            </w:pPr>
            <w:r>
              <w:t xml:space="preserve">13. </w:t>
            </w:r>
            <w:r w:rsidRPr="00557698">
              <w:t>Полномочия суда надзорной инстанции</w:t>
            </w:r>
            <w:r>
              <w:t>.</w:t>
            </w:r>
          </w:p>
          <w:p w14:paraId="515C44DF" w14:textId="77777777" w:rsidR="001B5557" w:rsidRPr="00557698" w:rsidRDefault="001B5557" w:rsidP="001B5557">
            <w:pPr>
              <w:jc w:val="both"/>
              <w:rPr>
                <w:b/>
                <w:i/>
                <w:color w:val="000000"/>
              </w:rPr>
            </w:pPr>
            <w:r>
              <w:t xml:space="preserve">14. </w:t>
            </w:r>
            <w:r w:rsidRPr="00557698">
              <w:t>Постановление суда надзорной инстанции.</w:t>
            </w:r>
          </w:p>
          <w:p w14:paraId="5BCB10D4" w14:textId="77777777" w:rsidR="001B5557" w:rsidRDefault="001B5557" w:rsidP="001B5557">
            <w:pPr>
              <w:jc w:val="both"/>
              <w:rPr>
                <w:bCs/>
              </w:rPr>
            </w:pPr>
            <w:r>
              <w:rPr>
                <w:bCs/>
              </w:rPr>
              <w:t>15.</w:t>
            </w:r>
            <w:r w:rsidRPr="00557698">
              <w:rPr>
                <w:bCs/>
              </w:rPr>
              <w:t xml:space="preserve">Основания к пересмотру судебных постановлений по вновь открывшимся обстоятельствам. </w:t>
            </w:r>
          </w:p>
          <w:p w14:paraId="18516B7C" w14:textId="77777777" w:rsidR="001B5557" w:rsidRDefault="001B5557" w:rsidP="001B5557">
            <w:pPr>
              <w:jc w:val="both"/>
              <w:rPr>
                <w:bCs/>
              </w:rPr>
            </w:pPr>
            <w:r>
              <w:rPr>
                <w:bCs/>
              </w:rPr>
              <w:t xml:space="preserve">16. </w:t>
            </w:r>
            <w:r w:rsidRPr="00557698">
              <w:rPr>
                <w:bCs/>
              </w:rPr>
              <w:t xml:space="preserve">Отличие вновь открывшихся обстоятельств от новых обстоятельств. </w:t>
            </w:r>
          </w:p>
          <w:p w14:paraId="06953F0E" w14:textId="77777777" w:rsidR="001B5557" w:rsidRDefault="001B5557" w:rsidP="001B5557">
            <w:pPr>
              <w:jc w:val="both"/>
              <w:rPr>
                <w:bCs/>
              </w:rPr>
            </w:pPr>
            <w:r>
              <w:rPr>
                <w:bCs/>
              </w:rPr>
              <w:t xml:space="preserve">17. </w:t>
            </w:r>
            <w:r w:rsidRPr="00557698">
              <w:rPr>
                <w:bCs/>
              </w:rPr>
              <w:t xml:space="preserve">Круг лиц, имеющих право обращаться с заявлением о пересмотре дела по вновь открывшимся или новым обстоятельствам. </w:t>
            </w:r>
          </w:p>
          <w:p w14:paraId="26A0A8BF" w14:textId="77777777" w:rsidR="001B5557" w:rsidRDefault="001B5557" w:rsidP="001B5557">
            <w:pPr>
              <w:jc w:val="both"/>
              <w:rPr>
                <w:bCs/>
              </w:rPr>
            </w:pPr>
            <w:r>
              <w:rPr>
                <w:bCs/>
              </w:rPr>
              <w:t xml:space="preserve">18. </w:t>
            </w:r>
            <w:r w:rsidRPr="00557698">
              <w:rPr>
                <w:bCs/>
              </w:rPr>
              <w:t xml:space="preserve">Процессуальные сроки обращения с таким заявлением. </w:t>
            </w:r>
          </w:p>
          <w:p w14:paraId="7C7664C0" w14:textId="77777777" w:rsidR="001B5557" w:rsidRPr="00557698" w:rsidRDefault="001B5557" w:rsidP="001B5557">
            <w:pPr>
              <w:jc w:val="both"/>
              <w:rPr>
                <w:bCs/>
              </w:rPr>
            </w:pPr>
            <w:r>
              <w:rPr>
                <w:bCs/>
              </w:rPr>
              <w:t xml:space="preserve">19. </w:t>
            </w:r>
            <w:r w:rsidRPr="00557698">
              <w:rPr>
                <w:bCs/>
              </w:rPr>
              <w:t>Процессуальный порядок рассмотрения заявлений о пересмотре дела по вновь открывшимся и</w:t>
            </w:r>
            <w:r>
              <w:rPr>
                <w:bCs/>
              </w:rPr>
              <w:t xml:space="preserve">ли новым обстоятельствам. </w:t>
            </w:r>
          </w:p>
          <w:p w14:paraId="650410E2" w14:textId="77777777" w:rsidR="001B5557" w:rsidRDefault="001B5557" w:rsidP="001B5557"/>
          <w:p w14:paraId="6BFFAC73" w14:textId="77777777" w:rsidR="001B5557" w:rsidRPr="00413878" w:rsidRDefault="001B5557" w:rsidP="001B5557">
            <w:pPr>
              <w:rPr>
                <w:b/>
              </w:rPr>
            </w:pPr>
            <w:r w:rsidRPr="00413878">
              <w:rPr>
                <w:b/>
              </w:rPr>
              <w:t>Рекомендуемые источники из раздела 8: 1-15.</w:t>
            </w:r>
          </w:p>
          <w:p w14:paraId="251F489D" w14:textId="4A879C08" w:rsidR="001B5557" w:rsidRDefault="001B5557" w:rsidP="001B5557">
            <w:r w:rsidRPr="00413878">
              <w:rPr>
                <w:b/>
              </w:rPr>
              <w:t>Рекомендуемые источники из раздела 9: 1,2.</w:t>
            </w:r>
          </w:p>
        </w:tc>
        <w:tc>
          <w:tcPr>
            <w:tcW w:w="2514" w:type="dxa"/>
            <w:shd w:val="clear" w:color="auto" w:fill="auto"/>
          </w:tcPr>
          <w:p w14:paraId="3C317FA9" w14:textId="64BAE35C" w:rsidR="001B5557" w:rsidRPr="007D18BD" w:rsidRDefault="001B5557" w:rsidP="001B5557">
            <w:pPr>
              <w:rPr>
                <w:color w:val="000000"/>
              </w:rPr>
            </w:pPr>
            <w:r>
              <w:rPr>
                <w:color w:val="000000" w:themeColor="text1"/>
              </w:rPr>
              <w:t xml:space="preserve">Анализ нормативных правовых актов и правоприменительной  практики, обсуждение дискуссионных вопросов, </w:t>
            </w:r>
            <w:r w:rsidRPr="00C159BA">
              <w:rPr>
                <w:color w:val="000000" w:themeColor="text1"/>
              </w:rPr>
              <w:t xml:space="preserve">решение </w:t>
            </w:r>
            <w:r>
              <w:rPr>
                <w:color w:val="000000" w:themeColor="text1"/>
              </w:rPr>
              <w:t xml:space="preserve">практических и ситуационных </w:t>
            </w:r>
            <w:r w:rsidRPr="00C159BA">
              <w:rPr>
                <w:color w:val="000000" w:themeColor="text1"/>
              </w:rPr>
              <w:t>задач.</w:t>
            </w:r>
          </w:p>
        </w:tc>
      </w:tr>
      <w:tr w:rsidR="001B5557" w14:paraId="04B5ECE5" w14:textId="77777777" w:rsidTr="001B5557">
        <w:tc>
          <w:tcPr>
            <w:tcW w:w="2183" w:type="dxa"/>
            <w:shd w:val="clear" w:color="auto" w:fill="auto"/>
          </w:tcPr>
          <w:p w14:paraId="0F09BBA8" w14:textId="54CECD95" w:rsidR="001B5557" w:rsidRDefault="001B5557" w:rsidP="001B5557">
            <w:pPr>
              <w:rPr>
                <w:szCs w:val="20"/>
              </w:rPr>
            </w:pPr>
            <w:r>
              <w:t xml:space="preserve">Тема 20. </w:t>
            </w:r>
            <w:r w:rsidRPr="00894ED0">
              <w:t xml:space="preserve">Производство, связанное с исполнением судебных постановлений и </w:t>
            </w:r>
            <w:r w:rsidRPr="00894ED0">
              <w:lastRenderedPageBreak/>
              <w:t>постановлений иных органов</w:t>
            </w:r>
          </w:p>
        </w:tc>
        <w:tc>
          <w:tcPr>
            <w:tcW w:w="6360" w:type="dxa"/>
          </w:tcPr>
          <w:p w14:paraId="1551EBE8" w14:textId="77777777" w:rsidR="001B5557" w:rsidRDefault="001B5557" w:rsidP="001B5557">
            <w:pPr>
              <w:jc w:val="both"/>
            </w:pPr>
            <w:r>
              <w:lastRenderedPageBreak/>
              <w:t>1.</w:t>
            </w:r>
            <w:r w:rsidRPr="00557698">
              <w:t xml:space="preserve">Участники исполнительного производства. </w:t>
            </w:r>
          </w:p>
          <w:p w14:paraId="02D3EFA3" w14:textId="77777777" w:rsidR="001B5557" w:rsidRDefault="001B5557" w:rsidP="001B5557">
            <w:pPr>
              <w:jc w:val="both"/>
            </w:pPr>
            <w:r>
              <w:t xml:space="preserve">2. </w:t>
            </w:r>
            <w:r w:rsidRPr="00557698">
              <w:t xml:space="preserve">Органы принудительного исполнения. </w:t>
            </w:r>
          </w:p>
          <w:p w14:paraId="179CF737" w14:textId="77777777" w:rsidR="001B5557" w:rsidRDefault="001B5557" w:rsidP="001B5557">
            <w:pPr>
              <w:jc w:val="both"/>
            </w:pPr>
            <w:r>
              <w:t xml:space="preserve">3. </w:t>
            </w:r>
            <w:r w:rsidRPr="00557698">
              <w:t xml:space="preserve">Полномочия суда в исполнительном производстве. </w:t>
            </w:r>
          </w:p>
          <w:p w14:paraId="7BC4B8E5" w14:textId="77777777" w:rsidR="001B5557" w:rsidRDefault="001B5557" w:rsidP="001B5557">
            <w:pPr>
              <w:jc w:val="both"/>
            </w:pPr>
            <w:r>
              <w:t xml:space="preserve">4. </w:t>
            </w:r>
            <w:r w:rsidRPr="00557698">
              <w:t xml:space="preserve">Исполнительные документы.  Порядок выдачи судом исполнительных листов. </w:t>
            </w:r>
          </w:p>
          <w:p w14:paraId="44F617B6" w14:textId="77777777" w:rsidR="001B5557" w:rsidRDefault="001B5557" w:rsidP="001B5557">
            <w:pPr>
              <w:jc w:val="both"/>
            </w:pPr>
            <w:r>
              <w:t>5.</w:t>
            </w:r>
            <w:r w:rsidRPr="00557698">
              <w:t xml:space="preserve">Возбуждение исполнительного производства. </w:t>
            </w:r>
          </w:p>
          <w:p w14:paraId="2FF877F6" w14:textId="77777777" w:rsidR="001B5557" w:rsidRDefault="001B5557" w:rsidP="001B5557">
            <w:pPr>
              <w:jc w:val="both"/>
            </w:pPr>
            <w:r>
              <w:lastRenderedPageBreak/>
              <w:t>6.</w:t>
            </w:r>
            <w:r w:rsidRPr="00557698">
              <w:t xml:space="preserve">Отложение исполнительных действий. </w:t>
            </w:r>
          </w:p>
          <w:p w14:paraId="6A1EDFD9" w14:textId="77777777" w:rsidR="001B5557" w:rsidRDefault="001B5557" w:rsidP="001B5557">
            <w:pPr>
              <w:jc w:val="both"/>
            </w:pPr>
            <w:r>
              <w:t>7.</w:t>
            </w:r>
            <w:r w:rsidRPr="00557698">
              <w:t xml:space="preserve">Приостановление, прекращение, окончание исполнительного производства. </w:t>
            </w:r>
          </w:p>
          <w:p w14:paraId="3D7E6C9C" w14:textId="77777777" w:rsidR="001B5557" w:rsidRDefault="001B5557" w:rsidP="001B5557">
            <w:pPr>
              <w:jc w:val="both"/>
            </w:pPr>
            <w:r>
              <w:t xml:space="preserve">8. </w:t>
            </w:r>
            <w:r w:rsidRPr="00557698">
              <w:t xml:space="preserve">Отсрочка или рассрочка исполнения судебных актов, изменения способа и порядка их исполнения, индексация присужденных денежных сумм. </w:t>
            </w:r>
          </w:p>
          <w:p w14:paraId="36198247" w14:textId="77777777" w:rsidR="001B5557" w:rsidRDefault="001B5557" w:rsidP="001B5557">
            <w:pPr>
              <w:jc w:val="both"/>
            </w:pPr>
            <w:r>
              <w:t xml:space="preserve">9. </w:t>
            </w:r>
            <w:r w:rsidRPr="00557698">
              <w:t xml:space="preserve">Поворот исполнения.  </w:t>
            </w:r>
          </w:p>
          <w:p w14:paraId="0BA79CF6" w14:textId="77777777" w:rsidR="001B5557" w:rsidRPr="00557698" w:rsidRDefault="001B5557" w:rsidP="001B5557">
            <w:pPr>
              <w:jc w:val="both"/>
            </w:pPr>
            <w:r>
              <w:t>10.</w:t>
            </w:r>
            <w:r w:rsidRPr="00557698">
              <w:t>Имущество, на которое не может быть обращено взыскание по исполнительным документам.</w:t>
            </w:r>
          </w:p>
          <w:p w14:paraId="383D4190" w14:textId="77777777" w:rsidR="001B5557" w:rsidRDefault="001B5557" w:rsidP="001B5557"/>
          <w:p w14:paraId="210913FF" w14:textId="77777777" w:rsidR="001B5557" w:rsidRPr="00413878" w:rsidRDefault="001B5557" w:rsidP="001B5557">
            <w:pPr>
              <w:rPr>
                <w:b/>
              </w:rPr>
            </w:pPr>
            <w:r w:rsidRPr="00413878">
              <w:rPr>
                <w:b/>
              </w:rPr>
              <w:t>Рекомендуемые источники из раздела 8: 1-15.</w:t>
            </w:r>
          </w:p>
          <w:p w14:paraId="0370E4CA" w14:textId="7450D994" w:rsidR="001B5557" w:rsidRDefault="001B5557" w:rsidP="001B5557">
            <w:pPr>
              <w:jc w:val="both"/>
            </w:pPr>
            <w:r w:rsidRPr="00413878">
              <w:rPr>
                <w:b/>
              </w:rPr>
              <w:t>Рекомендуемые источники из раздела 9: 1,2.</w:t>
            </w:r>
          </w:p>
        </w:tc>
        <w:tc>
          <w:tcPr>
            <w:tcW w:w="2514" w:type="dxa"/>
            <w:shd w:val="clear" w:color="auto" w:fill="auto"/>
          </w:tcPr>
          <w:p w14:paraId="1D05DB2C" w14:textId="4CF7E5F1" w:rsidR="001B5557" w:rsidRPr="00A84BB4" w:rsidRDefault="001B5557" w:rsidP="001B5557">
            <w:r>
              <w:rPr>
                <w:color w:val="000000" w:themeColor="text1"/>
              </w:rPr>
              <w:lastRenderedPageBreak/>
              <w:t xml:space="preserve">Анализ нормативных правовых актов, правоприменительной практики, обсуждение дискуссионных </w:t>
            </w:r>
            <w:r>
              <w:rPr>
                <w:color w:val="000000" w:themeColor="text1"/>
              </w:rPr>
              <w:lastRenderedPageBreak/>
              <w:t>вопросов, решение ситуационных задач.</w:t>
            </w:r>
          </w:p>
        </w:tc>
      </w:tr>
      <w:tr w:rsidR="001B5557" w14:paraId="032EAF65" w14:textId="77777777" w:rsidTr="001B5557">
        <w:tc>
          <w:tcPr>
            <w:tcW w:w="2183" w:type="dxa"/>
            <w:shd w:val="clear" w:color="auto" w:fill="auto"/>
          </w:tcPr>
          <w:p w14:paraId="4922B9CE" w14:textId="40776F27" w:rsidR="001B5557" w:rsidRDefault="001B5557" w:rsidP="001B5557">
            <w:r>
              <w:lastRenderedPageBreak/>
              <w:t>Тема 21. Альтернативные процедуры разрешения споров: медиация,</w:t>
            </w:r>
          </w:p>
          <w:p w14:paraId="543F0128" w14:textId="77777777" w:rsidR="001B5557" w:rsidRDefault="001B5557" w:rsidP="001B5557">
            <w:r>
              <w:t>третейское разбирательство</w:t>
            </w:r>
          </w:p>
        </w:tc>
        <w:tc>
          <w:tcPr>
            <w:tcW w:w="6360" w:type="dxa"/>
          </w:tcPr>
          <w:p w14:paraId="101C35E6" w14:textId="77777777" w:rsidR="001B5557" w:rsidRDefault="001B5557" w:rsidP="001B5557">
            <w:pPr>
              <w:jc w:val="both"/>
            </w:pPr>
            <w:r>
              <w:t>1.</w:t>
            </w:r>
            <w:r w:rsidRPr="00557698">
              <w:t>Понятие, признаки медиаци</w:t>
            </w:r>
            <w:r>
              <w:t xml:space="preserve">и. </w:t>
            </w:r>
          </w:p>
          <w:p w14:paraId="254C6E48" w14:textId="77777777" w:rsidR="001B5557" w:rsidRDefault="001B5557" w:rsidP="001B5557">
            <w:pPr>
              <w:jc w:val="both"/>
            </w:pPr>
            <w:r>
              <w:t>2.</w:t>
            </w:r>
            <w:r w:rsidRPr="00557698">
              <w:t xml:space="preserve">Правовые основы медиации в России. </w:t>
            </w:r>
          </w:p>
          <w:p w14:paraId="002F7CB4" w14:textId="77777777" w:rsidR="001B5557" w:rsidRDefault="001B5557" w:rsidP="001B5557">
            <w:pPr>
              <w:jc w:val="both"/>
            </w:pPr>
            <w:r>
              <w:t>3.</w:t>
            </w:r>
            <w:r w:rsidRPr="00557698">
              <w:t xml:space="preserve">Виды медиации. Принципы медиации. </w:t>
            </w:r>
          </w:p>
          <w:p w14:paraId="38CFAFE0" w14:textId="77777777" w:rsidR="001B5557" w:rsidRDefault="001B5557" w:rsidP="001B5557">
            <w:pPr>
              <w:jc w:val="both"/>
            </w:pPr>
            <w:r>
              <w:t xml:space="preserve">4. </w:t>
            </w:r>
            <w:r w:rsidRPr="00557698">
              <w:t xml:space="preserve">Медиатор и его деятельность: требования, предъявляемые к медиатору; порядок назначения, избрания медиатора; функции медиатора в процедуре урегулирования споров. </w:t>
            </w:r>
          </w:p>
          <w:p w14:paraId="129AFDD8" w14:textId="77777777" w:rsidR="001B5557" w:rsidRDefault="001B5557" w:rsidP="001B5557">
            <w:pPr>
              <w:jc w:val="both"/>
            </w:pPr>
            <w:r>
              <w:t xml:space="preserve">5. </w:t>
            </w:r>
            <w:r w:rsidRPr="00557698">
              <w:t>Порядок</w:t>
            </w:r>
            <w:r>
              <w:t xml:space="preserve"> проведения процедуры медиации. </w:t>
            </w:r>
          </w:p>
          <w:p w14:paraId="5F0904AF" w14:textId="77777777" w:rsidR="001B5557" w:rsidRPr="00557698" w:rsidRDefault="001B5557" w:rsidP="001B5557">
            <w:pPr>
              <w:jc w:val="both"/>
            </w:pPr>
            <w:r>
              <w:t xml:space="preserve">6. </w:t>
            </w:r>
            <w:r w:rsidRPr="00557698">
              <w:t xml:space="preserve">Медиативное соглашение. </w:t>
            </w:r>
          </w:p>
          <w:p w14:paraId="780596C5" w14:textId="77777777" w:rsidR="001B5557" w:rsidRPr="00557698" w:rsidRDefault="001B5557" w:rsidP="001B5557">
            <w:r>
              <w:t xml:space="preserve">7. </w:t>
            </w:r>
            <w:r w:rsidRPr="00557698">
              <w:t>Правовое регулирование третейского судопроизводств</w:t>
            </w:r>
            <w:r>
              <w:t xml:space="preserve">а. 8. </w:t>
            </w:r>
            <w:r w:rsidRPr="00557698">
              <w:t>Значение третейского разрешения гражданско-п</w:t>
            </w:r>
            <w:r>
              <w:t xml:space="preserve">равовых споров. </w:t>
            </w:r>
          </w:p>
          <w:p w14:paraId="097604AC" w14:textId="77777777" w:rsidR="001B5557" w:rsidRDefault="001B5557" w:rsidP="001B5557">
            <w:r>
              <w:t xml:space="preserve">9. </w:t>
            </w:r>
            <w:r w:rsidRPr="00557698">
              <w:t>Третейское разбирательство гражд</w:t>
            </w:r>
            <w:r>
              <w:t xml:space="preserve">анско-правовых споров граждан. </w:t>
            </w:r>
          </w:p>
          <w:p w14:paraId="0F9DECC4" w14:textId="77777777" w:rsidR="001B5557" w:rsidRDefault="001B5557" w:rsidP="001B5557">
            <w:r>
              <w:t xml:space="preserve">10. </w:t>
            </w:r>
            <w:r w:rsidRPr="00557698">
              <w:t>Состав третейского су</w:t>
            </w:r>
            <w:r>
              <w:t xml:space="preserve">да. </w:t>
            </w:r>
          </w:p>
          <w:p w14:paraId="3890CA1C" w14:textId="77777777" w:rsidR="001B5557" w:rsidRDefault="001B5557" w:rsidP="001B5557">
            <w:r>
              <w:t xml:space="preserve">11. </w:t>
            </w:r>
            <w:r w:rsidRPr="00557698">
              <w:t xml:space="preserve">Порядок рассмотрения дел в третейском суде. </w:t>
            </w:r>
          </w:p>
          <w:p w14:paraId="25A662C6" w14:textId="77777777" w:rsidR="001B5557" w:rsidRDefault="001B5557" w:rsidP="001B5557">
            <w:pPr>
              <w:jc w:val="both"/>
            </w:pPr>
            <w:r>
              <w:t xml:space="preserve">12. </w:t>
            </w:r>
            <w:r w:rsidRPr="00557698">
              <w:t xml:space="preserve">Порядок признания и исполнения решений третейского суда. </w:t>
            </w:r>
          </w:p>
          <w:p w14:paraId="7B280E28" w14:textId="77777777" w:rsidR="001B5557" w:rsidRPr="00557698" w:rsidRDefault="001B5557" w:rsidP="001B5557">
            <w:pPr>
              <w:jc w:val="both"/>
            </w:pPr>
            <w:r>
              <w:t xml:space="preserve">13. </w:t>
            </w:r>
            <w:r w:rsidRPr="00557698">
              <w:t>Основания и порядок оспаривания решений третейских судов.</w:t>
            </w:r>
          </w:p>
          <w:p w14:paraId="4AB418A1" w14:textId="77777777" w:rsidR="001B5557" w:rsidRDefault="001B5557" w:rsidP="001B5557"/>
          <w:p w14:paraId="21AE25DC" w14:textId="77777777" w:rsidR="001B5557" w:rsidRPr="00413878" w:rsidRDefault="001B5557" w:rsidP="001B5557">
            <w:pPr>
              <w:rPr>
                <w:b/>
              </w:rPr>
            </w:pPr>
            <w:r w:rsidRPr="00413878">
              <w:rPr>
                <w:b/>
              </w:rPr>
              <w:t>Рекомендуемые источники из раздела 8: 1-15.</w:t>
            </w:r>
          </w:p>
          <w:p w14:paraId="7B1C02AA" w14:textId="30EF326E" w:rsidR="001B5557" w:rsidRDefault="001B5557" w:rsidP="001B5557">
            <w:r w:rsidRPr="00413878">
              <w:rPr>
                <w:b/>
              </w:rPr>
              <w:t>Рекомендуемые источники из раздела 9: 1,2.</w:t>
            </w:r>
          </w:p>
        </w:tc>
        <w:tc>
          <w:tcPr>
            <w:tcW w:w="2514" w:type="dxa"/>
            <w:shd w:val="clear" w:color="auto" w:fill="auto"/>
          </w:tcPr>
          <w:p w14:paraId="7C9F37DA" w14:textId="5D3D2D7C" w:rsidR="001B5557" w:rsidRPr="007D18BD" w:rsidRDefault="001B5557" w:rsidP="001B5557">
            <w:pPr>
              <w:rPr>
                <w:color w:val="000000"/>
              </w:rPr>
            </w:pPr>
            <w:r>
              <w:rPr>
                <w:color w:val="000000" w:themeColor="text1"/>
              </w:rPr>
              <w:t>О</w:t>
            </w:r>
            <w:r w:rsidRPr="00C159BA">
              <w:rPr>
                <w:color w:val="000000" w:themeColor="text1"/>
              </w:rPr>
              <w:t>прос,</w:t>
            </w:r>
            <w:r>
              <w:rPr>
                <w:color w:val="000000" w:themeColor="text1"/>
              </w:rPr>
              <w:t xml:space="preserve"> анализ законодательства, составление процессуальных документов, </w:t>
            </w:r>
            <w:r w:rsidRPr="00C159BA">
              <w:rPr>
                <w:color w:val="000000" w:themeColor="text1"/>
              </w:rPr>
              <w:t>решение ситуационных</w:t>
            </w:r>
            <w:r>
              <w:rPr>
                <w:color w:val="000000" w:themeColor="text1"/>
              </w:rPr>
              <w:t xml:space="preserve"> </w:t>
            </w:r>
            <w:r w:rsidRPr="00C159BA">
              <w:rPr>
                <w:color w:val="000000" w:themeColor="text1"/>
              </w:rPr>
              <w:t>задач</w:t>
            </w:r>
            <w:r>
              <w:rPr>
                <w:color w:val="000000" w:themeColor="text1"/>
              </w:rPr>
              <w:t xml:space="preserve">.   </w:t>
            </w:r>
          </w:p>
        </w:tc>
      </w:tr>
    </w:tbl>
    <w:p w14:paraId="14ED851B" w14:textId="77777777" w:rsidR="00F5074D" w:rsidRDefault="00F5074D" w:rsidP="00F5074D"/>
    <w:p w14:paraId="77181D65"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13" w:name="_Toc454271099"/>
      <w:bookmarkStart w:id="14" w:name="_Toc22679556"/>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3"/>
      <w:bookmarkEnd w:id="14"/>
    </w:p>
    <w:p w14:paraId="732C9B8E"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15" w:name="_Toc454271100"/>
      <w:bookmarkStart w:id="16" w:name="_Toc22679557"/>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p>
    <w:p w14:paraId="11589E22" w14:textId="77777777" w:rsidR="009A0807" w:rsidRPr="00CC1A34" w:rsidRDefault="009A0807" w:rsidP="009A0807">
      <w:pPr>
        <w:rPr>
          <w:sz w:val="28"/>
          <w:szCs w:val="28"/>
        </w:rPr>
      </w:pPr>
    </w:p>
    <w:tbl>
      <w:tblPr>
        <w:tblStyle w:val="ac"/>
        <w:tblW w:w="11341" w:type="dxa"/>
        <w:tblInd w:w="-856" w:type="dxa"/>
        <w:tblLook w:val="04A0" w:firstRow="1" w:lastRow="0" w:firstColumn="1" w:lastColumn="0" w:noHBand="0" w:noVBand="1"/>
      </w:tblPr>
      <w:tblGrid>
        <w:gridCol w:w="2269"/>
        <w:gridCol w:w="6110"/>
        <w:gridCol w:w="2962"/>
      </w:tblGrid>
      <w:tr w:rsidR="00E93371" w14:paraId="297171FA" w14:textId="77777777" w:rsidTr="00CF2DE3">
        <w:tc>
          <w:tcPr>
            <w:tcW w:w="2269" w:type="dxa"/>
          </w:tcPr>
          <w:p w14:paraId="0FB74875" w14:textId="07509A9F" w:rsidR="00E93371" w:rsidRPr="007556AD" w:rsidRDefault="00E93371" w:rsidP="00CF2DE3">
            <w:pPr>
              <w:pStyle w:val="12"/>
              <w:jc w:val="center"/>
              <w:rPr>
                <w:b/>
                <w:color w:val="auto"/>
              </w:rPr>
            </w:pPr>
            <w:r w:rsidRPr="007556AD">
              <w:rPr>
                <w:b/>
                <w:bCs/>
                <w:color w:val="auto"/>
              </w:rPr>
              <w:t>Наименование тем дисциплины</w:t>
            </w:r>
          </w:p>
        </w:tc>
        <w:tc>
          <w:tcPr>
            <w:tcW w:w="6110" w:type="dxa"/>
          </w:tcPr>
          <w:p w14:paraId="05637CA3" w14:textId="77777777" w:rsidR="00E93371" w:rsidRPr="007556AD" w:rsidRDefault="00E93371" w:rsidP="00E93371">
            <w:pPr>
              <w:pStyle w:val="12"/>
              <w:jc w:val="center"/>
              <w:rPr>
                <w:b/>
                <w:color w:val="auto"/>
              </w:rPr>
            </w:pPr>
            <w:r w:rsidRPr="007556AD">
              <w:rPr>
                <w:b/>
                <w:bCs/>
                <w:color w:val="auto"/>
              </w:rPr>
              <w:t xml:space="preserve">Перечень вопросов, отводимых на самостоятельное освоение  </w:t>
            </w:r>
          </w:p>
        </w:tc>
        <w:tc>
          <w:tcPr>
            <w:tcW w:w="2962" w:type="dxa"/>
          </w:tcPr>
          <w:p w14:paraId="54B11B4E" w14:textId="77777777" w:rsidR="00E93371" w:rsidRPr="007556AD" w:rsidRDefault="00E93371" w:rsidP="00E93371">
            <w:pPr>
              <w:pStyle w:val="12"/>
              <w:jc w:val="center"/>
              <w:rPr>
                <w:b/>
                <w:color w:val="auto"/>
              </w:rPr>
            </w:pPr>
            <w:r w:rsidRPr="007556AD">
              <w:rPr>
                <w:b/>
                <w:bCs/>
                <w:color w:val="auto"/>
              </w:rPr>
              <w:t>Формы внеаудиторной самостоятельной  работы</w:t>
            </w:r>
          </w:p>
        </w:tc>
      </w:tr>
      <w:tr w:rsidR="008574FB" w14:paraId="32CC2D48" w14:textId="77777777" w:rsidTr="00CF2DE3">
        <w:tc>
          <w:tcPr>
            <w:tcW w:w="2269" w:type="dxa"/>
            <w:shd w:val="clear" w:color="auto" w:fill="auto"/>
          </w:tcPr>
          <w:p w14:paraId="002E5A38" w14:textId="77777777" w:rsidR="008574FB" w:rsidRPr="008E1B32" w:rsidRDefault="008574FB" w:rsidP="008574FB">
            <w:pPr>
              <w:ind w:right="-108"/>
            </w:pPr>
            <w:r w:rsidRPr="008E1B32">
              <w:t>Тема 1. Предмет,  система и источники гражданского процессуального права</w:t>
            </w:r>
          </w:p>
        </w:tc>
        <w:tc>
          <w:tcPr>
            <w:tcW w:w="6110" w:type="dxa"/>
          </w:tcPr>
          <w:p w14:paraId="0D47B405" w14:textId="77777777" w:rsidR="00521A90" w:rsidRDefault="00521A90" w:rsidP="00DE36C7">
            <w:pPr>
              <w:jc w:val="both"/>
            </w:pPr>
            <w:r>
              <w:t>1.Роль правосудия по гражданским делам в реализации концепции правового государства и конституционного права на судебную защиту.</w:t>
            </w:r>
          </w:p>
          <w:p w14:paraId="12D1D499" w14:textId="77777777" w:rsidR="00DE36C7" w:rsidRDefault="00DE36C7" w:rsidP="00DE36C7">
            <w:pPr>
              <w:jc w:val="both"/>
              <w:rPr>
                <w:bCs/>
              </w:rPr>
            </w:pPr>
            <w:r>
              <w:rPr>
                <w:bCs/>
              </w:rPr>
              <w:t xml:space="preserve">2. </w:t>
            </w:r>
            <w:r w:rsidRPr="00DE36C7">
              <w:rPr>
                <w:bCs/>
              </w:rPr>
              <w:t xml:space="preserve">Дайте понятие гражданского процессуального права. </w:t>
            </w:r>
          </w:p>
          <w:p w14:paraId="16D5BCF4" w14:textId="77777777" w:rsidR="00DE36C7" w:rsidRDefault="00DE36C7" w:rsidP="00DE36C7">
            <w:pPr>
              <w:jc w:val="both"/>
              <w:rPr>
                <w:bCs/>
              </w:rPr>
            </w:pPr>
            <w:r>
              <w:rPr>
                <w:bCs/>
              </w:rPr>
              <w:lastRenderedPageBreak/>
              <w:t xml:space="preserve">3. </w:t>
            </w:r>
            <w:r w:rsidRPr="00DE36C7">
              <w:rPr>
                <w:bCs/>
              </w:rPr>
              <w:t xml:space="preserve">Что такое предмет гражданского процесса, и какими методами регулируются гражданские процессуальные правоотношения? </w:t>
            </w:r>
          </w:p>
          <w:p w14:paraId="20BE9CE5" w14:textId="77777777" w:rsidR="00DE36C7" w:rsidRDefault="00DE36C7" w:rsidP="00DE36C7">
            <w:pPr>
              <w:jc w:val="both"/>
              <w:rPr>
                <w:bCs/>
              </w:rPr>
            </w:pPr>
            <w:r>
              <w:rPr>
                <w:bCs/>
              </w:rPr>
              <w:t>4.Раскройте</w:t>
            </w:r>
            <w:r w:rsidRPr="00DE36C7">
              <w:rPr>
                <w:bCs/>
              </w:rPr>
              <w:t xml:space="preserve"> понятие источников гражданского процесса и перечислите их виды. </w:t>
            </w:r>
          </w:p>
          <w:p w14:paraId="4B95BA85" w14:textId="77777777" w:rsidR="00DE36C7" w:rsidRDefault="00DE36C7" w:rsidP="00DE36C7">
            <w:pPr>
              <w:jc w:val="both"/>
              <w:rPr>
                <w:bCs/>
              </w:rPr>
            </w:pPr>
            <w:r>
              <w:rPr>
                <w:bCs/>
              </w:rPr>
              <w:t>5. Назовите виды и стадии процесса.</w:t>
            </w:r>
            <w:r w:rsidRPr="00DE36C7">
              <w:rPr>
                <w:bCs/>
              </w:rPr>
              <w:t xml:space="preserve"> </w:t>
            </w:r>
          </w:p>
          <w:p w14:paraId="4A2160C9" w14:textId="77777777" w:rsidR="00521A90" w:rsidRDefault="00DE36C7" w:rsidP="00DE36C7">
            <w:pPr>
              <w:jc w:val="both"/>
              <w:rPr>
                <w:bCs/>
              </w:rPr>
            </w:pPr>
            <w:r>
              <w:rPr>
                <w:bCs/>
              </w:rPr>
              <w:t>6.Укажите</w:t>
            </w:r>
            <w:r w:rsidRPr="00DE36C7">
              <w:rPr>
                <w:bCs/>
              </w:rPr>
              <w:t xml:space="preserve"> отличие предмета науки гражданского процесса от предмета отрасли. </w:t>
            </w:r>
          </w:p>
          <w:p w14:paraId="581B804F" w14:textId="77777777" w:rsidR="00CE3777" w:rsidRDefault="00CE3777" w:rsidP="00413878">
            <w:pPr>
              <w:jc w:val="both"/>
            </w:pPr>
            <w:r>
              <w:t xml:space="preserve">     </w:t>
            </w:r>
            <w:r w:rsidR="0046490A" w:rsidRPr="0046490A">
              <w:t>Составить схему «Суды, входящие в судебную систему» – с указанием всех звеньев судебной системы, структуры каждого звена. Указать судебные инстанции.</w:t>
            </w:r>
          </w:p>
          <w:p w14:paraId="54C209AB" w14:textId="7ED1F7C7" w:rsidR="00413878" w:rsidRPr="00CE3777" w:rsidRDefault="00413878" w:rsidP="00413878">
            <w:pPr>
              <w:jc w:val="both"/>
            </w:pPr>
          </w:p>
        </w:tc>
        <w:tc>
          <w:tcPr>
            <w:tcW w:w="2962" w:type="dxa"/>
          </w:tcPr>
          <w:p w14:paraId="32F9C375" w14:textId="77777777" w:rsidR="008574FB" w:rsidRPr="008E1B32" w:rsidRDefault="008574FB" w:rsidP="008574FB">
            <w:r w:rsidRPr="008E1B32">
              <w:lastRenderedPageBreak/>
              <w:t xml:space="preserve">Анализ теоретического материала и правоприменительной практики, поиск проблемных аспектов и </w:t>
            </w:r>
            <w:r w:rsidRPr="008E1B32">
              <w:lastRenderedPageBreak/>
              <w:t xml:space="preserve">путей решения, систематизация изученного материала. </w:t>
            </w:r>
          </w:p>
        </w:tc>
      </w:tr>
      <w:tr w:rsidR="008574FB" w14:paraId="7878F6DA" w14:textId="77777777" w:rsidTr="00CF2DE3">
        <w:tc>
          <w:tcPr>
            <w:tcW w:w="2269" w:type="dxa"/>
            <w:shd w:val="clear" w:color="auto" w:fill="auto"/>
          </w:tcPr>
          <w:p w14:paraId="5DF1EB76" w14:textId="2F614615" w:rsidR="008574FB" w:rsidRPr="007556AD" w:rsidRDefault="00B90732" w:rsidP="008574FB">
            <w:r>
              <w:lastRenderedPageBreak/>
              <w:t xml:space="preserve">Тема 2. </w:t>
            </w:r>
            <w:r w:rsidRPr="005D40D7">
              <w:rPr>
                <w:color w:val="000000" w:themeColor="text1"/>
              </w:rPr>
              <w:t>Принципы гражданского процессуального права (гражданского процесса)</w:t>
            </w:r>
          </w:p>
        </w:tc>
        <w:tc>
          <w:tcPr>
            <w:tcW w:w="6110" w:type="dxa"/>
          </w:tcPr>
          <w:p w14:paraId="24E2F293" w14:textId="77777777" w:rsidR="00521A90" w:rsidRDefault="00521A90" w:rsidP="00521A90">
            <w:pPr>
              <w:jc w:val="both"/>
            </w:pPr>
            <w:r>
              <w:t>1.Понятие и значение принципов гражданского процессуального права.</w:t>
            </w:r>
          </w:p>
          <w:p w14:paraId="3180A9AD" w14:textId="77777777" w:rsidR="00521A90" w:rsidRDefault="00521A90" w:rsidP="00521A90">
            <w:r>
              <w:t>2.Классификация принципов гражданского процессуального права.</w:t>
            </w:r>
          </w:p>
          <w:p w14:paraId="2FFA1522" w14:textId="77777777" w:rsidR="00521A90" w:rsidRDefault="00521A90" w:rsidP="00521A90">
            <w:r>
              <w:t>3. Организационно-функциональные принципы: состав, содержание принципов.</w:t>
            </w:r>
          </w:p>
          <w:p w14:paraId="2809978A" w14:textId="77777777" w:rsidR="00521A90" w:rsidRDefault="00521A90" w:rsidP="00521A90">
            <w:r>
              <w:t>4.Функциональные принципы: состав, содержание принципов.</w:t>
            </w:r>
          </w:p>
          <w:p w14:paraId="130748FA" w14:textId="77777777" w:rsidR="00521A90" w:rsidRDefault="00521A90" w:rsidP="00521A90">
            <w:pPr>
              <w:jc w:val="both"/>
            </w:pPr>
            <w:r>
              <w:t>5.Укажите взаимосвязь принципов гражданского процессуального права.</w:t>
            </w:r>
          </w:p>
          <w:p w14:paraId="19874902" w14:textId="77777777" w:rsidR="00CE3777" w:rsidRPr="00CE3777" w:rsidRDefault="00CE3777" w:rsidP="00CE3777">
            <w:pPr>
              <w:jc w:val="both"/>
            </w:pPr>
            <w:r>
              <w:t xml:space="preserve">      </w:t>
            </w:r>
            <w:r w:rsidRPr="00CE3777">
              <w:t>Используя Конституцию РФ, ГПК РФ, АПК РФ, а также указанные ниже федеральные конституционные законы, составьте таблицу сравнительного анализа наименования и содержания конституционных принципов гражданского процесса.</w:t>
            </w:r>
          </w:p>
          <w:p w14:paraId="76088F51" w14:textId="77777777" w:rsidR="004C18DB" w:rsidRDefault="004C18DB" w:rsidP="008574FB"/>
        </w:tc>
        <w:tc>
          <w:tcPr>
            <w:tcW w:w="2962" w:type="dxa"/>
          </w:tcPr>
          <w:p w14:paraId="416EFC1B" w14:textId="77777777" w:rsidR="0046490A" w:rsidRDefault="003F4393" w:rsidP="003F4393">
            <w:pPr>
              <w:jc w:val="both"/>
            </w:pPr>
            <w:r w:rsidRPr="003F4393">
              <w:t xml:space="preserve">Работа с конспектом лекций, учебной, методической и дополнительной литературой. </w:t>
            </w:r>
          </w:p>
          <w:p w14:paraId="59CA5E04" w14:textId="77777777" w:rsidR="0046490A" w:rsidRDefault="003F4393" w:rsidP="003F4393">
            <w:pPr>
              <w:jc w:val="both"/>
            </w:pPr>
            <w:r w:rsidRPr="003F4393">
              <w:t>Изучение нормативных правовых актов, изучение судебной практики с использовани</w:t>
            </w:r>
            <w:r w:rsidR="0046490A">
              <w:t>ем Справочно-правовой системой.</w:t>
            </w:r>
          </w:p>
          <w:p w14:paraId="4385A0DC" w14:textId="77777777" w:rsidR="008574FB" w:rsidRPr="002E42D4" w:rsidRDefault="003F4393" w:rsidP="003F4393">
            <w:pPr>
              <w:jc w:val="both"/>
            </w:pPr>
            <w:r w:rsidRPr="003F4393">
              <w:t>Подготовка к анализу конкретной ситуации.</w:t>
            </w:r>
          </w:p>
        </w:tc>
      </w:tr>
      <w:tr w:rsidR="00B90732" w14:paraId="04E8BEC1" w14:textId="77777777" w:rsidTr="00CF2DE3">
        <w:tc>
          <w:tcPr>
            <w:tcW w:w="2269" w:type="dxa"/>
            <w:shd w:val="clear" w:color="auto" w:fill="auto"/>
          </w:tcPr>
          <w:p w14:paraId="6F22A03F" w14:textId="77777777" w:rsidR="00B90732" w:rsidRDefault="00B90732" w:rsidP="00B90732">
            <w:pPr>
              <w:ind w:right="-108"/>
              <w:rPr>
                <w:color w:val="000000" w:themeColor="text1"/>
              </w:rPr>
            </w:pPr>
            <w:r w:rsidRPr="005D40D7">
              <w:rPr>
                <w:color w:val="000000" w:themeColor="text1"/>
              </w:rPr>
              <w:t xml:space="preserve">Тема 3. </w:t>
            </w:r>
            <w:r>
              <w:rPr>
                <w:color w:val="000000" w:themeColor="text1"/>
              </w:rPr>
              <w:t>Подсудность гражданских дел</w:t>
            </w:r>
          </w:p>
          <w:p w14:paraId="3338A011" w14:textId="77777777" w:rsidR="00B90732" w:rsidRDefault="00B90732" w:rsidP="00B90732"/>
        </w:tc>
        <w:tc>
          <w:tcPr>
            <w:tcW w:w="6110" w:type="dxa"/>
          </w:tcPr>
          <w:p w14:paraId="6C1518E8" w14:textId="77777777" w:rsidR="00B90732" w:rsidRDefault="00B90732" w:rsidP="00B90732">
            <w:pPr>
              <w:jc w:val="both"/>
            </w:pPr>
            <w:r>
              <w:t xml:space="preserve">1.Каковы формы защиты права и в каком законе они закреплены? </w:t>
            </w:r>
          </w:p>
          <w:p w14:paraId="00695AEB" w14:textId="77777777" w:rsidR="00B90732" w:rsidRDefault="00B90732" w:rsidP="00B90732">
            <w:pPr>
              <w:jc w:val="both"/>
            </w:pPr>
            <w:r>
              <w:t>2.Дайте отличие способов защиты права от форм защиты права.</w:t>
            </w:r>
          </w:p>
          <w:p w14:paraId="20E89AF6" w14:textId="626BC67D" w:rsidR="00B90732" w:rsidRDefault="00B90732" w:rsidP="00B90732">
            <w:pPr>
              <w:jc w:val="both"/>
            </w:pPr>
            <w:r>
              <w:t>3. Укажите отличия подведомственности от подсудности.</w:t>
            </w:r>
          </w:p>
          <w:p w14:paraId="64D1ACBB" w14:textId="0D857B51" w:rsidR="00B90732" w:rsidRDefault="00B90732" w:rsidP="00B90732">
            <w:pPr>
              <w:jc w:val="both"/>
            </w:pPr>
            <w:r>
              <w:t xml:space="preserve">4. Раскройте понятие и виды подсудности. </w:t>
            </w:r>
          </w:p>
          <w:p w14:paraId="1E616CD7" w14:textId="77777777" w:rsidR="00B90732" w:rsidRDefault="00B90732" w:rsidP="00B90732">
            <w:pPr>
              <w:jc w:val="both"/>
            </w:pPr>
          </w:p>
        </w:tc>
        <w:tc>
          <w:tcPr>
            <w:tcW w:w="2962" w:type="dxa"/>
          </w:tcPr>
          <w:p w14:paraId="1A994495" w14:textId="5ADC6716" w:rsidR="00B90732" w:rsidRPr="003F4393" w:rsidRDefault="00B90732" w:rsidP="00B90732">
            <w:pPr>
              <w:jc w:val="both"/>
            </w:pPr>
            <w:r w:rsidRPr="007B67DB">
              <w:t>Анализ теоретического материала и правоприменит</w:t>
            </w:r>
            <w:r>
              <w:t>ельной практики.</w:t>
            </w:r>
            <w:r w:rsidRPr="0046490A">
              <w:rPr>
                <w:szCs w:val="20"/>
              </w:rPr>
              <w:t xml:space="preserve"> </w:t>
            </w:r>
            <w:r w:rsidRPr="0046490A">
              <w:t>Подготовка к решению типовых задач, к анализу конкретной ситуации.</w:t>
            </w:r>
          </w:p>
        </w:tc>
      </w:tr>
      <w:tr w:rsidR="00B90732" w14:paraId="1054506B" w14:textId="77777777" w:rsidTr="00CF2DE3">
        <w:tc>
          <w:tcPr>
            <w:tcW w:w="2269" w:type="dxa"/>
          </w:tcPr>
          <w:p w14:paraId="53A30EB7" w14:textId="6AD6D1AE" w:rsidR="00B90732" w:rsidRPr="00894ED0" w:rsidRDefault="00B90732" w:rsidP="00B90732">
            <w:pPr>
              <w:ind w:right="-108"/>
            </w:pPr>
            <w:r>
              <w:t xml:space="preserve">Тема 4. Гражданские процессуальные правоотношения </w:t>
            </w:r>
          </w:p>
        </w:tc>
        <w:tc>
          <w:tcPr>
            <w:tcW w:w="6110" w:type="dxa"/>
          </w:tcPr>
          <w:p w14:paraId="317876B2" w14:textId="77777777" w:rsidR="00B90732" w:rsidRPr="00DE36C7" w:rsidRDefault="00B90732" w:rsidP="00B90732">
            <w:pPr>
              <w:pStyle w:val="ae"/>
              <w:jc w:val="both"/>
            </w:pPr>
            <w:r>
              <w:t>1.Укажите о</w:t>
            </w:r>
            <w:r w:rsidRPr="00DE36C7">
              <w:t>снования возникновения гражданских процессуальных правоотношений.</w:t>
            </w:r>
          </w:p>
          <w:p w14:paraId="756E59EF" w14:textId="77777777" w:rsidR="00B90732" w:rsidRDefault="00B90732" w:rsidP="00B90732">
            <w:pPr>
              <w:pStyle w:val="ae"/>
              <w:jc w:val="both"/>
            </w:pPr>
            <w:r>
              <w:t xml:space="preserve">2. </w:t>
            </w:r>
            <w:r w:rsidRPr="00DE36C7">
              <w:t xml:space="preserve">Дайте понятие гражданской процессуальной правоспособности и дееспособности. </w:t>
            </w:r>
          </w:p>
          <w:p w14:paraId="257D2CC6" w14:textId="77777777" w:rsidR="00B90732" w:rsidRDefault="00B90732" w:rsidP="00B90732">
            <w:pPr>
              <w:pStyle w:val="ae"/>
              <w:jc w:val="both"/>
            </w:pPr>
            <w:r>
              <w:t>3. Раскройте с</w:t>
            </w:r>
            <w:r w:rsidRPr="00DE36C7">
              <w:t>остав и с</w:t>
            </w:r>
            <w:r>
              <w:t>труктуру</w:t>
            </w:r>
            <w:r w:rsidRPr="00DE36C7">
              <w:t xml:space="preserve"> суда общей юрисдикции. </w:t>
            </w:r>
          </w:p>
          <w:p w14:paraId="7127AD66" w14:textId="6A3055F3" w:rsidR="00B90732" w:rsidRPr="009F47EB" w:rsidRDefault="00B90732" w:rsidP="00B90732">
            <w:pPr>
              <w:pStyle w:val="ae"/>
              <w:jc w:val="both"/>
              <w:rPr>
                <w:highlight w:val="yellow"/>
              </w:rPr>
            </w:pPr>
          </w:p>
          <w:p w14:paraId="1A340DE1" w14:textId="77777777" w:rsidR="00B90732" w:rsidRPr="00371C50" w:rsidRDefault="00B90732" w:rsidP="00B90732">
            <w:pPr>
              <w:pStyle w:val="ae"/>
              <w:jc w:val="both"/>
              <w:rPr>
                <w:szCs w:val="24"/>
              </w:rPr>
            </w:pPr>
          </w:p>
        </w:tc>
        <w:tc>
          <w:tcPr>
            <w:tcW w:w="2962" w:type="dxa"/>
          </w:tcPr>
          <w:p w14:paraId="5A0532E6" w14:textId="77777777" w:rsidR="00B90732" w:rsidRDefault="00B90732" w:rsidP="00B90732">
            <w:pPr>
              <w:jc w:val="both"/>
            </w:pPr>
            <w:r w:rsidRPr="0046490A">
              <w:t xml:space="preserve">Работа с учебной литературой. </w:t>
            </w:r>
          </w:p>
          <w:p w14:paraId="147E8A4F" w14:textId="77777777" w:rsidR="00B90732" w:rsidRDefault="00B90732" w:rsidP="00B90732">
            <w:pPr>
              <w:jc w:val="both"/>
            </w:pPr>
            <w:r w:rsidRPr="0046490A">
              <w:t xml:space="preserve">Изучение нормативных правовых актов. </w:t>
            </w:r>
          </w:p>
          <w:p w14:paraId="558CA9A0" w14:textId="77777777" w:rsidR="00B90732" w:rsidRDefault="00B90732" w:rsidP="00B90732">
            <w:pPr>
              <w:jc w:val="both"/>
            </w:pPr>
            <w:r w:rsidRPr="0046490A">
              <w:t>Подготовка к решению типовых задач, к анализу конкретной ситуации.</w:t>
            </w:r>
          </w:p>
        </w:tc>
      </w:tr>
      <w:tr w:rsidR="00B90732" w14:paraId="724A2A72" w14:textId="77777777" w:rsidTr="00CF2DE3">
        <w:tc>
          <w:tcPr>
            <w:tcW w:w="2269" w:type="dxa"/>
          </w:tcPr>
          <w:p w14:paraId="1A719881" w14:textId="5C0F53DB" w:rsidR="00B90732" w:rsidRDefault="00B90732" w:rsidP="00B90732">
            <w:pPr>
              <w:ind w:right="-108"/>
            </w:pPr>
            <w:r w:rsidRPr="005D40D7">
              <w:rPr>
                <w:color w:val="000000" w:themeColor="text1"/>
              </w:rPr>
              <w:t>Тема 5. Стороны в гражданском процессе</w:t>
            </w:r>
          </w:p>
        </w:tc>
        <w:tc>
          <w:tcPr>
            <w:tcW w:w="6110" w:type="dxa"/>
          </w:tcPr>
          <w:p w14:paraId="52DE901E" w14:textId="28D50031" w:rsidR="00B90732" w:rsidRDefault="00D3689F" w:rsidP="00B90732">
            <w:pPr>
              <w:pStyle w:val="ae"/>
              <w:jc w:val="both"/>
            </w:pPr>
            <w:r>
              <w:t>1.Дайте понятие сторон в гражданском судопроизводстве. Выделите характеризующие стороны признаки.</w:t>
            </w:r>
          </w:p>
          <w:p w14:paraId="560C8AD8" w14:textId="274C259E" w:rsidR="00D3689F" w:rsidRDefault="00D3689F" w:rsidP="00B90732">
            <w:pPr>
              <w:pStyle w:val="ae"/>
              <w:jc w:val="both"/>
            </w:pPr>
            <w:r>
              <w:t>2.Раскройте процессуальные права и обязанности сторон гражданского судопроизводства</w:t>
            </w:r>
          </w:p>
          <w:p w14:paraId="742F27B4" w14:textId="2F7581CC" w:rsidR="00D3689F" w:rsidRDefault="00D3689F" w:rsidP="00B90732">
            <w:pPr>
              <w:pStyle w:val="ae"/>
              <w:jc w:val="both"/>
            </w:pPr>
            <w:r>
              <w:t>3.Дайте понятие процессуального соучастия</w:t>
            </w:r>
            <w:r w:rsidR="005623CD">
              <w:t xml:space="preserve"> в гражданском процессе. Какие виды процессуального соучастия и основания его возникновения в процессе знаете вы?</w:t>
            </w:r>
          </w:p>
          <w:p w14:paraId="129FA68A" w14:textId="77777777" w:rsidR="005623CD" w:rsidRDefault="005623CD" w:rsidP="00B90732">
            <w:pPr>
              <w:pStyle w:val="ae"/>
              <w:jc w:val="both"/>
            </w:pPr>
            <w:r>
              <w:lastRenderedPageBreak/>
              <w:t>4.В чем отличие между надлежащей и ненадлежащей стороной в гражданском судопроизводстве? Определите условия и порядок замены ненадлежащего ответчика.</w:t>
            </w:r>
          </w:p>
          <w:p w14:paraId="566C0F6A" w14:textId="77777777" w:rsidR="005623CD" w:rsidRDefault="005623CD" w:rsidP="00B90732">
            <w:pPr>
              <w:pStyle w:val="ae"/>
              <w:jc w:val="both"/>
            </w:pPr>
            <w:r>
              <w:t>5.Дайте определение понятия «процессуальное правопреемство». Какие основания его возникновения и процессуальный порядок вступления в процесс правопреемника?</w:t>
            </w:r>
          </w:p>
          <w:p w14:paraId="12F43D6B" w14:textId="18A32A54" w:rsidR="00413878" w:rsidRDefault="00413878" w:rsidP="00B90732">
            <w:pPr>
              <w:pStyle w:val="ae"/>
              <w:jc w:val="both"/>
            </w:pPr>
          </w:p>
        </w:tc>
        <w:tc>
          <w:tcPr>
            <w:tcW w:w="2962" w:type="dxa"/>
          </w:tcPr>
          <w:p w14:paraId="3EE50052" w14:textId="2596A3EA" w:rsidR="00B90732" w:rsidRPr="0046490A" w:rsidRDefault="005623CD" w:rsidP="00B90732">
            <w:pPr>
              <w:jc w:val="both"/>
            </w:pPr>
            <w:r>
              <w:lastRenderedPageBreak/>
              <w:t>Проанализируйте постановления ВС РФ, в которых даются разъяснения по вопросам привлечения в дело надлежащего ответчика.</w:t>
            </w:r>
          </w:p>
        </w:tc>
      </w:tr>
      <w:tr w:rsidR="00B90732" w14:paraId="60E057DB" w14:textId="77777777" w:rsidTr="00CF2DE3">
        <w:tc>
          <w:tcPr>
            <w:tcW w:w="2269" w:type="dxa"/>
          </w:tcPr>
          <w:p w14:paraId="206DAE7C" w14:textId="228D35E0" w:rsidR="00B90732" w:rsidRDefault="00B90732" w:rsidP="00B90732">
            <w:pPr>
              <w:ind w:right="-108"/>
            </w:pPr>
            <w:r w:rsidRPr="005D40D7">
              <w:rPr>
                <w:color w:val="000000" w:themeColor="text1"/>
              </w:rPr>
              <w:t>Тема 6. Третьи лица в гражданском процессе</w:t>
            </w:r>
          </w:p>
        </w:tc>
        <w:tc>
          <w:tcPr>
            <w:tcW w:w="6110" w:type="dxa"/>
          </w:tcPr>
          <w:p w14:paraId="33456B9D" w14:textId="77777777" w:rsidR="00B90732" w:rsidRDefault="002314E5" w:rsidP="00B90732">
            <w:pPr>
              <w:pStyle w:val="ae"/>
              <w:jc w:val="both"/>
            </w:pPr>
            <w:r>
              <w:t>1.Дайте понятие третьих лиц в гражданском процессе.</w:t>
            </w:r>
          </w:p>
          <w:p w14:paraId="037FCB4F" w14:textId="77777777" w:rsidR="002314E5" w:rsidRDefault="002314E5" w:rsidP="00B90732">
            <w:pPr>
              <w:pStyle w:val="ae"/>
              <w:jc w:val="both"/>
            </w:pPr>
            <w:r>
              <w:t>2.Назовите виды третьих лиц и охарактеризуйте их.</w:t>
            </w:r>
          </w:p>
          <w:p w14:paraId="74DD35E7" w14:textId="77777777" w:rsidR="002314E5" w:rsidRDefault="002314E5" w:rsidP="00B90732">
            <w:pPr>
              <w:pStyle w:val="ae"/>
              <w:jc w:val="both"/>
            </w:pPr>
            <w:r>
              <w:t>3.Укажите основания и процессуальный порядок вступления в дело третьих лиц.</w:t>
            </w:r>
          </w:p>
          <w:p w14:paraId="0CC87B7C" w14:textId="77777777" w:rsidR="002314E5" w:rsidRDefault="002314E5" w:rsidP="00B90732">
            <w:pPr>
              <w:pStyle w:val="ae"/>
              <w:jc w:val="both"/>
            </w:pPr>
            <w:r>
              <w:t>4. В чем отличие третьих лиц, заявляющих самостоятельные требования от соистцов.</w:t>
            </w:r>
          </w:p>
          <w:p w14:paraId="1A3901ED" w14:textId="24FF3993" w:rsidR="002314E5" w:rsidRPr="002314E5" w:rsidRDefault="002314E5" w:rsidP="002314E5">
            <w:pPr>
              <w:pStyle w:val="ae"/>
              <w:jc w:val="both"/>
              <w:rPr>
                <w:b/>
                <w:bCs/>
              </w:rPr>
            </w:pPr>
            <w:r>
              <w:t>5.</w:t>
            </w:r>
            <w:r w:rsidRPr="002314E5">
              <w:rPr>
                <w:rFonts w:eastAsia="Arial Unicode MS"/>
                <w:color w:val="1A1A1A"/>
                <w:sz w:val="28"/>
                <w:szCs w:val="28"/>
              </w:rPr>
              <w:t xml:space="preserve"> </w:t>
            </w:r>
            <w:r w:rsidRPr="002314E5">
              <w:rPr>
                <w:rFonts w:eastAsia="Arial Unicode MS"/>
                <w:color w:val="1A1A1A"/>
                <w:szCs w:val="24"/>
              </w:rPr>
              <w:t>Назовите</w:t>
            </w:r>
            <w:r>
              <w:rPr>
                <w:rFonts w:eastAsia="Arial Unicode MS"/>
                <w:color w:val="1A1A1A"/>
                <w:sz w:val="28"/>
                <w:szCs w:val="28"/>
              </w:rPr>
              <w:t xml:space="preserve"> </w:t>
            </w:r>
            <w:r>
              <w:t>о</w:t>
            </w:r>
            <w:r w:rsidRPr="002314E5">
              <w:t>снования и процессуальный пор</w:t>
            </w:r>
            <w:r>
              <w:t>ядок привлечения (вступления)</w:t>
            </w:r>
            <w:r w:rsidRPr="002314E5">
              <w:t xml:space="preserve"> в дело</w:t>
            </w:r>
            <w:r>
              <w:t xml:space="preserve"> третьих </w:t>
            </w:r>
            <w:proofErr w:type="gramStart"/>
            <w:r>
              <w:t>лиц</w:t>
            </w:r>
            <w:proofErr w:type="gramEnd"/>
            <w:r>
              <w:t xml:space="preserve"> не заявляющих самостоятельные требования относительно предмета спора. Укажите </w:t>
            </w:r>
            <w:r w:rsidRPr="002314E5">
              <w:t>отличие их процессуального положения от соучастников.</w:t>
            </w:r>
          </w:p>
          <w:p w14:paraId="2ACB8C63" w14:textId="1E606069" w:rsidR="002314E5" w:rsidRDefault="002314E5" w:rsidP="00B90732">
            <w:pPr>
              <w:pStyle w:val="ae"/>
              <w:jc w:val="both"/>
            </w:pPr>
          </w:p>
        </w:tc>
        <w:tc>
          <w:tcPr>
            <w:tcW w:w="2962" w:type="dxa"/>
          </w:tcPr>
          <w:p w14:paraId="5DD5746D" w14:textId="07A41964" w:rsidR="00B90732" w:rsidRPr="0046490A" w:rsidRDefault="005623CD" w:rsidP="00B90732">
            <w:pPr>
              <w:jc w:val="both"/>
            </w:pPr>
            <w:r>
              <w:t>Найдите нормы материального законодательства, из которых вытекает прямое указание о необходимости привлечения в дело третьих лиц</w:t>
            </w:r>
            <w:r w:rsidR="00F029B7">
              <w:t>. В рамках каких материальных правоотношений такое указание встречается наиболее часто?</w:t>
            </w:r>
          </w:p>
        </w:tc>
      </w:tr>
      <w:tr w:rsidR="00B90732" w14:paraId="0263CFCE" w14:textId="77777777" w:rsidTr="00CF2DE3">
        <w:tc>
          <w:tcPr>
            <w:tcW w:w="2269" w:type="dxa"/>
            <w:shd w:val="clear" w:color="auto" w:fill="auto"/>
          </w:tcPr>
          <w:p w14:paraId="0D9DE4ED" w14:textId="16CD3BB5" w:rsidR="00B90732" w:rsidRPr="007556AD" w:rsidRDefault="00B90732" w:rsidP="00B90732">
            <w:r w:rsidRPr="00CD52C1">
              <w:t>Т</w:t>
            </w:r>
            <w:r>
              <w:t>ема 7. Участие прокурора в граж</w:t>
            </w:r>
            <w:r w:rsidRPr="00CD52C1">
              <w:t>данском процессе</w:t>
            </w:r>
          </w:p>
        </w:tc>
        <w:tc>
          <w:tcPr>
            <w:tcW w:w="6110" w:type="dxa"/>
          </w:tcPr>
          <w:p w14:paraId="7D641995" w14:textId="527E54A7" w:rsidR="00B90732" w:rsidRDefault="00B90732" w:rsidP="00B90732">
            <w:pPr>
              <w:jc w:val="both"/>
            </w:pPr>
            <w:r>
              <w:t>1.Проа</w:t>
            </w:r>
            <w:r w:rsidRPr="00DE36C7">
              <w:t>нализ</w:t>
            </w:r>
            <w:r>
              <w:t>ируйте</w:t>
            </w:r>
            <w:r w:rsidRPr="00DE36C7">
              <w:t xml:space="preserve"> ФЗ «О прокуратуре в РФ» относительно участия прокурора по гражданским делам в судах общей юрисдикции. </w:t>
            </w:r>
          </w:p>
          <w:p w14:paraId="53825D17" w14:textId="68B773C1" w:rsidR="00F029B7" w:rsidRDefault="00F029B7" w:rsidP="00B90732">
            <w:pPr>
              <w:jc w:val="both"/>
            </w:pPr>
            <w:r>
              <w:t>2.Назовите основания участия прокурора на всех стадиях процесса.</w:t>
            </w:r>
          </w:p>
          <w:p w14:paraId="60E0B051" w14:textId="73B0D05D" w:rsidR="00F029B7" w:rsidRDefault="00F029B7" w:rsidP="00B90732">
            <w:pPr>
              <w:jc w:val="both"/>
            </w:pPr>
            <w:r>
              <w:t>3.Перечислите формы участия прокурора в гражданском судопроизводстве.</w:t>
            </w:r>
          </w:p>
          <w:p w14:paraId="04365FE5" w14:textId="01B09F56" w:rsidR="00B90732" w:rsidRDefault="00F029B7" w:rsidP="00B90732">
            <w:pPr>
              <w:jc w:val="both"/>
            </w:pPr>
            <w:r>
              <w:t>4</w:t>
            </w:r>
            <w:r w:rsidR="00B90732">
              <w:t>.</w:t>
            </w:r>
            <w:r w:rsidR="00B90732" w:rsidRPr="00DE36C7">
              <w:t xml:space="preserve">Перечислите дела, по которым участие прокурора в деле является обязательным. </w:t>
            </w:r>
          </w:p>
          <w:p w14:paraId="350983EC" w14:textId="10473ECE" w:rsidR="00B90732" w:rsidRPr="00DE36C7" w:rsidRDefault="00F029B7" w:rsidP="00B90732">
            <w:pPr>
              <w:jc w:val="both"/>
            </w:pPr>
            <w:r>
              <w:t>5</w:t>
            </w:r>
            <w:r w:rsidR="00B90732">
              <w:t>.Раскройте процессуальные права прокурора.</w:t>
            </w:r>
          </w:p>
          <w:p w14:paraId="4916C342" w14:textId="77777777" w:rsidR="00B90732" w:rsidRPr="00371C50" w:rsidRDefault="00B90732" w:rsidP="00B90732">
            <w:pPr>
              <w:rPr>
                <w:b/>
                <w:i/>
              </w:rPr>
            </w:pPr>
          </w:p>
        </w:tc>
        <w:tc>
          <w:tcPr>
            <w:tcW w:w="2962" w:type="dxa"/>
          </w:tcPr>
          <w:p w14:paraId="094DA29B"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r w:rsidRPr="0046490A">
              <w:rPr>
                <w:szCs w:val="20"/>
              </w:rPr>
              <w:t xml:space="preserve"> </w:t>
            </w:r>
            <w:r w:rsidRPr="0046490A">
              <w:t>Подготовка к решению типовых задач, к анализу конкретной ситуации</w:t>
            </w:r>
          </w:p>
        </w:tc>
      </w:tr>
      <w:tr w:rsidR="00B90732" w14:paraId="06322A3A" w14:textId="77777777" w:rsidTr="00CF2DE3">
        <w:tc>
          <w:tcPr>
            <w:tcW w:w="2269" w:type="dxa"/>
            <w:shd w:val="clear" w:color="auto" w:fill="auto"/>
          </w:tcPr>
          <w:p w14:paraId="3E370CD0" w14:textId="2B5753A0" w:rsidR="00B90732" w:rsidRPr="00CD52C1" w:rsidRDefault="00B90732" w:rsidP="00B90732">
            <w:r w:rsidRPr="005D40D7">
              <w:rPr>
                <w:color w:val="000000" w:themeColor="text1"/>
              </w:rPr>
              <w:t>Тема 8. Участие в гражданском процессе государственных органов, органов местного самоуправления, организаций и граждан, защищающих права, свободы и охраняемые законом интересы других лиц</w:t>
            </w:r>
          </w:p>
        </w:tc>
        <w:tc>
          <w:tcPr>
            <w:tcW w:w="6110" w:type="dxa"/>
          </w:tcPr>
          <w:p w14:paraId="2A98E7D7" w14:textId="79EE543F" w:rsidR="00B90732" w:rsidRDefault="00F029B7" w:rsidP="00B90732">
            <w:pPr>
              <w:jc w:val="both"/>
            </w:pPr>
            <w:r>
              <w:t>1. Каковы основания и цели участия в гражданском процессе органов государственной власти, органов местного самоуправления, организаций и граждан?</w:t>
            </w:r>
          </w:p>
          <w:p w14:paraId="6DBAB356" w14:textId="3C1F30A6" w:rsidR="00F029B7" w:rsidRDefault="00F029B7" w:rsidP="00B90732">
            <w:pPr>
              <w:jc w:val="both"/>
            </w:pPr>
            <w:r>
              <w:t>2. Перечислите процессуальные права и обязанности субъектов, защищающих в гражданском процессе права других лиц.</w:t>
            </w:r>
          </w:p>
          <w:p w14:paraId="60F354BD" w14:textId="5D6ED71E" w:rsidR="00F029B7" w:rsidRDefault="00F029B7" w:rsidP="00B90732">
            <w:pPr>
              <w:jc w:val="both"/>
            </w:pPr>
            <w:r>
              <w:t>3. Назовите формы участия в гражданском судопроизводстве органов государственной власти, органов местного самоуправления, организаций и граждан, защищающих права других лиц.</w:t>
            </w:r>
          </w:p>
        </w:tc>
        <w:tc>
          <w:tcPr>
            <w:tcW w:w="2962" w:type="dxa"/>
          </w:tcPr>
          <w:p w14:paraId="4A72F965" w14:textId="77777777" w:rsidR="00372C09" w:rsidRDefault="00372C09" w:rsidP="00B90732">
            <w:r>
              <w:t>Анализ судебной практики участия органов</w:t>
            </w:r>
          </w:p>
          <w:p w14:paraId="7206B3F1" w14:textId="756FE06E" w:rsidR="00B90732" w:rsidRPr="007B67DB" w:rsidRDefault="00372C09" w:rsidP="00B90732">
            <w:r>
              <w:t>государственной власти, органов местного самоуправления, организаций и граждан, защищающих права других лиц в гражданском судопроизводстве. Выделить наиболее типичные ошибки судов первой инстанции в этом вопросе.</w:t>
            </w:r>
          </w:p>
        </w:tc>
      </w:tr>
      <w:tr w:rsidR="00B90732" w14:paraId="38F81ACA" w14:textId="77777777" w:rsidTr="00CF2DE3">
        <w:tc>
          <w:tcPr>
            <w:tcW w:w="2269" w:type="dxa"/>
            <w:shd w:val="clear" w:color="auto" w:fill="auto"/>
          </w:tcPr>
          <w:p w14:paraId="4A27CDDA" w14:textId="47D619D4" w:rsidR="00B90732" w:rsidRPr="00CD52C1" w:rsidRDefault="00B90732" w:rsidP="00B90732">
            <w:r>
              <w:t>Тема 9. Представительство в суде</w:t>
            </w:r>
            <w:r w:rsidRPr="00CD52C1">
              <w:t>.</w:t>
            </w:r>
          </w:p>
        </w:tc>
        <w:tc>
          <w:tcPr>
            <w:tcW w:w="6110" w:type="dxa"/>
          </w:tcPr>
          <w:p w14:paraId="741110FE" w14:textId="77777777" w:rsidR="00B90732" w:rsidRDefault="00B90732" w:rsidP="00B90732">
            <w:pPr>
              <w:jc w:val="both"/>
            </w:pPr>
            <w:r>
              <w:t xml:space="preserve">1.Укажите кто </w:t>
            </w:r>
            <w:r w:rsidRPr="00DE36C7">
              <w:t>может быть представи</w:t>
            </w:r>
            <w:r>
              <w:t>тельной в суде общей юрисдикции.</w:t>
            </w:r>
          </w:p>
          <w:p w14:paraId="4DC5C739" w14:textId="77777777" w:rsidR="00B90732" w:rsidRDefault="00B90732" w:rsidP="00B90732">
            <w:pPr>
              <w:jc w:val="both"/>
            </w:pPr>
            <w:r>
              <w:t>2.Назовите лиц</w:t>
            </w:r>
            <w:r w:rsidRPr="00DE36C7">
              <w:t>, которые не могут пред</w:t>
            </w:r>
            <w:r>
              <w:t>ставителями в суде.</w:t>
            </w:r>
          </w:p>
          <w:p w14:paraId="3778C5BA" w14:textId="77777777" w:rsidR="00B90732" w:rsidRDefault="00B90732" w:rsidP="00B90732">
            <w:pPr>
              <w:jc w:val="both"/>
            </w:pPr>
            <w:r>
              <w:t xml:space="preserve">3. Раскройте порядок оформления полномочий адвоката как судебного представителя. </w:t>
            </w:r>
          </w:p>
          <w:p w14:paraId="2F463941" w14:textId="77777777" w:rsidR="00B90732" w:rsidRDefault="00B90732" w:rsidP="00B90732">
            <w:pPr>
              <w:jc w:val="both"/>
            </w:pPr>
            <w:r>
              <w:t xml:space="preserve">     </w:t>
            </w:r>
            <w:r w:rsidRPr="00CE3777">
              <w:t xml:space="preserve">Составить процессуальные документы: </w:t>
            </w:r>
            <w:r>
              <w:t xml:space="preserve">  </w:t>
            </w:r>
          </w:p>
          <w:p w14:paraId="340F2D6F" w14:textId="77777777" w:rsidR="00B90732" w:rsidRDefault="00B90732" w:rsidP="00B90732">
            <w:pPr>
              <w:jc w:val="both"/>
            </w:pPr>
            <w:r>
              <w:lastRenderedPageBreak/>
              <w:t xml:space="preserve">   -</w:t>
            </w:r>
            <w:r w:rsidRPr="00CE3777">
              <w:t xml:space="preserve">доверенность на представительство интересов в суде от гражданина; </w:t>
            </w:r>
          </w:p>
          <w:p w14:paraId="454EC55A" w14:textId="77777777" w:rsidR="00B90732" w:rsidRPr="00CE3777" w:rsidRDefault="00B90732" w:rsidP="00B90732">
            <w:pPr>
              <w:jc w:val="both"/>
            </w:pPr>
            <w:r>
              <w:t xml:space="preserve">   -</w:t>
            </w:r>
            <w:r w:rsidRPr="00CE3777">
              <w:t>доверенность на представительство интересов в суде от юридического лица.</w:t>
            </w:r>
          </w:p>
          <w:p w14:paraId="79F5F937" w14:textId="77777777" w:rsidR="00B90732" w:rsidRDefault="00B90732" w:rsidP="00B90732">
            <w:pPr>
              <w:jc w:val="both"/>
            </w:pPr>
          </w:p>
        </w:tc>
        <w:tc>
          <w:tcPr>
            <w:tcW w:w="2962" w:type="dxa"/>
          </w:tcPr>
          <w:p w14:paraId="6C66A5EB" w14:textId="77777777" w:rsidR="00B90732" w:rsidRDefault="00B90732" w:rsidP="00B90732">
            <w:r w:rsidRPr="007B67DB">
              <w:lastRenderedPageBreak/>
              <w:t xml:space="preserve">Анализ теоретического материала и правоприменительной практики, поиск проблемных аспектов и путей решения, </w:t>
            </w:r>
            <w:r w:rsidRPr="007B67DB">
              <w:lastRenderedPageBreak/>
              <w:t>систематизация изученного материала.</w:t>
            </w:r>
          </w:p>
        </w:tc>
      </w:tr>
      <w:tr w:rsidR="00B90732" w14:paraId="606B45D2" w14:textId="77777777" w:rsidTr="00CF2DE3">
        <w:tc>
          <w:tcPr>
            <w:tcW w:w="2269" w:type="dxa"/>
            <w:shd w:val="clear" w:color="auto" w:fill="auto"/>
          </w:tcPr>
          <w:p w14:paraId="54BDD2FF" w14:textId="2A454221" w:rsidR="00B90732" w:rsidRPr="007556AD" w:rsidRDefault="00B90732" w:rsidP="00B90732">
            <w:r>
              <w:lastRenderedPageBreak/>
              <w:t xml:space="preserve">Тема 10. </w:t>
            </w:r>
            <w:r w:rsidRPr="00CD52C1">
              <w:t>Судебное доказывание и дока</w:t>
            </w:r>
            <w:r>
              <w:t>зательства</w:t>
            </w:r>
            <w:r w:rsidRPr="00CD52C1">
              <w:t>.</w:t>
            </w:r>
          </w:p>
        </w:tc>
        <w:tc>
          <w:tcPr>
            <w:tcW w:w="6110" w:type="dxa"/>
          </w:tcPr>
          <w:p w14:paraId="11545AC7" w14:textId="77777777" w:rsidR="00B90732" w:rsidRDefault="00B90732" w:rsidP="00B90732">
            <w:pPr>
              <w:jc w:val="both"/>
            </w:pPr>
            <w:r>
              <w:t>1.</w:t>
            </w:r>
            <w:r w:rsidRPr="00692E79">
              <w:t xml:space="preserve">Распределение между сторонами обязанности доказывания. </w:t>
            </w:r>
          </w:p>
          <w:p w14:paraId="6C2B4B79" w14:textId="77777777" w:rsidR="00B90732" w:rsidRDefault="00B90732" w:rsidP="00B90732">
            <w:pPr>
              <w:jc w:val="both"/>
            </w:pPr>
            <w:r>
              <w:t>2.</w:t>
            </w:r>
            <w:r w:rsidRPr="00692E79">
              <w:t xml:space="preserve">Содействие суда в собирании доказательств. </w:t>
            </w:r>
          </w:p>
          <w:p w14:paraId="53FB503A" w14:textId="77777777" w:rsidR="00B90732" w:rsidRDefault="00B90732" w:rsidP="00B90732">
            <w:r>
              <w:t>3.Раскройте понятие доказательственной</w:t>
            </w:r>
            <w:r w:rsidRPr="00692E79">
              <w:t xml:space="preserve"> презумпции. </w:t>
            </w:r>
          </w:p>
          <w:p w14:paraId="6B4190DE" w14:textId="77777777" w:rsidR="00B90732" w:rsidRDefault="00B90732" w:rsidP="00B90732">
            <w:pPr>
              <w:jc w:val="both"/>
            </w:pPr>
            <w:r>
              <w:t>4.Укажите о</w:t>
            </w:r>
            <w:r w:rsidRPr="00692E79">
              <w:t xml:space="preserve">собенности допроса несовершеннолетних свидетелей. </w:t>
            </w:r>
          </w:p>
          <w:p w14:paraId="4D5F7FA5" w14:textId="77777777" w:rsidR="00B90732" w:rsidRDefault="00B90732" w:rsidP="00B90732">
            <w:pPr>
              <w:jc w:val="both"/>
            </w:pPr>
            <w:r>
              <w:t>5.Раскройте понятия относимости и допустимости доказательств.</w:t>
            </w:r>
          </w:p>
          <w:p w14:paraId="63B0C577" w14:textId="77777777" w:rsidR="00B90732" w:rsidRDefault="00B90732" w:rsidP="00B90732">
            <w:pPr>
              <w:jc w:val="both"/>
            </w:pPr>
            <w:r>
              <w:t xml:space="preserve">6.Укажите отличия вещественных доказательства </w:t>
            </w:r>
            <w:r w:rsidRPr="00692E79">
              <w:t>от письменных до</w:t>
            </w:r>
            <w:r w:rsidRPr="00692E79">
              <w:softHyphen/>
              <w:t xml:space="preserve">казательств. </w:t>
            </w:r>
          </w:p>
          <w:p w14:paraId="0F944EFC" w14:textId="77777777" w:rsidR="00B90732" w:rsidRPr="00692E79" w:rsidRDefault="00B90732" w:rsidP="00B90732">
            <w:pPr>
              <w:jc w:val="both"/>
            </w:pPr>
            <w:r>
              <w:t>7.Каков п</w:t>
            </w:r>
            <w:r w:rsidRPr="00692E79">
              <w:t>орядок хранения и исследовани</w:t>
            </w:r>
            <w:r>
              <w:t>я вещественных до</w:t>
            </w:r>
            <w:r>
              <w:softHyphen/>
              <w:t>казательств?</w:t>
            </w:r>
          </w:p>
          <w:p w14:paraId="47A6CA7A" w14:textId="77777777" w:rsidR="00B90732" w:rsidRDefault="00B90732" w:rsidP="00B90732">
            <w:pPr>
              <w:jc w:val="both"/>
            </w:pPr>
            <w:r>
              <w:t>8. Раскройте п</w:t>
            </w:r>
            <w:r w:rsidRPr="00692E79">
              <w:t>роцессуальный порядок выполнения судебного поручения.</w:t>
            </w:r>
          </w:p>
          <w:p w14:paraId="0A983173" w14:textId="77777777" w:rsidR="00B90732" w:rsidRDefault="00B90732" w:rsidP="00B90732">
            <w:pPr>
              <w:jc w:val="both"/>
            </w:pPr>
            <w:r>
              <w:t>9.Назовите основание и порядок обеспечения доказательств.</w:t>
            </w:r>
          </w:p>
          <w:p w14:paraId="64B2753F" w14:textId="77777777" w:rsidR="00413878" w:rsidRPr="00E634AF" w:rsidRDefault="00413878" w:rsidP="00B90732">
            <w:pPr>
              <w:jc w:val="both"/>
            </w:pPr>
          </w:p>
        </w:tc>
        <w:tc>
          <w:tcPr>
            <w:tcW w:w="2962" w:type="dxa"/>
          </w:tcPr>
          <w:p w14:paraId="2D48E44E" w14:textId="77777777" w:rsidR="00B90732" w:rsidRDefault="00B90732" w:rsidP="00B90732">
            <w:pPr>
              <w:jc w:val="both"/>
            </w:pPr>
            <w:r w:rsidRPr="0046490A">
              <w:t>Работа с учебной литературой. Изучение нормативных правовых актов, изучение судебной практики с использованием Справочно-правовой системой. Подготовка к анализу конкретной ситуации.</w:t>
            </w:r>
          </w:p>
        </w:tc>
      </w:tr>
      <w:tr w:rsidR="00B90732" w14:paraId="65C71EEF" w14:textId="77777777" w:rsidTr="00CF2DE3">
        <w:tc>
          <w:tcPr>
            <w:tcW w:w="2269" w:type="dxa"/>
            <w:shd w:val="clear" w:color="auto" w:fill="auto"/>
          </w:tcPr>
          <w:p w14:paraId="0E62800E" w14:textId="0E62146C" w:rsidR="00B90732" w:rsidRPr="007556AD" w:rsidRDefault="00B90732" w:rsidP="00B90732">
            <w:r>
              <w:t>Тема 11</w:t>
            </w:r>
            <w:r w:rsidRPr="00CD52C1">
              <w:t>. Процессу</w:t>
            </w:r>
            <w:r>
              <w:t>альные сроки, судебные расходы, информационное обеспечение участников процесса</w:t>
            </w:r>
          </w:p>
        </w:tc>
        <w:tc>
          <w:tcPr>
            <w:tcW w:w="6110" w:type="dxa"/>
          </w:tcPr>
          <w:p w14:paraId="73D748BD" w14:textId="77777777" w:rsidR="00B90732" w:rsidRDefault="00B90732" w:rsidP="00B90732">
            <w:pPr>
              <w:jc w:val="both"/>
            </w:pPr>
            <w:r>
              <w:t>1.Дайте п</w:t>
            </w:r>
            <w:r w:rsidRPr="00B246B4">
              <w:t>онятие процессуальных сроков и</w:t>
            </w:r>
            <w:r>
              <w:t xml:space="preserve"> укажите</w:t>
            </w:r>
            <w:r w:rsidRPr="00B246B4">
              <w:t xml:space="preserve"> их значение. </w:t>
            </w:r>
          </w:p>
          <w:p w14:paraId="250E6895" w14:textId="77777777" w:rsidR="00B90732" w:rsidRDefault="00B90732" w:rsidP="00B90732">
            <w:pPr>
              <w:jc w:val="both"/>
            </w:pPr>
            <w:r>
              <w:t>2. Назовите в</w:t>
            </w:r>
            <w:r w:rsidRPr="00B246B4">
              <w:t xml:space="preserve">иды </w:t>
            </w:r>
            <w:r>
              <w:t xml:space="preserve">процессуальных </w:t>
            </w:r>
            <w:r w:rsidRPr="00B246B4">
              <w:t>сроков.</w:t>
            </w:r>
            <w:r w:rsidRPr="00B246B4">
              <w:br/>
            </w:r>
            <w:r>
              <w:t>3.Раскройте порядок исчисления</w:t>
            </w:r>
            <w:r w:rsidRPr="00B246B4">
              <w:t xml:space="preserve"> процессуальных сроков. </w:t>
            </w:r>
            <w:r>
              <w:t>Восстановление и продление процессуальных сроков.</w:t>
            </w:r>
          </w:p>
          <w:p w14:paraId="34CEE197" w14:textId="77777777" w:rsidR="00B90732" w:rsidRDefault="00B90732" w:rsidP="00B90732">
            <w:pPr>
              <w:jc w:val="both"/>
            </w:pPr>
            <w:r>
              <w:t xml:space="preserve">4.Нзовите состав судебных расходов </w:t>
            </w:r>
            <w:r w:rsidRPr="00B246B4">
              <w:t xml:space="preserve">в гражданском процессе.  </w:t>
            </w:r>
          </w:p>
          <w:p w14:paraId="7FB11FF0" w14:textId="77777777" w:rsidR="00B90732" w:rsidRDefault="00B90732" w:rsidP="00B90732">
            <w:pPr>
              <w:jc w:val="both"/>
            </w:pPr>
            <w:r>
              <w:t>5. Какой порядок распределения</w:t>
            </w:r>
            <w:r w:rsidRPr="00B246B4">
              <w:t xml:space="preserve"> су</w:t>
            </w:r>
            <w:r w:rsidRPr="00B246B4">
              <w:softHyphen/>
              <w:t>дебных расходов</w:t>
            </w:r>
            <w:r>
              <w:t>?</w:t>
            </w:r>
          </w:p>
          <w:p w14:paraId="1BCD74CA" w14:textId="043532C0" w:rsidR="009F47EB" w:rsidRDefault="00B90732" w:rsidP="00B90732">
            <w:pPr>
              <w:jc w:val="both"/>
            </w:pPr>
            <w:r>
              <w:t>6.Раскройте порядок судебных извещений и вызовов участников процесса.</w:t>
            </w:r>
          </w:p>
          <w:p w14:paraId="68B4925D" w14:textId="77777777" w:rsidR="00B90732" w:rsidRPr="000A6897" w:rsidRDefault="00B90732" w:rsidP="00B90732">
            <w:pPr>
              <w:jc w:val="both"/>
            </w:pPr>
          </w:p>
        </w:tc>
        <w:tc>
          <w:tcPr>
            <w:tcW w:w="2962" w:type="dxa"/>
          </w:tcPr>
          <w:p w14:paraId="725FF1AB"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B90732" w14:paraId="1B0BD33E" w14:textId="77777777" w:rsidTr="00CF2DE3">
        <w:tc>
          <w:tcPr>
            <w:tcW w:w="2269" w:type="dxa"/>
            <w:shd w:val="clear" w:color="auto" w:fill="auto"/>
          </w:tcPr>
          <w:p w14:paraId="22FAB3BB" w14:textId="18968EC9" w:rsidR="00B90732" w:rsidRPr="007556AD" w:rsidRDefault="00B90732" w:rsidP="00B90732">
            <w:r>
              <w:t xml:space="preserve">Тема 12. </w:t>
            </w:r>
            <w:r w:rsidRPr="00CD52C1">
              <w:t xml:space="preserve">Иск в гражданском процессе Возбуждение </w:t>
            </w:r>
            <w:r>
              <w:t>гражданского дела в суде.</w:t>
            </w:r>
          </w:p>
        </w:tc>
        <w:tc>
          <w:tcPr>
            <w:tcW w:w="6110" w:type="dxa"/>
          </w:tcPr>
          <w:p w14:paraId="06CDDEE9" w14:textId="77777777" w:rsidR="00B90732" w:rsidRDefault="00B90732" w:rsidP="00B90732">
            <w:pPr>
              <w:jc w:val="both"/>
            </w:pPr>
            <w:r>
              <w:t>1.Дайте п</w:t>
            </w:r>
            <w:r w:rsidRPr="00B246B4">
              <w:t xml:space="preserve">онятие иска. </w:t>
            </w:r>
          </w:p>
          <w:p w14:paraId="22ED392F" w14:textId="77777777" w:rsidR="00B90732" w:rsidRDefault="00B90732" w:rsidP="00B90732">
            <w:pPr>
              <w:jc w:val="both"/>
            </w:pPr>
            <w:r>
              <w:t>2.Раскройте э</w:t>
            </w:r>
            <w:r w:rsidRPr="00B246B4">
              <w:t xml:space="preserve">лементы иска.  </w:t>
            </w:r>
          </w:p>
          <w:p w14:paraId="01B77DD2" w14:textId="77777777" w:rsidR="00B90732" w:rsidRDefault="00B90732" w:rsidP="00B90732">
            <w:r>
              <w:t xml:space="preserve">3. </w:t>
            </w:r>
            <w:r w:rsidRPr="003A3EDA">
              <w:t xml:space="preserve">Соединение и разъединение исков. </w:t>
            </w:r>
          </w:p>
          <w:p w14:paraId="7762882C" w14:textId="77777777" w:rsidR="00B90732" w:rsidRPr="00B246B4" w:rsidRDefault="00B90732" w:rsidP="00B90732">
            <w:pPr>
              <w:jc w:val="both"/>
            </w:pPr>
            <w:r>
              <w:t>4. Раскройте соотношение понятий «п</w:t>
            </w:r>
            <w:r w:rsidRPr="00B246B4">
              <w:t>раво на иск</w:t>
            </w:r>
            <w:r>
              <w:t>»</w:t>
            </w:r>
            <w:r w:rsidRPr="00B246B4">
              <w:t xml:space="preserve"> и </w:t>
            </w:r>
            <w:r>
              <w:t>«</w:t>
            </w:r>
            <w:r w:rsidRPr="00B246B4">
              <w:t>право на предъявление иска</w:t>
            </w:r>
            <w:r>
              <w:t>»</w:t>
            </w:r>
            <w:r w:rsidRPr="00B246B4">
              <w:t xml:space="preserve">. </w:t>
            </w:r>
          </w:p>
          <w:p w14:paraId="1A0F0A9B" w14:textId="77777777" w:rsidR="00B90732" w:rsidRDefault="00B90732" w:rsidP="00B90732">
            <w:pPr>
              <w:jc w:val="both"/>
            </w:pPr>
            <w:r>
              <w:t xml:space="preserve">5. </w:t>
            </w:r>
            <w:r w:rsidRPr="003A3EDA">
              <w:t xml:space="preserve">Защита интересов ответчика. </w:t>
            </w:r>
          </w:p>
          <w:p w14:paraId="4E16A836" w14:textId="77777777" w:rsidR="00B90732" w:rsidRDefault="00B90732" w:rsidP="00B90732">
            <w:pPr>
              <w:jc w:val="both"/>
            </w:pPr>
            <w:r>
              <w:t>6. Назовите условия принятия встречного иска.</w:t>
            </w:r>
          </w:p>
          <w:p w14:paraId="563FF988" w14:textId="77777777" w:rsidR="00B90732" w:rsidRDefault="00B90732" w:rsidP="00B90732">
            <w:pPr>
              <w:jc w:val="both"/>
            </w:pPr>
            <w:r>
              <w:t xml:space="preserve">7. </w:t>
            </w:r>
            <w:r w:rsidRPr="003A3EDA">
              <w:t>Обеспечение иска в гражданском процессе.</w:t>
            </w:r>
          </w:p>
          <w:p w14:paraId="6F54AF0B" w14:textId="77777777" w:rsidR="00B90732" w:rsidRPr="000A6897" w:rsidRDefault="00B90732" w:rsidP="00B90732">
            <w:pPr>
              <w:jc w:val="both"/>
            </w:pPr>
          </w:p>
        </w:tc>
        <w:tc>
          <w:tcPr>
            <w:tcW w:w="2962" w:type="dxa"/>
          </w:tcPr>
          <w:p w14:paraId="1ECC34A1"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B90732" w14:paraId="322470F5" w14:textId="77777777" w:rsidTr="00CF2DE3">
        <w:tc>
          <w:tcPr>
            <w:tcW w:w="2269" w:type="dxa"/>
            <w:shd w:val="clear" w:color="auto" w:fill="auto"/>
          </w:tcPr>
          <w:p w14:paraId="2FB3A154" w14:textId="26D91CD5" w:rsidR="00B90732" w:rsidRDefault="00B90732" w:rsidP="00B90732">
            <w:r>
              <w:t xml:space="preserve">Тема 13. Подготовка дела к </w:t>
            </w:r>
            <w:r w:rsidRPr="00CD52C1">
              <w:t>суде</w:t>
            </w:r>
            <w:r>
              <w:t>бному разбирательству.</w:t>
            </w:r>
          </w:p>
        </w:tc>
        <w:tc>
          <w:tcPr>
            <w:tcW w:w="6110" w:type="dxa"/>
          </w:tcPr>
          <w:p w14:paraId="1940E903" w14:textId="77777777" w:rsidR="00B90732" w:rsidRDefault="00B90732" w:rsidP="00B90732">
            <w:pPr>
              <w:jc w:val="both"/>
            </w:pPr>
            <w:r>
              <w:t>1.</w:t>
            </w:r>
            <w:r w:rsidRPr="003412C4">
              <w:t xml:space="preserve">В чем заключается отличие между исковым заявлением и иском? </w:t>
            </w:r>
          </w:p>
          <w:p w14:paraId="6A37D53B" w14:textId="77777777" w:rsidR="00B90732" w:rsidRDefault="00B90732" w:rsidP="00B90732">
            <w:pPr>
              <w:jc w:val="both"/>
            </w:pPr>
            <w:r>
              <w:t>2.Назовите о</w:t>
            </w:r>
            <w:r w:rsidRPr="003412C4">
              <w:t xml:space="preserve">снования оставления искового заявления без движения. </w:t>
            </w:r>
            <w:r>
              <w:t>3.Назовите о</w:t>
            </w:r>
            <w:r w:rsidRPr="003412C4">
              <w:t xml:space="preserve">снования возвращения искового заявления. </w:t>
            </w:r>
          </w:p>
          <w:p w14:paraId="7AFC1AA9" w14:textId="77777777" w:rsidR="00B90732" w:rsidRDefault="00B90732" w:rsidP="00B90732">
            <w:pPr>
              <w:jc w:val="both"/>
            </w:pPr>
            <w:r>
              <w:t>4.</w:t>
            </w:r>
            <w:r w:rsidRPr="003412C4">
              <w:t>Порядок вручения повестки о вызове в суд.</w:t>
            </w:r>
          </w:p>
          <w:p w14:paraId="3497CA9E" w14:textId="77777777" w:rsidR="00B90732" w:rsidRPr="003412C4" w:rsidRDefault="00B90732" w:rsidP="00B90732">
            <w:pPr>
              <w:jc w:val="both"/>
            </w:pPr>
            <w:r>
              <w:t>5.Каково значение предварительного судебного заседания?</w:t>
            </w:r>
          </w:p>
          <w:p w14:paraId="3E44E7BD" w14:textId="77777777" w:rsidR="00B90732" w:rsidRDefault="00B90732" w:rsidP="00B90732">
            <w:pPr>
              <w:jc w:val="both"/>
            </w:pPr>
          </w:p>
        </w:tc>
        <w:tc>
          <w:tcPr>
            <w:tcW w:w="2962" w:type="dxa"/>
          </w:tcPr>
          <w:p w14:paraId="747B1D6A"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B90732" w14:paraId="706834C2" w14:textId="77777777" w:rsidTr="00CF2DE3">
        <w:tc>
          <w:tcPr>
            <w:tcW w:w="2269" w:type="dxa"/>
            <w:shd w:val="clear" w:color="auto" w:fill="auto"/>
          </w:tcPr>
          <w:p w14:paraId="3B0E2DD0" w14:textId="3B64B021" w:rsidR="00B90732" w:rsidRDefault="00D3689F" w:rsidP="00B90732">
            <w:pPr>
              <w:ind w:right="-108"/>
            </w:pPr>
            <w:r>
              <w:lastRenderedPageBreak/>
              <w:t>Тема 14</w:t>
            </w:r>
            <w:r w:rsidR="00B90732" w:rsidRPr="00894ED0">
              <w:t xml:space="preserve">. </w:t>
            </w:r>
          </w:p>
          <w:p w14:paraId="2A0050FE" w14:textId="77777777" w:rsidR="00B90732" w:rsidRDefault="00B90732" w:rsidP="00B90732">
            <w:r w:rsidRPr="00894ED0">
              <w:t>Судебное разбирательство</w:t>
            </w:r>
            <w:r>
              <w:t>.</w:t>
            </w:r>
          </w:p>
        </w:tc>
        <w:tc>
          <w:tcPr>
            <w:tcW w:w="6110" w:type="dxa"/>
          </w:tcPr>
          <w:p w14:paraId="692FDE3D" w14:textId="77777777" w:rsidR="00B90732" w:rsidRDefault="00B90732" w:rsidP="00B90732">
            <w:pPr>
              <w:jc w:val="both"/>
            </w:pPr>
            <w:r>
              <w:t>1.Раскройте понятие, значение и место стадии судебного разбирательства среди других стадий процесса.</w:t>
            </w:r>
          </w:p>
          <w:p w14:paraId="6C6DAC50" w14:textId="77777777" w:rsidR="00B90732" w:rsidRDefault="00B90732" w:rsidP="00B90732">
            <w:pPr>
              <w:jc w:val="both"/>
            </w:pPr>
            <w:r>
              <w:t>2.Укажите п</w:t>
            </w:r>
            <w:r w:rsidRPr="003412C4">
              <w:t xml:space="preserve">оследствия неявки в суд лиц, вызванных в судебное заседание. </w:t>
            </w:r>
          </w:p>
          <w:p w14:paraId="46787751" w14:textId="77777777" w:rsidR="00B90732" w:rsidRDefault="00B90732" w:rsidP="00B90732">
            <w:pPr>
              <w:jc w:val="both"/>
            </w:pPr>
            <w:r>
              <w:t>3. Назовите основания отвода</w:t>
            </w:r>
            <w:r w:rsidRPr="003412C4">
              <w:t xml:space="preserve"> судей и других</w:t>
            </w:r>
            <w:r>
              <w:t xml:space="preserve"> участников процесса и порядок   разрешения отвода</w:t>
            </w:r>
            <w:r w:rsidRPr="003412C4">
              <w:t xml:space="preserve">. </w:t>
            </w:r>
          </w:p>
          <w:p w14:paraId="16863AD1" w14:textId="77777777" w:rsidR="00B90732" w:rsidRDefault="00B90732" w:rsidP="00B90732">
            <w:pPr>
              <w:jc w:val="both"/>
              <w:rPr>
                <w:b/>
              </w:rPr>
            </w:pPr>
            <w:r>
              <w:t>4.</w:t>
            </w:r>
            <w:r w:rsidRPr="003412C4">
              <w:t>Протокол судебного заседания, его содержание и значение.</w:t>
            </w:r>
            <w:r w:rsidRPr="003412C4">
              <w:rPr>
                <w:b/>
              </w:rPr>
              <w:t xml:space="preserve"> </w:t>
            </w:r>
          </w:p>
          <w:p w14:paraId="368B15FB" w14:textId="77777777" w:rsidR="00B90732" w:rsidRDefault="00B90732" w:rsidP="00B90732">
            <w:pPr>
              <w:jc w:val="both"/>
            </w:pPr>
            <w:r>
              <w:t>5.Раскройте порядок ознакомления</w:t>
            </w:r>
            <w:r w:rsidRPr="003412C4">
              <w:t xml:space="preserve"> с протоколом судебного заседания и право подачи замечаний на протокол. </w:t>
            </w:r>
          </w:p>
          <w:p w14:paraId="0BADB763" w14:textId="77777777" w:rsidR="00B90732" w:rsidRDefault="00B90732" w:rsidP="00B90732">
            <w:pPr>
              <w:jc w:val="both"/>
            </w:pPr>
            <w:r>
              <w:t>6.</w:t>
            </w:r>
            <w:r w:rsidRPr="003412C4">
              <w:t>Порядок рассмотрения замечаний на протокол судебного заседания.</w:t>
            </w:r>
          </w:p>
          <w:p w14:paraId="10D6FE8D" w14:textId="77777777" w:rsidR="00413878" w:rsidRDefault="00413878" w:rsidP="00B90732">
            <w:pPr>
              <w:jc w:val="both"/>
            </w:pPr>
          </w:p>
        </w:tc>
        <w:tc>
          <w:tcPr>
            <w:tcW w:w="2962" w:type="dxa"/>
          </w:tcPr>
          <w:p w14:paraId="22F01BD3"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B90732" w14:paraId="2FF04BFB" w14:textId="77777777" w:rsidTr="00CF2DE3">
        <w:tc>
          <w:tcPr>
            <w:tcW w:w="2269" w:type="dxa"/>
            <w:shd w:val="clear" w:color="auto" w:fill="auto"/>
          </w:tcPr>
          <w:p w14:paraId="68BCDEC6" w14:textId="0E24CC83" w:rsidR="00B90732" w:rsidRDefault="00D3689F" w:rsidP="00B90732">
            <w:r>
              <w:t>Тема 15</w:t>
            </w:r>
            <w:r w:rsidR="00B90732" w:rsidRPr="00D47B73">
              <w:t>. Постановления суда первой инстанции.</w:t>
            </w:r>
          </w:p>
        </w:tc>
        <w:tc>
          <w:tcPr>
            <w:tcW w:w="6110" w:type="dxa"/>
          </w:tcPr>
          <w:p w14:paraId="30BB4C24" w14:textId="77777777" w:rsidR="00B90732" w:rsidRDefault="00B90732" w:rsidP="00B90732">
            <w:pPr>
              <w:jc w:val="both"/>
            </w:pPr>
            <w:r>
              <w:t>1.</w:t>
            </w:r>
            <w:r w:rsidRPr="00F37863">
              <w:t xml:space="preserve">Дополнительное решение: понятие и основания для вынесения. </w:t>
            </w:r>
          </w:p>
          <w:p w14:paraId="1C64BE5F" w14:textId="77777777" w:rsidR="00B90732" w:rsidRDefault="00B90732" w:rsidP="00B90732">
            <w:pPr>
              <w:jc w:val="both"/>
            </w:pPr>
            <w:r>
              <w:t>2.Укажите порядок исправления</w:t>
            </w:r>
            <w:r w:rsidRPr="00F37863">
              <w:t xml:space="preserve"> описок и арифметических ошибок. </w:t>
            </w:r>
          </w:p>
          <w:p w14:paraId="5FE80C51" w14:textId="77777777" w:rsidR="00B90732" w:rsidRDefault="00B90732" w:rsidP="00B90732">
            <w:pPr>
              <w:jc w:val="both"/>
              <w:rPr>
                <w:b/>
                <w:i/>
              </w:rPr>
            </w:pPr>
            <w:r>
              <w:t xml:space="preserve">3.Какие решения суда подлежат немедленному исполнению </w:t>
            </w:r>
            <w:r w:rsidRPr="00F37863">
              <w:t xml:space="preserve">(виды и основания). </w:t>
            </w:r>
            <w:r w:rsidRPr="00F37863">
              <w:rPr>
                <w:b/>
                <w:i/>
              </w:rPr>
              <w:t xml:space="preserve"> </w:t>
            </w:r>
          </w:p>
          <w:p w14:paraId="642D560A" w14:textId="77777777" w:rsidR="00B90732" w:rsidRDefault="00B90732" w:rsidP="00B90732">
            <w:pPr>
              <w:jc w:val="both"/>
            </w:pPr>
            <w:r w:rsidRPr="00F37863">
              <w:t>4.</w:t>
            </w:r>
            <w:r>
              <w:t>В чем отличие отсрочки и рассрочки</w:t>
            </w:r>
            <w:r w:rsidRPr="00F37863">
              <w:t xml:space="preserve"> исполнения решения. </w:t>
            </w:r>
          </w:p>
          <w:p w14:paraId="3A4ABCF0" w14:textId="77777777" w:rsidR="00B90732" w:rsidRDefault="00B90732" w:rsidP="00B90732">
            <w:pPr>
              <w:jc w:val="both"/>
            </w:pPr>
            <w:r>
              <w:t>5. Раскройте понятие законной силы судебного решения.</w:t>
            </w:r>
          </w:p>
          <w:p w14:paraId="603F0DF7" w14:textId="77777777" w:rsidR="00B90732" w:rsidRPr="00F37863" w:rsidRDefault="00B90732" w:rsidP="00B90732">
            <w:pPr>
              <w:jc w:val="both"/>
              <w:rPr>
                <w:b/>
                <w:i/>
              </w:rPr>
            </w:pPr>
            <w:r>
              <w:t>6.Назовите п</w:t>
            </w:r>
            <w:r w:rsidRPr="00F37863">
              <w:t xml:space="preserve">равовые последствия вступления решения в законную силу. </w:t>
            </w:r>
          </w:p>
          <w:p w14:paraId="6E07A135" w14:textId="77777777" w:rsidR="00B90732" w:rsidRDefault="00B90732" w:rsidP="00B90732">
            <w:pPr>
              <w:jc w:val="both"/>
            </w:pPr>
          </w:p>
        </w:tc>
        <w:tc>
          <w:tcPr>
            <w:tcW w:w="2962" w:type="dxa"/>
          </w:tcPr>
          <w:p w14:paraId="35C05E59"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D3689F" w14:paraId="34473F18" w14:textId="77777777" w:rsidTr="00CF2DE3">
        <w:tc>
          <w:tcPr>
            <w:tcW w:w="2269" w:type="dxa"/>
            <w:shd w:val="clear" w:color="auto" w:fill="auto"/>
          </w:tcPr>
          <w:p w14:paraId="6625E851" w14:textId="5C875678" w:rsidR="00D3689F" w:rsidRDefault="00D3689F" w:rsidP="00B90732">
            <w:r>
              <w:rPr>
                <w:color w:val="000000" w:themeColor="text1"/>
              </w:rPr>
              <w:t>Тема 16</w:t>
            </w:r>
            <w:r w:rsidRPr="00212CA2">
              <w:rPr>
                <w:color w:val="000000" w:themeColor="text1"/>
              </w:rPr>
              <w:t>. Упрощенное производство</w:t>
            </w:r>
          </w:p>
        </w:tc>
        <w:tc>
          <w:tcPr>
            <w:tcW w:w="6110" w:type="dxa"/>
          </w:tcPr>
          <w:p w14:paraId="386985D6" w14:textId="5CEB32CA" w:rsidR="00372C09" w:rsidRDefault="00372C09" w:rsidP="00D3689F">
            <w:pPr>
              <w:jc w:val="both"/>
            </w:pPr>
            <w:r>
              <w:t>1.Дайте определение понятия и сущности упрощенного производства.</w:t>
            </w:r>
          </w:p>
          <w:p w14:paraId="460865FF" w14:textId="4E25D5F2" w:rsidR="00372C09" w:rsidRDefault="00372C09" w:rsidP="00D3689F">
            <w:pPr>
              <w:jc w:val="both"/>
            </w:pPr>
            <w:r>
              <w:t>2.Определите категории дел, рассматриваемых в порядке упрощенного производства.</w:t>
            </w:r>
          </w:p>
          <w:p w14:paraId="7856BF94" w14:textId="23F7E41A" w:rsidR="00D3689F" w:rsidRDefault="00372C09" w:rsidP="00D3689F">
            <w:pPr>
              <w:jc w:val="both"/>
            </w:pPr>
            <w:r>
              <w:t>3.</w:t>
            </w:r>
            <w:r w:rsidR="00D3689F" w:rsidRPr="00F37863">
              <w:t xml:space="preserve">Перечислите дела, которые не могут быть рассмотрены в порядке упрощенного производства. </w:t>
            </w:r>
          </w:p>
          <w:p w14:paraId="77F67922" w14:textId="253D3528" w:rsidR="00372C09" w:rsidRDefault="00372C09" w:rsidP="00D3689F">
            <w:pPr>
              <w:jc w:val="both"/>
            </w:pPr>
            <w:r>
              <w:t>4.Каковы процессуальные особенности рассмотрения гражданского дела в порядке упрощенного производства?</w:t>
            </w:r>
          </w:p>
          <w:p w14:paraId="574E6389" w14:textId="2E5BD4C1" w:rsidR="00D3689F" w:rsidRDefault="00372C09" w:rsidP="00B90732">
            <w:pPr>
              <w:jc w:val="both"/>
            </w:pPr>
            <w:r>
              <w:t>5</w:t>
            </w:r>
            <w:r w:rsidR="00D3689F">
              <w:t>. В чем о</w:t>
            </w:r>
            <w:r w:rsidR="00D3689F" w:rsidRPr="00F37863">
              <w:t>тличие упрощенного производства от других видов гражданского производства.</w:t>
            </w:r>
          </w:p>
        </w:tc>
        <w:tc>
          <w:tcPr>
            <w:tcW w:w="2962" w:type="dxa"/>
          </w:tcPr>
          <w:p w14:paraId="754D5F20" w14:textId="2DB43255" w:rsidR="00D3689F" w:rsidRPr="007B67DB" w:rsidRDefault="009F47EB" w:rsidP="00B90732">
            <w:r>
              <w:t xml:space="preserve">На основе анализа законодательства и практики </w:t>
            </w:r>
            <w:proofErr w:type="spellStart"/>
            <w:r>
              <w:t>правоприменения</w:t>
            </w:r>
            <w:proofErr w:type="spellEnd"/>
            <w:r>
              <w:t xml:space="preserve"> указать, чем отличается упрощенное производство от приказного и заочного. Необходимо изложить собственное мнение, насколько эффективным инструментом является упрощенное производство в сфере обеспечения доступности правосудия.</w:t>
            </w:r>
          </w:p>
        </w:tc>
      </w:tr>
      <w:tr w:rsidR="00B90732" w14:paraId="6BE91E5F" w14:textId="77777777" w:rsidTr="00CF2DE3">
        <w:tc>
          <w:tcPr>
            <w:tcW w:w="2269" w:type="dxa"/>
            <w:shd w:val="clear" w:color="auto" w:fill="auto"/>
          </w:tcPr>
          <w:p w14:paraId="309FB93F" w14:textId="659D5DD9" w:rsidR="00B90732" w:rsidRDefault="00D3689F" w:rsidP="00B90732">
            <w:r>
              <w:t>Тема 17.</w:t>
            </w:r>
            <w:r w:rsidRPr="00212CA2">
              <w:rPr>
                <w:color w:val="000000" w:themeColor="text1"/>
              </w:rPr>
              <w:t xml:space="preserve"> Заочное производство и заочное решение</w:t>
            </w:r>
            <w:r>
              <w:rPr>
                <w:color w:val="000000" w:themeColor="text1"/>
              </w:rPr>
              <w:t>. Приказное производство</w:t>
            </w:r>
          </w:p>
        </w:tc>
        <w:tc>
          <w:tcPr>
            <w:tcW w:w="6110" w:type="dxa"/>
          </w:tcPr>
          <w:p w14:paraId="7A92704A" w14:textId="77777777" w:rsidR="00B90732" w:rsidRDefault="00B90732" w:rsidP="00B90732">
            <w:pPr>
              <w:jc w:val="both"/>
            </w:pPr>
            <w:r>
              <w:t>1.Раскройте з</w:t>
            </w:r>
            <w:r w:rsidRPr="00F37863">
              <w:t xml:space="preserve">начение приказного производства. </w:t>
            </w:r>
          </w:p>
          <w:p w14:paraId="05B88078" w14:textId="6C6191F6" w:rsidR="00B90732" w:rsidRDefault="00B90732" w:rsidP="00D3689F">
            <w:pPr>
              <w:jc w:val="both"/>
            </w:pPr>
            <w:r>
              <w:t>2.</w:t>
            </w:r>
            <w:r w:rsidRPr="00F37863">
              <w:t>Порядок исполнения судебного приказа.</w:t>
            </w:r>
          </w:p>
          <w:p w14:paraId="12251DB0" w14:textId="0AAB6979" w:rsidR="00B90732" w:rsidRPr="00F37863" w:rsidRDefault="00D3689F" w:rsidP="00B90732">
            <w:pPr>
              <w:jc w:val="both"/>
            </w:pPr>
            <w:r>
              <w:t>3.</w:t>
            </w:r>
            <w:r w:rsidR="00B90732" w:rsidRPr="00F37863">
              <w:rPr>
                <w:color w:val="000000" w:themeColor="text1"/>
              </w:rPr>
              <w:t xml:space="preserve">Назовите </w:t>
            </w:r>
            <w:r w:rsidR="00B90732" w:rsidRPr="00F37863">
              <w:t xml:space="preserve">условия, допускающие заочное производство. </w:t>
            </w:r>
          </w:p>
          <w:p w14:paraId="34F0B537" w14:textId="5553D9FD" w:rsidR="00B90732" w:rsidRDefault="00D3689F" w:rsidP="00B90732">
            <w:pPr>
              <w:jc w:val="both"/>
            </w:pPr>
            <w:r>
              <w:t>4</w:t>
            </w:r>
            <w:r w:rsidR="00B90732">
              <w:t>. В чем о</w:t>
            </w:r>
            <w:r w:rsidR="00B90732" w:rsidRPr="00F37863">
              <w:t xml:space="preserve">тличие между заочным и состязательным судопроизводством. </w:t>
            </w:r>
          </w:p>
          <w:p w14:paraId="1164D560" w14:textId="2FF5F9F8" w:rsidR="00B90732" w:rsidRDefault="00D3689F" w:rsidP="00B90732">
            <w:pPr>
              <w:jc w:val="both"/>
            </w:pPr>
            <w:r>
              <w:t>5</w:t>
            </w:r>
            <w:r w:rsidR="00B90732">
              <w:t>.Основания отмены</w:t>
            </w:r>
            <w:r w:rsidR="00B90732" w:rsidRPr="00F37863">
              <w:t xml:space="preserve"> заочного решения и возобновление состязательного процесса</w:t>
            </w:r>
            <w:r w:rsidR="00B90732">
              <w:t>.</w:t>
            </w:r>
          </w:p>
          <w:p w14:paraId="645A87E8" w14:textId="77777777" w:rsidR="00B90732" w:rsidRDefault="00B90732" w:rsidP="00B90732">
            <w:pPr>
              <w:jc w:val="both"/>
            </w:pPr>
          </w:p>
        </w:tc>
        <w:tc>
          <w:tcPr>
            <w:tcW w:w="2962" w:type="dxa"/>
          </w:tcPr>
          <w:p w14:paraId="001CCCCA"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B90732" w14:paraId="1D5E01A2" w14:textId="77777777" w:rsidTr="00CF2DE3">
        <w:tc>
          <w:tcPr>
            <w:tcW w:w="2269" w:type="dxa"/>
            <w:shd w:val="clear" w:color="auto" w:fill="auto"/>
          </w:tcPr>
          <w:p w14:paraId="693F1D2B" w14:textId="5D38B667" w:rsidR="00B90732" w:rsidRDefault="00D3689F" w:rsidP="00B90732">
            <w:r>
              <w:t>Тема 18</w:t>
            </w:r>
            <w:r w:rsidR="00B90732">
              <w:t>. Особое производство</w:t>
            </w:r>
          </w:p>
        </w:tc>
        <w:tc>
          <w:tcPr>
            <w:tcW w:w="6110" w:type="dxa"/>
          </w:tcPr>
          <w:p w14:paraId="354EF02F" w14:textId="77777777" w:rsidR="00B90732" w:rsidRDefault="00B90732" w:rsidP="00B90732">
            <w:r>
              <w:t>1.Раскройте понятие и признаки особого производства, отличие искового производства от искового, иных видов производств.</w:t>
            </w:r>
          </w:p>
          <w:p w14:paraId="306114B1" w14:textId="77777777" w:rsidR="00B90732" w:rsidRDefault="00B90732" w:rsidP="00B90732">
            <w:pPr>
              <w:jc w:val="both"/>
            </w:pPr>
            <w:r>
              <w:t>2.Особое производство и административная юстиция.</w:t>
            </w:r>
          </w:p>
          <w:p w14:paraId="17638712" w14:textId="77777777" w:rsidR="00B90732" w:rsidRDefault="00B90732" w:rsidP="00B90732">
            <w:pPr>
              <w:jc w:val="both"/>
            </w:pPr>
            <w:r>
              <w:lastRenderedPageBreak/>
              <w:t>3.Назовите категории дел, рассматриваемых судом в порядке особого производства.</w:t>
            </w:r>
          </w:p>
          <w:p w14:paraId="226103B2" w14:textId="77777777" w:rsidR="00B90732" w:rsidRDefault="00B90732" w:rsidP="00B90732">
            <w:pPr>
              <w:jc w:val="both"/>
            </w:pPr>
            <w:r>
              <w:t>4.Характерные особенности рассмотрения отдельных категорий дел особого производства.</w:t>
            </w:r>
          </w:p>
          <w:p w14:paraId="60417CED" w14:textId="77777777" w:rsidR="00413878" w:rsidRDefault="00413878" w:rsidP="00B90732">
            <w:pPr>
              <w:jc w:val="both"/>
            </w:pPr>
          </w:p>
        </w:tc>
        <w:tc>
          <w:tcPr>
            <w:tcW w:w="2962" w:type="dxa"/>
          </w:tcPr>
          <w:p w14:paraId="4B628390" w14:textId="77777777" w:rsidR="00B90732" w:rsidRDefault="00B90732" w:rsidP="00B90732">
            <w:r w:rsidRPr="007B67DB">
              <w:lastRenderedPageBreak/>
              <w:t xml:space="preserve">Анализ теоретического материала и правоприменительной практики, поиск </w:t>
            </w:r>
            <w:r w:rsidRPr="007B67DB">
              <w:lastRenderedPageBreak/>
              <w:t>проблемных аспектов и путей решения, систематизация изученного материала.</w:t>
            </w:r>
          </w:p>
        </w:tc>
      </w:tr>
      <w:tr w:rsidR="00B90732" w14:paraId="1B4F0BE1" w14:textId="77777777" w:rsidTr="00CF2DE3">
        <w:tc>
          <w:tcPr>
            <w:tcW w:w="2269" w:type="dxa"/>
            <w:shd w:val="clear" w:color="auto" w:fill="auto"/>
          </w:tcPr>
          <w:p w14:paraId="3A7160EB" w14:textId="3BA73CDE" w:rsidR="00B90732" w:rsidRDefault="00D3689F" w:rsidP="00B90732">
            <w:r>
              <w:rPr>
                <w:szCs w:val="20"/>
              </w:rPr>
              <w:lastRenderedPageBreak/>
              <w:t>Тема 19</w:t>
            </w:r>
            <w:r w:rsidR="00B90732">
              <w:rPr>
                <w:szCs w:val="20"/>
              </w:rPr>
              <w:t xml:space="preserve">. </w:t>
            </w:r>
            <w:r w:rsidR="00B90732" w:rsidRPr="00EA11A6">
              <w:rPr>
                <w:szCs w:val="20"/>
              </w:rPr>
              <w:t xml:space="preserve">Производство </w:t>
            </w:r>
            <w:r w:rsidR="00B90732">
              <w:rPr>
                <w:szCs w:val="20"/>
              </w:rPr>
              <w:t xml:space="preserve">по пересмотру судебных постановлений в </w:t>
            </w:r>
            <w:r w:rsidR="00B90732" w:rsidRPr="00EA11A6">
              <w:rPr>
                <w:szCs w:val="20"/>
              </w:rPr>
              <w:t>апелляционной</w:t>
            </w:r>
            <w:r w:rsidR="00B90732">
              <w:rPr>
                <w:szCs w:val="20"/>
              </w:rPr>
              <w:t>, кассационной, надзорной инстанциях.</w:t>
            </w:r>
            <w:r w:rsidR="00B90732">
              <w:t xml:space="preserve"> Пересмотр по вновь открывшимся или новым обстоятельствам судебных постановлений, вступивших в законную силу.</w:t>
            </w:r>
          </w:p>
        </w:tc>
        <w:tc>
          <w:tcPr>
            <w:tcW w:w="6110" w:type="dxa"/>
          </w:tcPr>
          <w:p w14:paraId="2A9FF2A3" w14:textId="77777777" w:rsidR="00B90732" w:rsidRDefault="00B90732" w:rsidP="00B90732">
            <w:pPr>
              <w:rPr>
                <w:szCs w:val="20"/>
              </w:rPr>
            </w:pPr>
            <w:r>
              <w:t xml:space="preserve">1.Какова сущность и значение стадии </w:t>
            </w:r>
            <w:r>
              <w:rPr>
                <w:szCs w:val="20"/>
              </w:rPr>
              <w:t>апелляционного обжалования решений и определений суда первой инстанции?</w:t>
            </w:r>
          </w:p>
          <w:p w14:paraId="552C13D5" w14:textId="77777777" w:rsidR="00B90732" w:rsidRDefault="00B90732" w:rsidP="00B90732">
            <w:pPr>
              <w:rPr>
                <w:szCs w:val="20"/>
              </w:rPr>
            </w:pPr>
            <w:r>
              <w:rPr>
                <w:szCs w:val="20"/>
              </w:rPr>
              <w:t>2. Назовите признаки и виды апелляции.</w:t>
            </w:r>
          </w:p>
          <w:p w14:paraId="1701AA33" w14:textId="77777777" w:rsidR="00B90732" w:rsidRDefault="00B90732" w:rsidP="00B90732">
            <w:pPr>
              <w:rPr>
                <w:szCs w:val="20"/>
              </w:rPr>
            </w:pPr>
            <w:r>
              <w:rPr>
                <w:szCs w:val="20"/>
              </w:rPr>
              <w:t>3.Каков порядок рассмотрения дел судом апелляционной инстанции?</w:t>
            </w:r>
          </w:p>
          <w:p w14:paraId="35EB1582" w14:textId="77777777" w:rsidR="00B90732" w:rsidRDefault="00B90732" w:rsidP="00B90732">
            <w:r>
              <w:rPr>
                <w:szCs w:val="20"/>
              </w:rPr>
              <w:t>4.Основания для отмены или изменения решения суда в апелляционном порядке.</w:t>
            </w:r>
          </w:p>
          <w:p w14:paraId="16A4F1CC" w14:textId="77777777" w:rsidR="00B90732" w:rsidRDefault="00B90732" w:rsidP="00B90732">
            <w:pPr>
              <w:jc w:val="both"/>
              <w:rPr>
                <w:szCs w:val="20"/>
              </w:rPr>
            </w:pPr>
            <w:r>
              <w:t>5. Какова сущность и значение стадии к</w:t>
            </w:r>
            <w:r>
              <w:rPr>
                <w:szCs w:val="20"/>
              </w:rPr>
              <w:t>ассационного обжалования решений и определений, вступивших в законную силу?</w:t>
            </w:r>
          </w:p>
          <w:p w14:paraId="50DCE338" w14:textId="77777777" w:rsidR="00B90732" w:rsidRDefault="00B90732" w:rsidP="00B90732">
            <w:pPr>
              <w:rPr>
                <w:szCs w:val="20"/>
              </w:rPr>
            </w:pPr>
            <w:r>
              <w:rPr>
                <w:szCs w:val="20"/>
              </w:rPr>
              <w:t>6.Отличие кассационного производства от апелляционного производства.</w:t>
            </w:r>
          </w:p>
          <w:p w14:paraId="4505B974" w14:textId="77777777" w:rsidR="00B90732" w:rsidRDefault="00B90732" w:rsidP="00B90732">
            <w:pPr>
              <w:rPr>
                <w:szCs w:val="20"/>
              </w:rPr>
            </w:pPr>
            <w:r>
              <w:rPr>
                <w:szCs w:val="20"/>
              </w:rPr>
              <w:t>7.Порядок и пределы рассмотрения дела в суде кассационной инстанции.</w:t>
            </w:r>
          </w:p>
          <w:p w14:paraId="07A87661" w14:textId="77777777" w:rsidR="00B90732" w:rsidRDefault="00B90732" w:rsidP="00B90732">
            <w:pPr>
              <w:rPr>
                <w:szCs w:val="20"/>
              </w:rPr>
            </w:pPr>
            <w:r>
              <w:t>8. Какова сущность и значение стадии к</w:t>
            </w:r>
            <w:r>
              <w:rPr>
                <w:szCs w:val="20"/>
              </w:rPr>
              <w:t>ассационного обжалования решений и определений, в суде надзорной инстанции?</w:t>
            </w:r>
          </w:p>
          <w:p w14:paraId="64D2158B" w14:textId="77777777" w:rsidR="00B90732" w:rsidRDefault="00B90732" w:rsidP="00B90732">
            <w:pPr>
              <w:jc w:val="both"/>
              <w:rPr>
                <w:szCs w:val="20"/>
              </w:rPr>
            </w:pPr>
            <w:r>
              <w:rPr>
                <w:szCs w:val="20"/>
              </w:rPr>
              <w:t xml:space="preserve">9.Полномочия суда надзорной инстанции. Содержание и законная сила постановления Президиума Верховного Суда РФ. </w:t>
            </w:r>
          </w:p>
          <w:p w14:paraId="6A915913" w14:textId="77777777" w:rsidR="00B90732" w:rsidRDefault="00B90732" w:rsidP="00B90732">
            <w:pPr>
              <w:jc w:val="both"/>
              <w:rPr>
                <w:szCs w:val="20"/>
              </w:rPr>
            </w:pPr>
            <w:r>
              <w:rPr>
                <w:szCs w:val="20"/>
              </w:rPr>
              <w:t>10. Сущность пересмотра судебных постановлений по вновь открывшимся или новым доказательствам.</w:t>
            </w:r>
          </w:p>
          <w:p w14:paraId="6513171A" w14:textId="77777777" w:rsidR="00B90732" w:rsidRPr="00CE3777" w:rsidRDefault="00B90732" w:rsidP="00B90732">
            <w:pPr>
              <w:jc w:val="both"/>
              <w:rPr>
                <w:b/>
                <w:bCs/>
              </w:rPr>
            </w:pPr>
            <w:r>
              <w:t xml:space="preserve">11. </w:t>
            </w:r>
            <w:r w:rsidRPr="00CE3777">
              <w:t>Заполните таблицу «Сроки обжалования судебных постановлений» (с указанием конкретных п., ч., ст. ГПК РФ):</w:t>
            </w:r>
          </w:p>
          <w:p w14:paraId="286A1B2F" w14:textId="77777777" w:rsidR="00B90732" w:rsidRDefault="00B90732" w:rsidP="00B90732"/>
        </w:tc>
        <w:tc>
          <w:tcPr>
            <w:tcW w:w="2962" w:type="dxa"/>
          </w:tcPr>
          <w:p w14:paraId="09A1B2A5" w14:textId="77777777" w:rsidR="00B90732" w:rsidRDefault="00B90732"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B90732" w14:paraId="7AC4D469" w14:textId="77777777" w:rsidTr="00CF2DE3">
        <w:tc>
          <w:tcPr>
            <w:tcW w:w="2269" w:type="dxa"/>
            <w:shd w:val="clear" w:color="auto" w:fill="auto"/>
          </w:tcPr>
          <w:p w14:paraId="7237B669" w14:textId="3F7F434F" w:rsidR="00B90732" w:rsidRDefault="00D3689F" w:rsidP="00B90732">
            <w:pPr>
              <w:rPr>
                <w:szCs w:val="20"/>
              </w:rPr>
            </w:pPr>
            <w:r>
              <w:t xml:space="preserve">Тема 20. </w:t>
            </w:r>
            <w:r w:rsidRPr="00894ED0">
              <w:t>Производство, связанное с исполнением судебных постановлений и постановлений иных органов</w:t>
            </w:r>
          </w:p>
        </w:tc>
        <w:tc>
          <w:tcPr>
            <w:tcW w:w="6110" w:type="dxa"/>
          </w:tcPr>
          <w:p w14:paraId="557442F3" w14:textId="77777777" w:rsidR="00D3689F" w:rsidRDefault="00D3689F" w:rsidP="00D3689F">
            <w:pPr>
              <w:jc w:val="both"/>
            </w:pPr>
            <w:r>
              <w:t>1.Определите м</w:t>
            </w:r>
            <w:r w:rsidRPr="00E42DEC">
              <w:t xml:space="preserve">есто исполнительного производства в системе </w:t>
            </w:r>
            <w:r>
              <w:t>защиты нарушенного права.</w:t>
            </w:r>
          </w:p>
          <w:p w14:paraId="683955DE" w14:textId="77777777" w:rsidR="00D3689F" w:rsidRDefault="00D3689F" w:rsidP="00D3689F">
            <w:r>
              <w:t>2. Назовите источники законодательства об</w:t>
            </w:r>
            <w:r w:rsidRPr="00E42DEC">
              <w:t xml:space="preserve"> исп</w:t>
            </w:r>
            <w:r>
              <w:t>олнительном производстве.</w:t>
            </w:r>
          </w:p>
          <w:p w14:paraId="7AA00D92" w14:textId="77777777" w:rsidR="00D3689F" w:rsidRDefault="00D3689F" w:rsidP="00D3689F">
            <w:r>
              <w:t>3. Определите соотношение исполнения вынесенных решений с гражданским процессом.</w:t>
            </w:r>
          </w:p>
          <w:p w14:paraId="693597C4" w14:textId="77777777" w:rsidR="00D3689F" w:rsidRDefault="00D3689F" w:rsidP="00D3689F">
            <w:r>
              <w:t>4. Какие принципы гражданского процессуального права не действуют в процессе исполнения судебных актов?</w:t>
            </w:r>
          </w:p>
          <w:p w14:paraId="480C329D" w14:textId="77777777" w:rsidR="00D3689F" w:rsidRDefault="00D3689F" w:rsidP="00D3689F">
            <w:r>
              <w:t>5. Сравните правовой статус истца и ответчика с правовым статусом взыскателя и должника.</w:t>
            </w:r>
          </w:p>
          <w:p w14:paraId="16FE86E8" w14:textId="77777777" w:rsidR="00D3689F" w:rsidRDefault="00D3689F" w:rsidP="00D3689F">
            <w:r>
              <w:t>6. Назовите органы принудительного исполнения.</w:t>
            </w:r>
          </w:p>
          <w:p w14:paraId="3D8A2BE7" w14:textId="77777777" w:rsidR="00D3689F" w:rsidRPr="00E42DEC" w:rsidRDefault="00D3689F" w:rsidP="00D3689F">
            <w:r>
              <w:t>7.Опишите стадии исполнительного производства.</w:t>
            </w:r>
          </w:p>
          <w:p w14:paraId="5E5DD6F9" w14:textId="77777777" w:rsidR="00B90732" w:rsidRDefault="00B90732" w:rsidP="00B90732"/>
        </w:tc>
        <w:tc>
          <w:tcPr>
            <w:tcW w:w="2962" w:type="dxa"/>
          </w:tcPr>
          <w:p w14:paraId="510CFFF9" w14:textId="5045760E" w:rsidR="00B90732" w:rsidRPr="007B67DB" w:rsidRDefault="00D3689F" w:rsidP="00B90732">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B90732" w14:paraId="6E387DE9" w14:textId="77777777" w:rsidTr="00CF2DE3">
        <w:tc>
          <w:tcPr>
            <w:tcW w:w="2269" w:type="dxa"/>
            <w:shd w:val="clear" w:color="auto" w:fill="auto"/>
          </w:tcPr>
          <w:p w14:paraId="41FA060E" w14:textId="1A24C8EF" w:rsidR="00B90732" w:rsidRDefault="00D3689F" w:rsidP="00B90732">
            <w:r>
              <w:t>Тема 21</w:t>
            </w:r>
            <w:r w:rsidR="00B90732">
              <w:t>. Аль</w:t>
            </w:r>
            <w:r w:rsidR="00D4562C">
              <w:t xml:space="preserve">тернативные процедуры </w:t>
            </w:r>
            <w:r w:rsidR="00B90732">
              <w:t>разрешения споров: медиация,</w:t>
            </w:r>
          </w:p>
          <w:p w14:paraId="2FC70F05" w14:textId="77777777" w:rsidR="00B90732" w:rsidRDefault="00B90732" w:rsidP="00B90732">
            <w:r>
              <w:t>третейское разбирательство</w:t>
            </w:r>
          </w:p>
        </w:tc>
        <w:tc>
          <w:tcPr>
            <w:tcW w:w="6110" w:type="dxa"/>
          </w:tcPr>
          <w:p w14:paraId="0297F4AF" w14:textId="77777777" w:rsidR="00B90732" w:rsidRDefault="00B90732" w:rsidP="00B90732">
            <w:pPr>
              <w:jc w:val="both"/>
            </w:pPr>
            <w:r>
              <w:t xml:space="preserve">1.Понятие, признаки медиации. Отличие от иных процедур альтернативных способов урегулирования. </w:t>
            </w:r>
          </w:p>
          <w:p w14:paraId="1A928417" w14:textId="77777777" w:rsidR="00B90732" w:rsidRDefault="00B90732" w:rsidP="00B90732">
            <w:pPr>
              <w:jc w:val="both"/>
            </w:pPr>
            <w:r>
              <w:t xml:space="preserve">2. Претензионное производство: понятие, цель, задачи. </w:t>
            </w:r>
          </w:p>
          <w:p w14:paraId="01E227C6" w14:textId="77777777" w:rsidR="00B90732" w:rsidRDefault="00B90732" w:rsidP="00B90732">
            <w:pPr>
              <w:jc w:val="both"/>
            </w:pPr>
            <w:r>
              <w:t>3.Последствия несоблюдения, установленного законом, договором претензионного порядка урегулирования спора.</w:t>
            </w:r>
          </w:p>
          <w:p w14:paraId="527745F3" w14:textId="77777777" w:rsidR="00E6099C" w:rsidRDefault="00B90732" w:rsidP="00E6099C">
            <w:pPr>
              <w:rPr>
                <w:sz w:val="28"/>
                <w:szCs w:val="28"/>
              </w:rPr>
            </w:pPr>
            <w:r>
              <w:lastRenderedPageBreak/>
              <w:t>4.Альтернативные способы урегулирования трудовых споров.</w:t>
            </w:r>
            <w:r w:rsidR="00E6099C" w:rsidRPr="00E6099C">
              <w:rPr>
                <w:sz w:val="28"/>
                <w:szCs w:val="28"/>
              </w:rPr>
              <w:t xml:space="preserve"> </w:t>
            </w:r>
          </w:p>
          <w:p w14:paraId="2ECD51BA" w14:textId="77777777" w:rsidR="00E6099C" w:rsidRDefault="00E6099C" w:rsidP="00E6099C">
            <w:pPr>
              <w:jc w:val="both"/>
            </w:pPr>
            <w:r>
              <w:rPr>
                <w:sz w:val="28"/>
                <w:szCs w:val="28"/>
              </w:rPr>
              <w:t>5.</w:t>
            </w:r>
            <w:r w:rsidRPr="00E6099C">
              <w:t xml:space="preserve">Причины появления третейского разбирательства (арбитража) в России. </w:t>
            </w:r>
          </w:p>
          <w:p w14:paraId="4C372E61" w14:textId="77777777" w:rsidR="00E6099C" w:rsidRDefault="00E6099C" w:rsidP="00E6099C">
            <w:pPr>
              <w:jc w:val="both"/>
            </w:pPr>
            <w:r>
              <w:t>6.</w:t>
            </w:r>
            <w:r w:rsidRPr="00E6099C">
              <w:t xml:space="preserve">Категории дел, которые невозможно передать на рассмотрение третейского суда. Арбитражное соглашение. </w:t>
            </w:r>
          </w:p>
          <w:p w14:paraId="5C1C90FF" w14:textId="33C3F267" w:rsidR="00E6099C" w:rsidRDefault="00E6099C" w:rsidP="00E6099C">
            <w:pPr>
              <w:jc w:val="both"/>
            </w:pPr>
            <w:r>
              <w:t>7.</w:t>
            </w:r>
            <w:r w:rsidRPr="00E6099C">
              <w:t>Взаимодействие третейских и компетентных государственных судов.</w:t>
            </w:r>
          </w:p>
        </w:tc>
        <w:tc>
          <w:tcPr>
            <w:tcW w:w="2962" w:type="dxa"/>
          </w:tcPr>
          <w:p w14:paraId="4EF37E13" w14:textId="77777777" w:rsidR="00B90732" w:rsidRDefault="00B90732" w:rsidP="00B90732">
            <w:r w:rsidRPr="007B67DB">
              <w:lastRenderedPageBreak/>
              <w:t xml:space="preserve">Анализ теоретического материала и правоприменительной практики, поиск проблемных аспектов и путей решения, </w:t>
            </w:r>
            <w:r w:rsidRPr="007B67DB">
              <w:lastRenderedPageBreak/>
              <w:t>систематизация изученного материала.</w:t>
            </w:r>
          </w:p>
        </w:tc>
      </w:tr>
    </w:tbl>
    <w:p w14:paraId="404EE1B9" w14:textId="77777777" w:rsidR="00F679E9" w:rsidRPr="00F679E9" w:rsidRDefault="00F679E9" w:rsidP="009A0807">
      <w:pPr>
        <w:pStyle w:val="1"/>
        <w:spacing w:before="0" w:after="0" w:line="360" w:lineRule="auto"/>
        <w:ind w:firstLine="709"/>
        <w:jc w:val="both"/>
        <w:rPr>
          <w:rFonts w:ascii="Times New Roman" w:hAnsi="Times New Roman"/>
          <w:color w:val="auto"/>
          <w:sz w:val="20"/>
          <w:szCs w:val="20"/>
        </w:rPr>
      </w:pPr>
      <w:bookmarkStart w:id="17" w:name="_Toc454271101"/>
      <w:bookmarkStart w:id="18" w:name="_Toc22679558"/>
    </w:p>
    <w:p w14:paraId="6FA03A4B" w14:textId="77777777" w:rsidR="009A0807" w:rsidRPr="00CC1A34" w:rsidRDefault="009A0807" w:rsidP="009A0807">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6.2. </w:t>
      </w:r>
      <w:bookmarkEnd w:id="17"/>
      <w:r w:rsidRPr="00CC1A34">
        <w:rPr>
          <w:rFonts w:ascii="Times New Roman" w:hAnsi="Times New Roman"/>
          <w:color w:val="auto"/>
        </w:rPr>
        <w:t>Перечень вопросов, заданий, тем для подготовки к текущему контролю</w:t>
      </w:r>
      <w:bookmarkEnd w:id="18"/>
    </w:p>
    <w:p w14:paraId="70E932D3" w14:textId="68B9654C" w:rsidR="0046069B" w:rsidRDefault="009A0807" w:rsidP="0046069B">
      <w:pPr>
        <w:pStyle w:val="12"/>
        <w:spacing w:before="0" w:after="0" w:line="360" w:lineRule="auto"/>
        <w:ind w:firstLine="709"/>
        <w:contextualSpacing/>
        <w:jc w:val="both"/>
        <w:rPr>
          <w:b/>
          <w:color w:val="auto"/>
          <w:sz w:val="28"/>
          <w:szCs w:val="28"/>
        </w:rPr>
      </w:pPr>
      <w:r w:rsidRPr="007556AD">
        <w:rPr>
          <w:color w:val="auto"/>
          <w:sz w:val="28"/>
          <w:szCs w:val="28"/>
        </w:rPr>
        <w:t xml:space="preserve">В рамках дисциплины </w:t>
      </w:r>
      <w:r w:rsidRPr="007556AD">
        <w:rPr>
          <w:color w:val="auto"/>
          <w:sz w:val="28"/>
        </w:rPr>
        <w:t>«</w:t>
      </w:r>
      <w:r w:rsidR="004F4C79">
        <w:rPr>
          <w:color w:val="auto"/>
          <w:sz w:val="28"/>
        </w:rPr>
        <w:t>Гражданское</w:t>
      </w:r>
      <w:r w:rsidR="00BE206F">
        <w:rPr>
          <w:color w:val="auto"/>
          <w:sz w:val="28"/>
        </w:rPr>
        <w:t xml:space="preserve"> процесс</w:t>
      </w:r>
      <w:r w:rsidR="004F4C79">
        <w:rPr>
          <w:color w:val="auto"/>
          <w:sz w:val="28"/>
        </w:rPr>
        <w:t>уаль</w:t>
      </w:r>
      <w:r w:rsidR="00E11D3B">
        <w:rPr>
          <w:color w:val="auto"/>
          <w:sz w:val="28"/>
        </w:rPr>
        <w:t>ное право (гражданский процесс)</w:t>
      </w:r>
      <w:r w:rsidRPr="007556AD">
        <w:rPr>
          <w:color w:val="auto"/>
          <w:sz w:val="28"/>
          <w:szCs w:val="28"/>
        </w:rPr>
        <w:t xml:space="preserve">» </w:t>
      </w:r>
      <w:r w:rsidRPr="007556AD">
        <w:rPr>
          <w:color w:val="auto"/>
          <w:sz w:val="28"/>
        </w:rPr>
        <w:t xml:space="preserve">студент готовит </w:t>
      </w:r>
      <w:r w:rsidR="00CC2E6D" w:rsidRPr="00D86B33">
        <w:rPr>
          <w:color w:val="auto"/>
          <w:sz w:val="28"/>
          <w:szCs w:val="28"/>
        </w:rPr>
        <w:t>домашнее творческое задание</w:t>
      </w:r>
      <w:r w:rsidRPr="00D86B33">
        <w:rPr>
          <w:color w:val="auto"/>
          <w:sz w:val="28"/>
          <w:szCs w:val="28"/>
        </w:rPr>
        <w:t>.</w:t>
      </w:r>
    </w:p>
    <w:p w14:paraId="3D4FB1ED" w14:textId="77777777" w:rsidR="009A0807" w:rsidRPr="00D86B33" w:rsidRDefault="009A0807" w:rsidP="0046069B">
      <w:pPr>
        <w:pStyle w:val="12"/>
        <w:spacing w:before="0" w:after="0" w:line="360" w:lineRule="auto"/>
        <w:ind w:firstLine="709"/>
        <w:contextualSpacing/>
        <w:jc w:val="center"/>
        <w:rPr>
          <w:b/>
          <w:color w:val="auto"/>
          <w:sz w:val="28"/>
          <w:szCs w:val="28"/>
        </w:rPr>
      </w:pPr>
      <w:r w:rsidRPr="00D86B33">
        <w:rPr>
          <w:b/>
          <w:color w:val="auto"/>
          <w:sz w:val="28"/>
          <w:szCs w:val="28"/>
        </w:rPr>
        <w:t xml:space="preserve">Примерные темы </w:t>
      </w:r>
      <w:r w:rsidR="00CC2E6D" w:rsidRPr="00D86B33">
        <w:rPr>
          <w:b/>
          <w:color w:val="auto"/>
          <w:sz w:val="28"/>
          <w:szCs w:val="28"/>
        </w:rPr>
        <w:t>домашнего творческого задания</w:t>
      </w:r>
      <w:r w:rsidRPr="00D86B33">
        <w:rPr>
          <w:b/>
          <w:color w:val="auto"/>
          <w:sz w:val="28"/>
          <w:szCs w:val="28"/>
        </w:rPr>
        <w:t>:</w:t>
      </w:r>
    </w:p>
    <w:p w14:paraId="3569B2E1" w14:textId="77777777" w:rsidR="0046069B" w:rsidRDefault="0046069B" w:rsidP="007B5FB6">
      <w:pPr>
        <w:pStyle w:val="a8"/>
        <w:numPr>
          <w:ilvl w:val="0"/>
          <w:numId w:val="3"/>
        </w:numPr>
        <w:spacing w:line="276" w:lineRule="auto"/>
        <w:rPr>
          <w:sz w:val="28"/>
          <w:szCs w:val="28"/>
        </w:rPr>
      </w:pPr>
      <w:r>
        <w:rPr>
          <w:sz w:val="28"/>
          <w:szCs w:val="28"/>
        </w:rPr>
        <w:t>Право на судебную защиту по Конституции РФ.</w:t>
      </w:r>
    </w:p>
    <w:p w14:paraId="33003D27" w14:textId="77777777" w:rsidR="0046069B" w:rsidRDefault="0046069B" w:rsidP="007B5FB6">
      <w:pPr>
        <w:pStyle w:val="a8"/>
        <w:numPr>
          <w:ilvl w:val="0"/>
          <w:numId w:val="3"/>
        </w:numPr>
        <w:spacing w:line="276" w:lineRule="auto"/>
        <w:rPr>
          <w:sz w:val="28"/>
          <w:szCs w:val="28"/>
        </w:rPr>
      </w:pPr>
      <w:r>
        <w:rPr>
          <w:sz w:val="28"/>
          <w:szCs w:val="28"/>
        </w:rPr>
        <w:t>И</w:t>
      </w:r>
      <w:r w:rsidRPr="0046069B">
        <w:rPr>
          <w:sz w:val="28"/>
          <w:szCs w:val="28"/>
        </w:rPr>
        <w:t>сточники гражданского процессуального права.</w:t>
      </w:r>
    </w:p>
    <w:p w14:paraId="2B36CBB9" w14:textId="77777777" w:rsidR="0046069B" w:rsidRPr="0046069B" w:rsidRDefault="0046069B" w:rsidP="007B5FB6">
      <w:pPr>
        <w:pStyle w:val="a8"/>
        <w:numPr>
          <w:ilvl w:val="0"/>
          <w:numId w:val="3"/>
        </w:numPr>
        <w:rPr>
          <w:sz w:val="28"/>
          <w:szCs w:val="28"/>
        </w:rPr>
      </w:pPr>
      <w:r w:rsidRPr="0046069B">
        <w:rPr>
          <w:sz w:val="28"/>
          <w:szCs w:val="28"/>
        </w:rPr>
        <w:t>Действие норм гражданского процессуального права</w:t>
      </w:r>
      <w:r>
        <w:rPr>
          <w:sz w:val="28"/>
          <w:szCs w:val="28"/>
        </w:rPr>
        <w:t xml:space="preserve"> во времени и пространстве</w:t>
      </w:r>
      <w:r w:rsidRPr="0046069B">
        <w:rPr>
          <w:sz w:val="28"/>
          <w:szCs w:val="28"/>
        </w:rPr>
        <w:t>.</w:t>
      </w:r>
    </w:p>
    <w:p w14:paraId="703247C7" w14:textId="77777777" w:rsidR="0046069B" w:rsidRDefault="0046069B" w:rsidP="007B5FB6">
      <w:pPr>
        <w:pStyle w:val="a8"/>
        <w:numPr>
          <w:ilvl w:val="0"/>
          <w:numId w:val="3"/>
        </w:numPr>
        <w:spacing w:line="276" w:lineRule="auto"/>
        <w:rPr>
          <w:sz w:val="28"/>
          <w:szCs w:val="28"/>
        </w:rPr>
      </w:pPr>
      <w:r w:rsidRPr="0046069B">
        <w:rPr>
          <w:sz w:val="28"/>
          <w:szCs w:val="28"/>
        </w:rPr>
        <w:t>Принципы гражданского процессуального права.</w:t>
      </w:r>
    </w:p>
    <w:p w14:paraId="53F899BF" w14:textId="77777777" w:rsidR="0046069B" w:rsidRDefault="0046069B" w:rsidP="007B5FB6">
      <w:pPr>
        <w:pStyle w:val="a8"/>
        <w:numPr>
          <w:ilvl w:val="0"/>
          <w:numId w:val="3"/>
        </w:numPr>
        <w:spacing w:line="276" w:lineRule="auto"/>
        <w:rPr>
          <w:sz w:val="28"/>
          <w:szCs w:val="28"/>
        </w:rPr>
      </w:pPr>
      <w:r w:rsidRPr="0046069B">
        <w:rPr>
          <w:sz w:val="28"/>
          <w:szCs w:val="28"/>
        </w:rPr>
        <w:t>Принцип диспозитивности в гражданском процессе.</w:t>
      </w:r>
    </w:p>
    <w:p w14:paraId="032F295B" w14:textId="77777777" w:rsidR="0046069B" w:rsidRDefault="0046069B" w:rsidP="007B5FB6">
      <w:pPr>
        <w:pStyle w:val="a8"/>
        <w:numPr>
          <w:ilvl w:val="0"/>
          <w:numId w:val="3"/>
        </w:numPr>
        <w:spacing w:line="276" w:lineRule="auto"/>
        <w:rPr>
          <w:sz w:val="28"/>
          <w:szCs w:val="28"/>
        </w:rPr>
      </w:pPr>
      <w:r w:rsidRPr="0046069B">
        <w:rPr>
          <w:sz w:val="28"/>
          <w:szCs w:val="28"/>
        </w:rPr>
        <w:t>Принцип состязательности в гражданском процессе.</w:t>
      </w:r>
    </w:p>
    <w:p w14:paraId="435229ED" w14:textId="77777777" w:rsidR="0046069B" w:rsidRDefault="0046069B" w:rsidP="007B5FB6">
      <w:pPr>
        <w:pStyle w:val="a8"/>
        <w:numPr>
          <w:ilvl w:val="0"/>
          <w:numId w:val="3"/>
        </w:numPr>
        <w:spacing w:line="276" w:lineRule="auto"/>
        <w:rPr>
          <w:sz w:val="28"/>
          <w:szCs w:val="28"/>
        </w:rPr>
      </w:pPr>
      <w:r>
        <w:rPr>
          <w:sz w:val="28"/>
          <w:szCs w:val="28"/>
        </w:rPr>
        <w:t>Общая характеристика исковой формы защиты права.</w:t>
      </w:r>
    </w:p>
    <w:p w14:paraId="421F46D6" w14:textId="77777777" w:rsidR="0046069B" w:rsidRDefault="0046069B" w:rsidP="007B5FB6">
      <w:pPr>
        <w:pStyle w:val="a8"/>
        <w:numPr>
          <w:ilvl w:val="0"/>
          <w:numId w:val="3"/>
        </w:numPr>
        <w:spacing w:line="276" w:lineRule="auto"/>
        <w:rPr>
          <w:sz w:val="28"/>
          <w:szCs w:val="28"/>
        </w:rPr>
      </w:pPr>
      <w:r w:rsidRPr="0046069B">
        <w:rPr>
          <w:sz w:val="28"/>
          <w:szCs w:val="28"/>
        </w:rPr>
        <w:t>Лица, участвующие в деле: общая характеристика.</w:t>
      </w:r>
    </w:p>
    <w:p w14:paraId="44ED5323" w14:textId="77777777" w:rsidR="000C6C03" w:rsidRDefault="0046069B" w:rsidP="007B5FB6">
      <w:pPr>
        <w:pStyle w:val="a8"/>
        <w:numPr>
          <w:ilvl w:val="0"/>
          <w:numId w:val="3"/>
        </w:numPr>
        <w:spacing w:line="276" w:lineRule="auto"/>
        <w:rPr>
          <w:sz w:val="28"/>
          <w:szCs w:val="28"/>
        </w:rPr>
      </w:pPr>
      <w:r w:rsidRPr="0046069B">
        <w:rPr>
          <w:sz w:val="28"/>
          <w:szCs w:val="28"/>
        </w:rPr>
        <w:t>Правовое положение сторон в гражданском процессе.</w:t>
      </w:r>
    </w:p>
    <w:p w14:paraId="5F9B45EC" w14:textId="77777777" w:rsidR="000C6C03" w:rsidRDefault="0046069B" w:rsidP="007B5FB6">
      <w:pPr>
        <w:pStyle w:val="a8"/>
        <w:numPr>
          <w:ilvl w:val="0"/>
          <w:numId w:val="3"/>
        </w:numPr>
        <w:spacing w:line="276" w:lineRule="auto"/>
        <w:rPr>
          <w:sz w:val="28"/>
          <w:szCs w:val="28"/>
        </w:rPr>
      </w:pPr>
      <w:r w:rsidRPr="000C6C03">
        <w:rPr>
          <w:sz w:val="28"/>
          <w:szCs w:val="28"/>
        </w:rPr>
        <w:t>Участие прокурора в гражданском процессе.</w:t>
      </w:r>
    </w:p>
    <w:p w14:paraId="62D65143" w14:textId="77777777" w:rsidR="000C6C03" w:rsidRDefault="0046069B" w:rsidP="007B5FB6">
      <w:pPr>
        <w:pStyle w:val="a8"/>
        <w:numPr>
          <w:ilvl w:val="0"/>
          <w:numId w:val="3"/>
        </w:numPr>
        <w:spacing w:line="276" w:lineRule="auto"/>
        <w:rPr>
          <w:sz w:val="28"/>
          <w:szCs w:val="28"/>
        </w:rPr>
      </w:pPr>
      <w:r w:rsidRPr="000C6C03">
        <w:rPr>
          <w:sz w:val="28"/>
          <w:szCs w:val="28"/>
        </w:rPr>
        <w:t>Представительство в суде.</w:t>
      </w:r>
    </w:p>
    <w:p w14:paraId="52F87212" w14:textId="77777777" w:rsidR="000C6C03" w:rsidRDefault="0046069B" w:rsidP="007B5FB6">
      <w:pPr>
        <w:pStyle w:val="a8"/>
        <w:numPr>
          <w:ilvl w:val="0"/>
          <w:numId w:val="3"/>
        </w:numPr>
        <w:spacing w:line="276" w:lineRule="auto"/>
        <w:rPr>
          <w:sz w:val="28"/>
          <w:szCs w:val="28"/>
        </w:rPr>
      </w:pPr>
      <w:r w:rsidRPr="000C6C03">
        <w:rPr>
          <w:sz w:val="28"/>
          <w:szCs w:val="28"/>
        </w:rPr>
        <w:t>Пр</w:t>
      </w:r>
      <w:r w:rsidR="000C6C03">
        <w:rPr>
          <w:sz w:val="28"/>
          <w:szCs w:val="28"/>
        </w:rPr>
        <w:t xml:space="preserve">оизводство по гражданским делам </w:t>
      </w:r>
      <w:proofErr w:type="gramStart"/>
      <w:r w:rsidR="00453E91">
        <w:rPr>
          <w:sz w:val="28"/>
          <w:szCs w:val="28"/>
        </w:rPr>
        <w:t xml:space="preserve">у </w:t>
      </w:r>
      <w:r w:rsidRPr="000C6C03">
        <w:rPr>
          <w:sz w:val="28"/>
          <w:szCs w:val="28"/>
        </w:rPr>
        <w:t>мирового судьи</w:t>
      </w:r>
      <w:proofErr w:type="gramEnd"/>
      <w:r w:rsidRPr="000C6C03">
        <w:rPr>
          <w:sz w:val="28"/>
          <w:szCs w:val="28"/>
        </w:rPr>
        <w:t>.</w:t>
      </w:r>
    </w:p>
    <w:p w14:paraId="203D0A9C" w14:textId="77777777" w:rsidR="000C6C03" w:rsidRDefault="0046069B" w:rsidP="007B5FB6">
      <w:pPr>
        <w:pStyle w:val="a8"/>
        <w:numPr>
          <w:ilvl w:val="0"/>
          <w:numId w:val="3"/>
        </w:numPr>
        <w:spacing w:line="276" w:lineRule="auto"/>
        <w:rPr>
          <w:sz w:val="28"/>
          <w:szCs w:val="28"/>
        </w:rPr>
      </w:pPr>
      <w:r w:rsidRPr="000C6C03">
        <w:rPr>
          <w:sz w:val="28"/>
          <w:szCs w:val="28"/>
        </w:rPr>
        <w:t>Иск как средство защиты права.</w:t>
      </w:r>
    </w:p>
    <w:p w14:paraId="60CCD5FE" w14:textId="77777777" w:rsidR="000C6C03" w:rsidRDefault="0046069B" w:rsidP="007B5FB6">
      <w:pPr>
        <w:pStyle w:val="a8"/>
        <w:numPr>
          <w:ilvl w:val="0"/>
          <w:numId w:val="3"/>
        </w:numPr>
        <w:spacing w:line="276" w:lineRule="auto"/>
        <w:rPr>
          <w:sz w:val="28"/>
          <w:szCs w:val="28"/>
        </w:rPr>
      </w:pPr>
      <w:r w:rsidRPr="000C6C03">
        <w:rPr>
          <w:sz w:val="28"/>
          <w:szCs w:val="28"/>
        </w:rPr>
        <w:t>Учение об элементах иска.</w:t>
      </w:r>
    </w:p>
    <w:p w14:paraId="2D3A4A84" w14:textId="77777777" w:rsidR="000C6C03" w:rsidRDefault="0046069B" w:rsidP="007B5FB6">
      <w:pPr>
        <w:pStyle w:val="a8"/>
        <w:numPr>
          <w:ilvl w:val="0"/>
          <w:numId w:val="3"/>
        </w:numPr>
        <w:spacing w:line="276" w:lineRule="auto"/>
        <w:rPr>
          <w:sz w:val="28"/>
          <w:szCs w:val="28"/>
        </w:rPr>
      </w:pPr>
      <w:r w:rsidRPr="000C6C03">
        <w:rPr>
          <w:sz w:val="28"/>
          <w:szCs w:val="28"/>
        </w:rPr>
        <w:t>Способы защиты против иска.</w:t>
      </w:r>
    </w:p>
    <w:p w14:paraId="30496A3E" w14:textId="77777777" w:rsidR="000C6C03" w:rsidRDefault="0046069B" w:rsidP="007B5FB6">
      <w:pPr>
        <w:pStyle w:val="a8"/>
        <w:numPr>
          <w:ilvl w:val="0"/>
          <w:numId w:val="3"/>
        </w:numPr>
        <w:spacing w:line="276" w:lineRule="auto"/>
        <w:rPr>
          <w:sz w:val="28"/>
          <w:szCs w:val="28"/>
        </w:rPr>
      </w:pPr>
      <w:r w:rsidRPr="000C6C03">
        <w:rPr>
          <w:sz w:val="28"/>
          <w:szCs w:val="28"/>
        </w:rPr>
        <w:t>Понятие судебного доказывания.</w:t>
      </w:r>
    </w:p>
    <w:p w14:paraId="0B7DA086" w14:textId="77777777" w:rsidR="000C6C03" w:rsidRDefault="0046069B" w:rsidP="007B5FB6">
      <w:pPr>
        <w:pStyle w:val="a8"/>
        <w:numPr>
          <w:ilvl w:val="0"/>
          <w:numId w:val="3"/>
        </w:numPr>
        <w:spacing w:line="276" w:lineRule="auto"/>
        <w:rPr>
          <w:sz w:val="28"/>
          <w:szCs w:val="28"/>
        </w:rPr>
      </w:pPr>
      <w:r w:rsidRPr="000C6C03">
        <w:rPr>
          <w:sz w:val="28"/>
          <w:szCs w:val="28"/>
        </w:rPr>
        <w:t>Письменные доказательства в гражданском процессе.</w:t>
      </w:r>
    </w:p>
    <w:p w14:paraId="6D83D98B" w14:textId="77777777" w:rsidR="000C6C03" w:rsidRDefault="0046069B" w:rsidP="007B5FB6">
      <w:pPr>
        <w:pStyle w:val="a8"/>
        <w:numPr>
          <w:ilvl w:val="0"/>
          <w:numId w:val="3"/>
        </w:numPr>
        <w:spacing w:line="276" w:lineRule="auto"/>
        <w:rPr>
          <w:sz w:val="28"/>
          <w:szCs w:val="28"/>
        </w:rPr>
      </w:pPr>
      <w:r w:rsidRPr="000C6C03">
        <w:rPr>
          <w:sz w:val="28"/>
          <w:szCs w:val="28"/>
        </w:rPr>
        <w:t>Вещественные доказательства.</w:t>
      </w:r>
    </w:p>
    <w:p w14:paraId="763D916B" w14:textId="77777777" w:rsidR="000C6C03" w:rsidRDefault="0046069B" w:rsidP="007B5FB6">
      <w:pPr>
        <w:pStyle w:val="a8"/>
        <w:numPr>
          <w:ilvl w:val="0"/>
          <w:numId w:val="3"/>
        </w:numPr>
        <w:spacing w:line="276" w:lineRule="auto"/>
        <w:rPr>
          <w:sz w:val="28"/>
          <w:szCs w:val="28"/>
        </w:rPr>
      </w:pPr>
      <w:r w:rsidRPr="000C6C03">
        <w:rPr>
          <w:sz w:val="28"/>
          <w:szCs w:val="28"/>
        </w:rPr>
        <w:t>Заключение эксперта как доказательство.</w:t>
      </w:r>
    </w:p>
    <w:p w14:paraId="3300B3AD" w14:textId="77777777" w:rsidR="000C6C03" w:rsidRDefault="0046069B" w:rsidP="007B5FB6">
      <w:pPr>
        <w:pStyle w:val="a8"/>
        <w:numPr>
          <w:ilvl w:val="0"/>
          <w:numId w:val="3"/>
        </w:numPr>
        <w:spacing w:line="276" w:lineRule="auto"/>
        <w:rPr>
          <w:sz w:val="28"/>
          <w:szCs w:val="28"/>
        </w:rPr>
      </w:pPr>
      <w:r w:rsidRPr="000C6C03">
        <w:rPr>
          <w:sz w:val="28"/>
          <w:szCs w:val="28"/>
        </w:rPr>
        <w:t>Аудио- и видеозаписи как судебные доказательства.</w:t>
      </w:r>
    </w:p>
    <w:p w14:paraId="3CF9CCCA" w14:textId="77777777" w:rsidR="00AF2C7C" w:rsidRDefault="0046069B" w:rsidP="007B5FB6">
      <w:pPr>
        <w:pStyle w:val="a8"/>
        <w:numPr>
          <w:ilvl w:val="0"/>
          <w:numId w:val="3"/>
        </w:numPr>
        <w:spacing w:line="276" w:lineRule="auto"/>
        <w:rPr>
          <w:sz w:val="28"/>
          <w:szCs w:val="28"/>
        </w:rPr>
      </w:pPr>
      <w:r w:rsidRPr="000C6C03">
        <w:rPr>
          <w:sz w:val="28"/>
          <w:szCs w:val="28"/>
        </w:rPr>
        <w:t>Судебное разбирательство как основная стадия процесса.</w:t>
      </w:r>
    </w:p>
    <w:p w14:paraId="56322C29" w14:textId="3B4964EA" w:rsidR="00AF2C7C" w:rsidRDefault="0046069B" w:rsidP="007B5FB6">
      <w:pPr>
        <w:pStyle w:val="a8"/>
        <w:numPr>
          <w:ilvl w:val="0"/>
          <w:numId w:val="3"/>
        </w:numPr>
        <w:spacing w:line="276" w:lineRule="auto"/>
        <w:rPr>
          <w:sz w:val="28"/>
          <w:szCs w:val="28"/>
        </w:rPr>
      </w:pPr>
      <w:r w:rsidRPr="00AF2C7C">
        <w:rPr>
          <w:sz w:val="28"/>
          <w:szCs w:val="28"/>
        </w:rPr>
        <w:t>Виды судебных постановлений.</w:t>
      </w:r>
    </w:p>
    <w:p w14:paraId="09B12DFE" w14:textId="376B7B49" w:rsidR="00495401" w:rsidRDefault="00495401" w:rsidP="007B5FB6">
      <w:pPr>
        <w:pStyle w:val="a8"/>
        <w:numPr>
          <w:ilvl w:val="0"/>
          <w:numId w:val="3"/>
        </w:numPr>
        <w:spacing w:line="276" w:lineRule="auto"/>
        <w:rPr>
          <w:sz w:val="28"/>
          <w:szCs w:val="28"/>
        </w:rPr>
      </w:pPr>
      <w:r>
        <w:rPr>
          <w:sz w:val="28"/>
          <w:szCs w:val="28"/>
        </w:rPr>
        <w:t>Приказное производство.</w:t>
      </w:r>
    </w:p>
    <w:p w14:paraId="5DD5055F" w14:textId="77777777" w:rsidR="00AF2C7C" w:rsidRDefault="0046069B" w:rsidP="007B5FB6">
      <w:pPr>
        <w:pStyle w:val="a8"/>
        <w:numPr>
          <w:ilvl w:val="0"/>
          <w:numId w:val="3"/>
        </w:numPr>
        <w:spacing w:line="276" w:lineRule="auto"/>
        <w:rPr>
          <w:sz w:val="28"/>
          <w:szCs w:val="28"/>
        </w:rPr>
      </w:pPr>
      <w:r w:rsidRPr="00AF2C7C">
        <w:rPr>
          <w:sz w:val="28"/>
          <w:szCs w:val="28"/>
        </w:rPr>
        <w:t>Законная сила судебного решения.</w:t>
      </w:r>
    </w:p>
    <w:p w14:paraId="503BFD9B" w14:textId="77777777" w:rsidR="00AF2C7C" w:rsidRDefault="00AF2C7C" w:rsidP="007B5FB6">
      <w:pPr>
        <w:pStyle w:val="a8"/>
        <w:numPr>
          <w:ilvl w:val="0"/>
          <w:numId w:val="3"/>
        </w:numPr>
        <w:spacing w:line="276" w:lineRule="auto"/>
        <w:rPr>
          <w:sz w:val="28"/>
          <w:szCs w:val="28"/>
        </w:rPr>
      </w:pPr>
      <w:r w:rsidRPr="00AF2C7C">
        <w:rPr>
          <w:sz w:val="28"/>
          <w:szCs w:val="28"/>
        </w:rPr>
        <w:lastRenderedPageBreak/>
        <w:t>Заочное производство.</w:t>
      </w:r>
    </w:p>
    <w:p w14:paraId="287CF2F6" w14:textId="77777777" w:rsidR="00AF2C7C" w:rsidRDefault="00AF2C7C" w:rsidP="007B5FB6">
      <w:pPr>
        <w:pStyle w:val="a8"/>
        <w:numPr>
          <w:ilvl w:val="0"/>
          <w:numId w:val="3"/>
        </w:numPr>
        <w:spacing w:line="276" w:lineRule="auto"/>
        <w:rPr>
          <w:sz w:val="28"/>
          <w:szCs w:val="28"/>
        </w:rPr>
      </w:pPr>
      <w:r>
        <w:rPr>
          <w:sz w:val="28"/>
          <w:szCs w:val="28"/>
        </w:rPr>
        <w:t>Упрощенное производство.</w:t>
      </w:r>
    </w:p>
    <w:p w14:paraId="5C817E10" w14:textId="77777777" w:rsidR="00AF2C7C" w:rsidRDefault="0046069B" w:rsidP="007B5FB6">
      <w:pPr>
        <w:pStyle w:val="a8"/>
        <w:numPr>
          <w:ilvl w:val="0"/>
          <w:numId w:val="3"/>
        </w:numPr>
        <w:spacing w:line="276" w:lineRule="auto"/>
        <w:rPr>
          <w:sz w:val="28"/>
          <w:szCs w:val="28"/>
        </w:rPr>
      </w:pPr>
      <w:r w:rsidRPr="00AF2C7C">
        <w:rPr>
          <w:sz w:val="28"/>
          <w:szCs w:val="28"/>
        </w:rPr>
        <w:t>Обжалование судебных постановлений в апелляционном порядке.</w:t>
      </w:r>
    </w:p>
    <w:p w14:paraId="6ECE1C94" w14:textId="77777777" w:rsidR="00AF2C7C" w:rsidRDefault="0046069B" w:rsidP="007B5FB6">
      <w:pPr>
        <w:pStyle w:val="a8"/>
        <w:numPr>
          <w:ilvl w:val="0"/>
          <w:numId w:val="3"/>
        </w:numPr>
        <w:spacing w:line="276" w:lineRule="auto"/>
        <w:rPr>
          <w:sz w:val="28"/>
          <w:szCs w:val="28"/>
        </w:rPr>
      </w:pPr>
      <w:r w:rsidRPr="00AF2C7C">
        <w:rPr>
          <w:sz w:val="28"/>
          <w:szCs w:val="28"/>
        </w:rPr>
        <w:t>Порядок рассмотрения дел в суде кассационной инстанции.</w:t>
      </w:r>
    </w:p>
    <w:p w14:paraId="742B41C3" w14:textId="77777777" w:rsidR="00AF2C7C" w:rsidRDefault="0046069B" w:rsidP="007B5FB6">
      <w:pPr>
        <w:pStyle w:val="a8"/>
        <w:numPr>
          <w:ilvl w:val="0"/>
          <w:numId w:val="3"/>
        </w:numPr>
        <w:spacing w:line="276" w:lineRule="auto"/>
        <w:rPr>
          <w:sz w:val="28"/>
          <w:szCs w:val="28"/>
        </w:rPr>
      </w:pPr>
      <w:r w:rsidRPr="00AF2C7C">
        <w:rPr>
          <w:sz w:val="28"/>
          <w:szCs w:val="28"/>
        </w:rPr>
        <w:t>Правовое регулирование исполнительного производства в системе российского права.</w:t>
      </w:r>
    </w:p>
    <w:p w14:paraId="3A86DA8A" w14:textId="77777777" w:rsidR="00AF2C7C" w:rsidRDefault="000C6C03" w:rsidP="007B5FB6">
      <w:pPr>
        <w:pStyle w:val="a8"/>
        <w:numPr>
          <w:ilvl w:val="0"/>
          <w:numId w:val="3"/>
        </w:numPr>
        <w:spacing w:line="276" w:lineRule="auto"/>
        <w:rPr>
          <w:sz w:val="28"/>
          <w:szCs w:val="28"/>
        </w:rPr>
      </w:pPr>
      <w:r w:rsidRPr="00AF2C7C">
        <w:rPr>
          <w:sz w:val="28"/>
          <w:szCs w:val="28"/>
        </w:rPr>
        <w:t>Признание и исполнение решений иностранных судов и иностранных третейских судов (арбитражей).</w:t>
      </w:r>
    </w:p>
    <w:p w14:paraId="3C675D38" w14:textId="4DDA5460" w:rsidR="00347C65" w:rsidRDefault="000C6C03" w:rsidP="007B5FB6">
      <w:pPr>
        <w:pStyle w:val="a8"/>
        <w:numPr>
          <w:ilvl w:val="0"/>
          <w:numId w:val="3"/>
        </w:numPr>
        <w:spacing w:line="276" w:lineRule="auto"/>
        <w:rPr>
          <w:sz w:val="28"/>
          <w:szCs w:val="28"/>
        </w:rPr>
      </w:pPr>
      <w:r w:rsidRPr="00AF2C7C">
        <w:rPr>
          <w:sz w:val="28"/>
          <w:szCs w:val="28"/>
        </w:rPr>
        <w:t>Третейское судопроизводство: правовая природа и процессуальный порядок.</w:t>
      </w:r>
    </w:p>
    <w:p w14:paraId="4BE3C49C" w14:textId="5DEA09EE" w:rsidR="00495401" w:rsidRDefault="00495401" w:rsidP="007B5FB6">
      <w:pPr>
        <w:pStyle w:val="a8"/>
        <w:numPr>
          <w:ilvl w:val="0"/>
          <w:numId w:val="3"/>
        </w:numPr>
        <w:spacing w:line="276" w:lineRule="auto"/>
        <w:rPr>
          <w:sz w:val="28"/>
          <w:szCs w:val="28"/>
        </w:rPr>
      </w:pPr>
      <w:r>
        <w:rPr>
          <w:sz w:val="28"/>
          <w:szCs w:val="28"/>
        </w:rPr>
        <w:t>Медиация как альтернативный способ разрешения споров</w:t>
      </w:r>
    </w:p>
    <w:p w14:paraId="1E4E68DA" w14:textId="59A8D104" w:rsidR="003C3583" w:rsidRPr="00347C65" w:rsidRDefault="008478FC" w:rsidP="00347C65">
      <w:pPr>
        <w:pStyle w:val="a8"/>
        <w:spacing w:line="276" w:lineRule="auto"/>
        <w:ind w:left="1068"/>
        <w:rPr>
          <w:sz w:val="28"/>
          <w:szCs w:val="28"/>
        </w:rPr>
      </w:pPr>
      <w:r w:rsidRPr="00347C65">
        <w:rPr>
          <w:sz w:val="28"/>
          <w:szCs w:val="28"/>
        </w:rPr>
        <w:t xml:space="preserve"> </w:t>
      </w:r>
    </w:p>
    <w:p w14:paraId="7EA5325E" w14:textId="77777777" w:rsidR="00AF2C7C" w:rsidRDefault="00AF2C7C" w:rsidP="00665BBC">
      <w:pPr>
        <w:ind w:firstLine="709"/>
        <w:rPr>
          <w:b/>
          <w:sz w:val="28"/>
        </w:rPr>
      </w:pPr>
      <w:r>
        <w:rPr>
          <w:b/>
          <w:sz w:val="28"/>
        </w:rPr>
        <w:t xml:space="preserve">Примеры типовых ситуационных </w:t>
      </w:r>
      <w:r w:rsidRPr="00BB7303">
        <w:rPr>
          <w:b/>
          <w:sz w:val="28"/>
        </w:rPr>
        <w:t>заданий:</w:t>
      </w:r>
    </w:p>
    <w:p w14:paraId="0B974909" w14:textId="77777777" w:rsidR="00F679E9" w:rsidRPr="00F679E9" w:rsidRDefault="00F679E9" w:rsidP="00F679E9">
      <w:pPr>
        <w:ind w:firstLine="709"/>
        <w:jc w:val="center"/>
        <w:rPr>
          <w:b/>
          <w:sz w:val="20"/>
          <w:szCs w:val="20"/>
        </w:rPr>
      </w:pPr>
    </w:p>
    <w:p w14:paraId="228A2F32" w14:textId="77777777" w:rsidR="00356F26" w:rsidRDefault="00356F26" w:rsidP="00AF6FEA">
      <w:pPr>
        <w:jc w:val="both"/>
        <w:rPr>
          <w:sz w:val="28"/>
          <w:u w:val="single"/>
        </w:rPr>
      </w:pPr>
      <w:r>
        <w:rPr>
          <w:sz w:val="28"/>
          <w:u w:val="single"/>
        </w:rPr>
        <w:t>Ситуационное задание 1</w:t>
      </w:r>
    </w:p>
    <w:p w14:paraId="2A414C22" w14:textId="77777777" w:rsidR="00264C0F" w:rsidRPr="00264C0F" w:rsidRDefault="00264C0F" w:rsidP="00AF6FEA">
      <w:pPr>
        <w:ind w:firstLine="708"/>
        <w:jc w:val="both"/>
        <w:rPr>
          <w:sz w:val="28"/>
        </w:rPr>
      </w:pPr>
      <w:r w:rsidRPr="00264C0F">
        <w:rPr>
          <w:sz w:val="28"/>
        </w:rPr>
        <w:t>По договору дарения Иванова получила от своей матери драгоценное кольцо на сумму 350 000 рублей, которое врем</w:t>
      </w:r>
      <w:r w:rsidR="00453E91">
        <w:rPr>
          <w:sz w:val="28"/>
        </w:rPr>
        <w:t>енно хранилось у ее брата в сей</w:t>
      </w:r>
      <w:r w:rsidRPr="00264C0F">
        <w:rPr>
          <w:sz w:val="28"/>
        </w:rPr>
        <w:t xml:space="preserve">фе. Спустя год брат отказался вернуть сестре </w:t>
      </w:r>
      <w:r w:rsidR="00453E91">
        <w:rPr>
          <w:sz w:val="28"/>
        </w:rPr>
        <w:t>кольцо, так как продал его. Ива</w:t>
      </w:r>
      <w:r w:rsidRPr="00264C0F">
        <w:rPr>
          <w:sz w:val="28"/>
        </w:rPr>
        <w:t>нова обратилась в суд с требованием о выдаче судебного приказа о возврате вещи, незаконно удерживаемой Ивановым. Су</w:t>
      </w:r>
      <w:r w:rsidR="00453E91">
        <w:rPr>
          <w:sz w:val="28"/>
        </w:rPr>
        <w:t>дья вынес судебный приказ, кото</w:t>
      </w:r>
      <w:r w:rsidRPr="00264C0F">
        <w:rPr>
          <w:sz w:val="28"/>
        </w:rPr>
        <w:t>рым взыскал стоимость кольца и государственную пошлину.</w:t>
      </w:r>
    </w:p>
    <w:p w14:paraId="26128C52" w14:textId="77777777" w:rsidR="00264C0F" w:rsidRPr="00264C0F" w:rsidRDefault="00264C0F" w:rsidP="00AF6FEA">
      <w:pPr>
        <w:ind w:firstLine="708"/>
        <w:jc w:val="both"/>
        <w:rPr>
          <w:i/>
          <w:sz w:val="28"/>
        </w:rPr>
      </w:pPr>
      <w:r w:rsidRPr="00264C0F">
        <w:rPr>
          <w:i/>
          <w:sz w:val="28"/>
        </w:rPr>
        <w:t>Опишите процессуальные ошибки, допущенные судом.</w:t>
      </w:r>
    </w:p>
    <w:p w14:paraId="309DE2B5" w14:textId="77777777" w:rsidR="00264C0F" w:rsidRPr="00264C0F" w:rsidRDefault="00264C0F" w:rsidP="00AF6FEA">
      <w:pPr>
        <w:ind w:firstLine="708"/>
        <w:jc w:val="both"/>
        <w:rPr>
          <w:i/>
          <w:sz w:val="28"/>
        </w:rPr>
      </w:pPr>
      <w:r w:rsidRPr="00264C0F">
        <w:rPr>
          <w:i/>
          <w:sz w:val="28"/>
        </w:rPr>
        <w:t>С каким исковым заявлением (наименование) должен обратиться в суд Иванова?</w:t>
      </w:r>
    </w:p>
    <w:p w14:paraId="340F0715" w14:textId="77777777" w:rsidR="00264C0F" w:rsidRDefault="00264C0F" w:rsidP="00AF6FEA">
      <w:pPr>
        <w:ind w:firstLine="708"/>
        <w:jc w:val="both"/>
        <w:rPr>
          <w:i/>
          <w:sz w:val="28"/>
        </w:rPr>
      </w:pPr>
      <w:r w:rsidRPr="00264C0F">
        <w:rPr>
          <w:i/>
          <w:sz w:val="28"/>
        </w:rPr>
        <w:t>Составьте иск</w:t>
      </w:r>
      <w:r w:rsidR="00B270E8">
        <w:rPr>
          <w:i/>
          <w:sz w:val="28"/>
        </w:rPr>
        <w:t>овое заявление по данному делу.</w:t>
      </w:r>
    </w:p>
    <w:p w14:paraId="3F8F757D" w14:textId="77777777" w:rsidR="00B270E8" w:rsidRPr="00B270E8" w:rsidRDefault="00B270E8" w:rsidP="00AF6FEA">
      <w:pPr>
        <w:ind w:firstLine="708"/>
        <w:jc w:val="both"/>
        <w:rPr>
          <w:i/>
          <w:sz w:val="28"/>
        </w:rPr>
      </w:pPr>
    </w:p>
    <w:p w14:paraId="7D9B1379" w14:textId="77777777" w:rsidR="00264C0F" w:rsidRPr="00264C0F" w:rsidRDefault="00264C0F" w:rsidP="00AF6FEA">
      <w:pPr>
        <w:jc w:val="both"/>
        <w:rPr>
          <w:sz w:val="28"/>
          <w:u w:val="single"/>
        </w:rPr>
      </w:pPr>
      <w:r w:rsidRPr="00264C0F">
        <w:rPr>
          <w:sz w:val="28"/>
          <w:u w:val="single"/>
        </w:rPr>
        <w:t>Ситуационное задание 2</w:t>
      </w:r>
    </w:p>
    <w:p w14:paraId="102888AB" w14:textId="44E9450F" w:rsidR="00230D37" w:rsidRPr="00230D37" w:rsidRDefault="00230D37" w:rsidP="00AF6FEA">
      <w:pPr>
        <w:ind w:firstLine="708"/>
        <w:jc w:val="both"/>
        <w:rPr>
          <w:sz w:val="28"/>
        </w:rPr>
      </w:pPr>
      <w:r w:rsidRPr="00230D37">
        <w:rPr>
          <w:sz w:val="28"/>
        </w:rPr>
        <w:t xml:space="preserve">Супруги граждане </w:t>
      </w:r>
      <w:r>
        <w:rPr>
          <w:sz w:val="28"/>
        </w:rPr>
        <w:t>Республики Беларусь</w:t>
      </w:r>
      <w:r w:rsidRPr="00230D37">
        <w:rPr>
          <w:sz w:val="28"/>
        </w:rPr>
        <w:t xml:space="preserve"> обратились с </w:t>
      </w:r>
      <w:proofErr w:type="spellStart"/>
      <w:r w:rsidRPr="00230D37">
        <w:rPr>
          <w:sz w:val="28"/>
        </w:rPr>
        <w:t>просьбои</w:t>
      </w:r>
      <w:proofErr w:type="spellEnd"/>
      <w:r w:rsidRPr="00230D37">
        <w:rPr>
          <w:sz w:val="28"/>
        </w:rPr>
        <w:t xml:space="preserve">̆ разъяснить им порядок усыновления ребенка, являющегося гражданином </w:t>
      </w:r>
      <w:proofErr w:type="spellStart"/>
      <w:r w:rsidRPr="00230D37">
        <w:rPr>
          <w:sz w:val="28"/>
        </w:rPr>
        <w:t>Российскои</w:t>
      </w:r>
      <w:proofErr w:type="spellEnd"/>
      <w:r w:rsidRPr="00230D37">
        <w:rPr>
          <w:sz w:val="28"/>
        </w:rPr>
        <w:t xml:space="preserve">̆ Федерации, иностранцами.  </w:t>
      </w:r>
    </w:p>
    <w:p w14:paraId="4012066C" w14:textId="77777777" w:rsidR="00230D37" w:rsidRPr="00230D37" w:rsidRDefault="00230D37" w:rsidP="00AF6FEA">
      <w:pPr>
        <w:ind w:firstLine="708"/>
        <w:jc w:val="both"/>
        <w:rPr>
          <w:i/>
          <w:sz w:val="28"/>
        </w:rPr>
      </w:pPr>
      <w:r w:rsidRPr="00230D37">
        <w:rPr>
          <w:i/>
          <w:sz w:val="28"/>
        </w:rPr>
        <w:t xml:space="preserve">В </w:t>
      </w:r>
      <w:proofErr w:type="spellStart"/>
      <w:r w:rsidRPr="00230D37">
        <w:rPr>
          <w:i/>
          <w:sz w:val="28"/>
        </w:rPr>
        <w:t>какои</w:t>
      </w:r>
      <w:proofErr w:type="spellEnd"/>
      <w:r w:rsidRPr="00230D37">
        <w:rPr>
          <w:i/>
          <w:sz w:val="28"/>
        </w:rPr>
        <w:t xml:space="preserve">̆ </w:t>
      </w:r>
      <w:proofErr w:type="spellStart"/>
      <w:r w:rsidRPr="00230D37">
        <w:rPr>
          <w:i/>
          <w:sz w:val="28"/>
        </w:rPr>
        <w:t>государственныи</w:t>
      </w:r>
      <w:proofErr w:type="spellEnd"/>
      <w:r w:rsidRPr="00230D37">
        <w:rPr>
          <w:i/>
          <w:sz w:val="28"/>
        </w:rPr>
        <w:t>̆ орган им следует обращаться?</w:t>
      </w:r>
    </w:p>
    <w:p w14:paraId="0E8D337B" w14:textId="77777777" w:rsidR="00230D37" w:rsidRPr="00230D37" w:rsidRDefault="00230D37" w:rsidP="00AF6FEA">
      <w:pPr>
        <w:ind w:firstLine="708"/>
        <w:jc w:val="both"/>
        <w:rPr>
          <w:i/>
          <w:sz w:val="28"/>
        </w:rPr>
      </w:pPr>
      <w:proofErr w:type="spellStart"/>
      <w:r w:rsidRPr="00230D37">
        <w:rPr>
          <w:i/>
          <w:sz w:val="28"/>
        </w:rPr>
        <w:t>Охарактеризуйте</w:t>
      </w:r>
      <w:proofErr w:type="spellEnd"/>
      <w:r w:rsidRPr="00230D37">
        <w:rPr>
          <w:i/>
          <w:sz w:val="28"/>
        </w:rPr>
        <w:t xml:space="preserve"> особенности усыновления (удочерения) </w:t>
      </w:r>
      <w:proofErr w:type="spellStart"/>
      <w:r w:rsidRPr="00230D37">
        <w:rPr>
          <w:i/>
          <w:sz w:val="28"/>
        </w:rPr>
        <w:t>российских</w:t>
      </w:r>
      <w:proofErr w:type="spellEnd"/>
      <w:r w:rsidRPr="00230D37">
        <w:rPr>
          <w:i/>
          <w:sz w:val="28"/>
        </w:rPr>
        <w:t xml:space="preserve"> </w:t>
      </w:r>
      <w:proofErr w:type="spellStart"/>
      <w:r w:rsidRPr="00230D37">
        <w:rPr>
          <w:i/>
          <w:sz w:val="28"/>
        </w:rPr>
        <w:t>детеи</w:t>
      </w:r>
      <w:proofErr w:type="spellEnd"/>
      <w:r w:rsidRPr="00230D37">
        <w:rPr>
          <w:i/>
          <w:sz w:val="28"/>
        </w:rPr>
        <w:t xml:space="preserve">̆ иностранцами. </w:t>
      </w:r>
    </w:p>
    <w:p w14:paraId="59FCABC8" w14:textId="77777777" w:rsidR="00230D37" w:rsidRPr="00230D37" w:rsidRDefault="00230D37" w:rsidP="00AF6FEA">
      <w:pPr>
        <w:ind w:firstLine="708"/>
        <w:jc w:val="both"/>
        <w:rPr>
          <w:i/>
          <w:sz w:val="28"/>
        </w:rPr>
      </w:pPr>
      <w:r w:rsidRPr="00230D37">
        <w:rPr>
          <w:i/>
          <w:sz w:val="28"/>
        </w:rPr>
        <w:t>Какие документы следует приложить к заявлению об усыновлении ребенка?</w:t>
      </w:r>
    </w:p>
    <w:p w14:paraId="3DED464D" w14:textId="77777777" w:rsidR="00264C0F" w:rsidRDefault="00264C0F" w:rsidP="00AF6FEA">
      <w:pPr>
        <w:jc w:val="both"/>
        <w:rPr>
          <w:sz w:val="28"/>
          <w:u w:val="single"/>
        </w:rPr>
      </w:pPr>
    </w:p>
    <w:p w14:paraId="52AEC539" w14:textId="77777777" w:rsidR="00264C0F" w:rsidRDefault="00264C0F" w:rsidP="00AF6FEA">
      <w:pPr>
        <w:jc w:val="both"/>
        <w:rPr>
          <w:sz w:val="28"/>
          <w:u w:val="single"/>
        </w:rPr>
      </w:pPr>
      <w:r>
        <w:rPr>
          <w:sz w:val="28"/>
          <w:u w:val="single"/>
        </w:rPr>
        <w:t>Ситуационное задание 3</w:t>
      </w:r>
    </w:p>
    <w:p w14:paraId="15D0FFF7" w14:textId="1C825915" w:rsidR="00A35577" w:rsidRPr="00A35577" w:rsidRDefault="00A35577" w:rsidP="00AF6FEA">
      <w:pPr>
        <w:ind w:firstLine="708"/>
        <w:jc w:val="both"/>
        <w:rPr>
          <w:rFonts w:eastAsia="Calibri"/>
          <w:sz w:val="28"/>
          <w:szCs w:val="28"/>
          <w:lang w:eastAsia="en-US"/>
        </w:rPr>
      </w:pPr>
      <w:r>
        <w:rPr>
          <w:rFonts w:eastAsia="Calibri"/>
          <w:sz w:val="28"/>
          <w:szCs w:val="28"/>
          <w:lang w:eastAsia="en-US"/>
        </w:rPr>
        <w:t>19 марта 20</w:t>
      </w:r>
      <w:r w:rsidR="00230D37">
        <w:rPr>
          <w:rFonts w:eastAsia="Calibri"/>
          <w:sz w:val="28"/>
          <w:szCs w:val="28"/>
          <w:lang w:eastAsia="en-US"/>
        </w:rPr>
        <w:t>20</w:t>
      </w:r>
      <w:r w:rsidRPr="00A35577">
        <w:rPr>
          <w:rFonts w:eastAsia="Calibri"/>
          <w:sz w:val="28"/>
          <w:szCs w:val="28"/>
          <w:lang w:eastAsia="en-US"/>
        </w:rPr>
        <w:t xml:space="preserve"> г. судья Мещанского районного суда г. Москвы объявил решение об отказе в удовлетворении иска </w:t>
      </w:r>
      <w:proofErr w:type="spellStart"/>
      <w:r w:rsidRPr="00A35577">
        <w:rPr>
          <w:rFonts w:eastAsia="Calibri"/>
          <w:sz w:val="28"/>
          <w:szCs w:val="28"/>
          <w:lang w:eastAsia="en-US"/>
        </w:rPr>
        <w:t>Месяцева</w:t>
      </w:r>
      <w:proofErr w:type="spellEnd"/>
      <w:r w:rsidRPr="00A35577">
        <w:rPr>
          <w:rFonts w:eastAsia="Calibri"/>
          <w:sz w:val="28"/>
          <w:szCs w:val="28"/>
          <w:lang w:eastAsia="en-US"/>
        </w:rPr>
        <w:t xml:space="preserve"> В.Е. о выселении из принадлежащей ему на праве собственности квартиры его дочери </w:t>
      </w:r>
      <w:proofErr w:type="spellStart"/>
      <w:r w:rsidRPr="00A35577">
        <w:rPr>
          <w:rFonts w:eastAsia="Calibri"/>
          <w:sz w:val="28"/>
          <w:szCs w:val="28"/>
          <w:lang w:eastAsia="en-US"/>
        </w:rPr>
        <w:t>Месяцевой</w:t>
      </w:r>
      <w:proofErr w:type="spellEnd"/>
      <w:r w:rsidRPr="00A35577">
        <w:rPr>
          <w:rFonts w:eastAsia="Calibri"/>
          <w:sz w:val="28"/>
          <w:szCs w:val="28"/>
          <w:lang w:eastAsia="en-US"/>
        </w:rPr>
        <w:t xml:space="preserve"> А.В. и ее мужа </w:t>
      </w:r>
      <w:proofErr w:type="spellStart"/>
      <w:r w:rsidRPr="00A35577">
        <w:rPr>
          <w:rFonts w:eastAsia="Calibri"/>
          <w:sz w:val="28"/>
          <w:szCs w:val="28"/>
          <w:lang w:eastAsia="en-US"/>
        </w:rPr>
        <w:t>Днева</w:t>
      </w:r>
      <w:proofErr w:type="spellEnd"/>
      <w:r w:rsidRPr="00A35577">
        <w:rPr>
          <w:rFonts w:eastAsia="Calibri"/>
          <w:sz w:val="28"/>
          <w:szCs w:val="28"/>
          <w:lang w:eastAsia="en-US"/>
        </w:rPr>
        <w:t xml:space="preserve"> К.А. В судебном заседании при объявлении судебного решения Месяцев отсутствовал.</w:t>
      </w:r>
    </w:p>
    <w:p w14:paraId="0DF85B8F" w14:textId="39DB4107" w:rsidR="00A35577" w:rsidRPr="00A35577" w:rsidRDefault="00A35577" w:rsidP="00AF6FEA">
      <w:pPr>
        <w:ind w:firstLine="708"/>
        <w:jc w:val="both"/>
        <w:rPr>
          <w:rFonts w:eastAsia="Calibri"/>
          <w:sz w:val="28"/>
          <w:szCs w:val="28"/>
          <w:lang w:eastAsia="en-US"/>
        </w:rPr>
      </w:pPr>
      <w:r w:rsidRPr="00A35577">
        <w:rPr>
          <w:rFonts w:eastAsia="Calibri"/>
          <w:sz w:val="28"/>
          <w:szCs w:val="28"/>
          <w:lang w:eastAsia="en-US"/>
        </w:rPr>
        <w:t xml:space="preserve">Мотивированное решение было </w:t>
      </w:r>
      <w:r>
        <w:rPr>
          <w:rFonts w:eastAsia="Calibri"/>
          <w:sz w:val="28"/>
          <w:szCs w:val="28"/>
          <w:lang w:eastAsia="en-US"/>
        </w:rPr>
        <w:t>изготовлено только 1 апреля 20</w:t>
      </w:r>
      <w:r w:rsidR="00230D37">
        <w:rPr>
          <w:rFonts w:eastAsia="Calibri"/>
          <w:sz w:val="28"/>
          <w:szCs w:val="28"/>
          <w:lang w:eastAsia="en-US"/>
        </w:rPr>
        <w:t>20</w:t>
      </w:r>
      <w:r w:rsidRPr="00A35577">
        <w:rPr>
          <w:rFonts w:eastAsia="Calibri"/>
          <w:sz w:val="28"/>
          <w:szCs w:val="28"/>
          <w:lang w:eastAsia="en-US"/>
        </w:rPr>
        <w:t xml:space="preserve"> г. Копию судебного решения в канцелярии суда Мес</w:t>
      </w:r>
      <w:r>
        <w:rPr>
          <w:rFonts w:eastAsia="Calibri"/>
          <w:sz w:val="28"/>
          <w:szCs w:val="28"/>
          <w:lang w:eastAsia="en-US"/>
        </w:rPr>
        <w:t>яцев В.Е. получил 11 апреля 20</w:t>
      </w:r>
      <w:r w:rsidR="00230D37">
        <w:rPr>
          <w:rFonts w:eastAsia="Calibri"/>
          <w:sz w:val="28"/>
          <w:szCs w:val="28"/>
          <w:lang w:eastAsia="en-US"/>
        </w:rPr>
        <w:t>20</w:t>
      </w:r>
      <w:r w:rsidRPr="00A35577">
        <w:rPr>
          <w:rFonts w:eastAsia="Calibri"/>
          <w:sz w:val="28"/>
          <w:szCs w:val="28"/>
          <w:lang w:eastAsia="en-US"/>
        </w:rPr>
        <w:t xml:space="preserve"> г., в </w:t>
      </w:r>
      <w:r w:rsidRPr="00A35577">
        <w:rPr>
          <w:rFonts w:eastAsia="Calibri"/>
          <w:sz w:val="28"/>
          <w:szCs w:val="28"/>
          <w:lang w:eastAsia="en-US"/>
        </w:rPr>
        <w:lastRenderedPageBreak/>
        <w:t>связи с тем, что ранее обратиться в суд за копией решения он не мог, так как находился в больнице на лечении.</w:t>
      </w:r>
    </w:p>
    <w:p w14:paraId="0BDD329A" w14:textId="5687274C" w:rsidR="00A35577" w:rsidRPr="00A35577" w:rsidRDefault="00A35577" w:rsidP="00AF6FEA">
      <w:pPr>
        <w:ind w:firstLine="708"/>
        <w:jc w:val="both"/>
        <w:rPr>
          <w:rFonts w:eastAsia="Calibri"/>
          <w:sz w:val="28"/>
          <w:szCs w:val="28"/>
          <w:lang w:eastAsia="en-US"/>
        </w:rPr>
      </w:pPr>
      <w:r>
        <w:rPr>
          <w:rFonts w:eastAsia="Calibri"/>
          <w:sz w:val="28"/>
          <w:szCs w:val="28"/>
          <w:lang w:eastAsia="en-US"/>
        </w:rPr>
        <w:t>13 мая 20</w:t>
      </w:r>
      <w:r w:rsidR="00230D37">
        <w:rPr>
          <w:rFonts w:eastAsia="Calibri"/>
          <w:sz w:val="28"/>
          <w:szCs w:val="28"/>
          <w:lang w:eastAsia="en-US"/>
        </w:rPr>
        <w:t>20</w:t>
      </w:r>
      <w:r w:rsidRPr="00A35577">
        <w:rPr>
          <w:rFonts w:eastAsia="Calibri"/>
          <w:sz w:val="28"/>
          <w:szCs w:val="28"/>
          <w:lang w:eastAsia="en-US"/>
        </w:rPr>
        <w:t xml:space="preserve"> г. в суд первой инстанции по почте поступила апелляционная жалоба </w:t>
      </w:r>
      <w:proofErr w:type="spellStart"/>
      <w:r w:rsidRPr="00A35577">
        <w:rPr>
          <w:rFonts w:eastAsia="Calibri"/>
          <w:sz w:val="28"/>
          <w:szCs w:val="28"/>
          <w:lang w:eastAsia="en-US"/>
        </w:rPr>
        <w:t>Месяцева</w:t>
      </w:r>
      <w:proofErr w:type="spellEnd"/>
      <w:r w:rsidRPr="00A35577">
        <w:rPr>
          <w:rFonts w:eastAsia="Calibri"/>
          <w:sz w:val="28"/>
          <w:szCs w:val="28"/>
          <w:lang w:eastAsia="en-US"/>
        </w:rPr>
        <w:t xml:space="preserve"> В.Е.</w:t>
      </w:r>
      <w:r>
        <w:rPr>
          <w:rFonts w:eastAsia="Calibri"/>
          <w:sz w:val="28"/>
          <w:szCs w:val="28"/>
          <w:lang w:eastAsia="en-US"/>
        </w:rPr>
        <w:t xml:space="preserve"> на решение от 19 марта 20</w:t>
      </w:r>
      <w:r w:rsidR="00230D37">
        <w:rPr>
          <w:rFonts w:eastAsia="Calibri"/>
          <w:sz w:val="28"/>
          <w:szCs w:val="28"/>
          <w:lang w:eastAsia="en-US"/>
        </w:rPr>
        <w:t>20</w:t>
      </w:r>
      <w:r>
        <w:rPr>
          <w:rFonts w:eastAsia="Calibri"/>
          <w:sz w:val="28"/>
          <w:szCs w:val="28"/>
          <w:lang w:eastAsia="en-US"/>
        </w:rPr>
        <w:t xml:space="preserve"> </w:t>
      </w:r>
      <w:r w:rsidRPr="00A35577">
        <w:rPr>
          <w:rFonts w:eastAsia="Calibri"/>
          <w:sz w:val="28"/>
          <w:szCs w:val="28"/>
          <w:lang w:eastAsia="en-US"/>
        </w:rPr>
        <w:t xml:space="preserve">г. Согласно оттиску почтового штемпеля на конверте, жалоба была направлена по почте 6 мая 2016 г. Суд вынес определение о возврате апелляционной жалобы со ссылкой на пропуск установленного законом срока на апелляционное обжалование. В определении суд указал, что срок на апелляционное </w:t>
      </w:r>
      <w:r>
        <w:rPr>
          <w:rFonts w:eastAsia="Calibri"/>
          <w:sz w:val="28"/>
          <w:szCs w:val="28"/>
          <w:lang w:eastAsia="en-US"/>
        </w:rPr>
        <w:t>обжалование истек 19 апреля 20</w:t>
      </w:r>
      <w:r w:rsidR="00230D37">
        <w:rPr>
          <w:rFonts w:eastAsia="Calibri"/>
          <w:sz w:val="28"/>
          <w:szCs w:val="28"/>
          <w:lang w:eastAsia="en-US"/>
        </w:rPr>
        <w:t>20</w:t>
      </w:r>
      <w:r w:rsidRPr="00A35577">
        <w:rPr>
          <w:rFonts w:eastAsia="Calibri"/>
          <w:sz w:val="28"/>
          <w:szCs w:val="28"/>
          <w:lang w:eastAsia="en-US"/>
        </w:rPr>
        <w:t xml:space="preserve"> г.</w:t>
      </w:r>
    </w:p>
    <w:p w14:paraId="3FEAF385" w14:textId="77777777" w:rsidR="00A35577" w:rsidRPr="00A35577" w:rsidRDefault="00A35577" w:rsidP="00AF6FEA">
      <w:pPr>
        <w:ind w:firstLine="708"/>
        <w:jc w:val="both"/>
        <w:rPr>
          <w:rFonts w:eastAsia="Calibri"/>
          <w:i/>
          <w:sz w:val="28"/>
          <w:szCs w:val="28"/>
          <w:lang w:eastAsia="en-US"/>
        </w:rPr>
      </w:pPr>
      <w:r w:rsidRPr="00A35577">
        <w:rPr>
          <w:rFonts w:eastAsia="Calibri"/>
          <w:i/>
          <w:sz w:val="28"/>
          <w:szCs w:val="28"/>
          <w:lang w:eastAsia="en-US"/>
        </w:rPr>
        <w:t>Проанализируйте, какие нарушения были допущены судом в изложенной правовой ситуации?</w:t>
      </w:r>
    </w:p>
    <w:p w14:paraId="338D0A49" w14:textId="77777777" w:rsidR="00A35577" w:rsidRPr="00A35577" w:rsidRDefault="00A35577" w:rsidP="00AF6FEA">
      <w:pPr>
        <w:ind w:firstLine="708"/>
        <w:jc w:val="both"/>
        <w:rPr>
          <w:rFonts w:eastAsia="Calibri"/>
          <w:i/>
          <w:sz w:val="28"/>
          <w:szCs w:val="28"/>
          <w:lang w:eastAsia="en-US"/>
        </w:rPr>
      </w:pPr>
      <w:r w:rsidRPr="00A35577">
        <w:rPr>
          <w:rFonts w:eastAsia="Calibri"/>
          <w:i/>
          <w:sz w:val="28"/>
          <w:szCs w:val="28"/>
          <w:lang w:eastAsia="en-US"/>
        </w:rPr>
        <w:t xml:space="preserve">Мотивируйте, был ли соблюден </w:t>
      </w:r>
      <w:proofErr w:type="spellStart"/>
      <w:r w:rsidRPr="00A35577">
        <w:rPr>
          <w:rFonts w:eastAsia="Calibri"/>
          <w:i/>
          <w:sz w:val="28"/>
          <w:szCs w:val="28"/>
          <w:lang w:eastAsia="en-US"/>
        </w:rPr>
        <w:t>Месяцевым</w:t>
      </w:r>
      <w:proofErr w:type="spellEnd"/>
      <w:r w:rsidRPr="00A35577">
        <w:rPr>
          <w:rFonts w:eastAsia="Calibri"/>
          <w:i/>
          <w:sz w:val="28"/>
          <w:szCs w:val="28"/>
          <w:lang w:eastAsia="en-US"/>
        </w:rPr>
        <w:t xml:space="preserve"> В.Е. срок на апелляционное обжалование?</w:t>
      </w:r>
    </w:p>
    <w:p w14:paraId="44D06B9C" w14:textId="77777777" w:rsidR="00A35577" w:rsidRPr="00A35577" w:rsidRDefault="00A35577" w:rsidP="00AF6FEA">
      <w:pPr>
        <w:ind w:firstLine="708"/>
        <w:jc w:val="both"/>
        <w:rPr>
          <w:rFonts w:eastAsia="Calibri"/>
          <w:i/>
          <w:sz w:val="28"/>
          <w:szCs w:val="28"/>
          <w:lang w:eastAsia="en-US"/>
        </w:rPr>
      </w:pPr>
      <w:r w:rsidRPr="00A35577">
        <w:rPr>
          <w:rFonts w:eastAsia="Calibri"/>
          <w:i/>
          <w:sz w:val="28"/>
          <w:szCs w:val="28"/>
          <w:lang w:eastAsia="en-US"/>
        </w:rPr>
        <w:t xml:space="preserve">Обоснуйте свое мнение, с каким событием/действием закон связывает начало течения срока на апелляционное обжалование? Имеет ли значение дата получения </w:t>
      </w:r>
      <w:proofErr w:type="spellStart"/>
      <w:r w:rsidRPr="00A35577">
        <w:rPr>
          <w:rFonts w:eastAsia="Calibri"/>
          <w:i/>
          <w:sz w:val="28"/>
          <w:szCs w:val="28"/>
          <w:lang w:eastAsia="en-US"/>
        </w:rPr>
        <w:t>Месяцевым</w:t>
      </w:r>
      <w:proofErr w:type="spellEnd"/>
      <w:r w:rsidRPr="00A35577">
        <w:rPr>
          <w:rFonts w:eastAsia="Calibri"/>
          <w:i/>
          <w:sz w:val="28"/>
          <w:szCs w:val="28"/>
          <w:lang w:eastAsia="en-US"/>
        </w:rPr>
        <w:t xml:space="preserve"> В.Е.  копии судебного решения?</w:t>
      </w:r>
    </w:p>
    <w:p w14:paraId="0ABD1864" w14:textId="77777777" w:rsidR="00D86B33" w:rsidRPr="00B270E8" w:rsidRDefault="00A35577" w:rsidP="00AF6FEA">
      <w:pPr>
        <w:ind w:firstLine="708"/>
        <w:jc w:val="both"/>
        <w:rPr>
          <w:rFonts w:eastAsia="Calibri"/>
          <w:i/>
          <w:sz w:val="28"/>
          <w:szCs w:val="28"/>
          <w:lang w:eastAsia="en-US"/>
        </w:rPr>
      </w:pPr>
      <w:r w:rsidRPr="00A35577">
        <w:rPr>
          <w:rFonts w:eastAsia="Calibri"/>
          <w:i/>
          <w:sz w:val="28"/>
          <w:szCs w:val="28"/>
          <w:lang w:eastAsia="en-US"/>
        </w:rPr>
        <w:t>Должен ли был Месяцев В.Е. ходатайствовать перед судом о восстановлении срока на апелляционное обжалование?</w:t>
      </w:r>
    </w:p>
    <w:p w14:paraId="0BA0A2B7" w14:textId="77777777" w:rsidR="00230D37" w:rsidRDefault="00230D37" w:rsidP="00AF6FEA">
      <w:pPr>
        <w:jc w:val="both"/>
        <w:rPr>
          <w:sz w:val="28"/>
          <w:u w:val="single"/>
        </w:rPr>
      </w:pPr>
    </w:p>
    <w:p w14:paraId="5D27D258" w14:textId="0690613A" w:rsidR="00230D37" w:rsidRDefault="00230D37" w:rsidP="00AF6FEA">
      <w:pPr>
        <w:jc w:val="both"/>
        <w:rPr>
          <w:sz w:val="28"/>
          <w:u w:val="single"/>
        </w:rPr>
      </w:pPr>
      <w:r>
        <w:rPr>
          <w:sz w:val="28"/>
          <w:u w:val="single"/>
        </w:rPr>
        <w:t>Ситуационное задание 4</w:t>
      </w:r>
    </w:p>
    <w:p w14:paraId="59CBA467" w14:textId="77777777" w:rsidR="00230D37" w:rsidRPr="00230D37" w:rsidRDefault="00230D37" w:rsidP="00AF6FEA">
      <w:pPr>
        <w:ind w:firstLine="708"/>
        <w:jc w:val="both"/>
        <w:rPr>
          <w:rFonts w:eastAsia="Calibri"/>
          <w:sz w:val="28"/>
          <w:szCs w:val="28"/>
          <w:lang w:eastAsia="en-US"/>
        </w:rPr>
      </w:pPr>
      <w:r w:rsidRPr="00230D37">
        <w:rPr>
          <w:rFonts w:eastAsia="Calibri"/>
          <w:sz w:val="28"/>
          <w:szCs w:val="28"/>
          <w:lang w:eastAsia="en-US"/>
        </w:rPr>
        <w:t xml:space="preserve">Руководствуясь положениями </w:t>
      </w:r>
      <w:proofErr w:type="spellStart"/>
      <w:r w:rsidRPr="00230D37">
        <w:rPr>
          <w:rFonts w:eastAsia="Calibri"/>
          <w:sz w:val="28"/>
          <w:szCs w:val="28"/>
          <w:lang w:eastAsia="en-US"/>
        </w:rPr>
        <w:t>ст.ст</w:t>
      </w:r>
      <w:proofErr w:type="spellEnd"/>
      <w:r w:rsidRPr="00230D37">
        <w:rPr>
          <w:rFonts w:eastAsia="Calibri"/>
          <w:sz w:val="28"/>
          <w:szCs w:val="28"/>
          <w:lang w:eastAsia="en-US"/>
        </w:rPr>
        <w:t xml:space="preserve">. 131, 132 ГПК РФ, суд </w:t>
      </w:r>
      <w:proofErr w:type="spellStart"/>
      <w:r w:rsidRPr="00230D37">
        <w:rPr>
          <w:rFonts w:eastAsia="Calibri"/>
          <w:sz w:val="28"/>
          <w:szCs w:val="28"/>
          <w:lang w:eastAsia="en-US"/>
        </w:rPr>
        <w:t>первои</w:t>
      </w:r>
      <w:proofErr w:type="spellEnd"/>
      <w:r w:rsidRPr="00230D37">
        <w:rPr>
          <w:rFonts w:eastAsia="Calibri"/>
          <w:sz w:val="28"/>
          <w:szCs w:val="28"/>
          <w:lang w:eastAsia="en-US"/>
        </w:rPr>
        <w:t xml:space="preserve">̆ инстанции оставил исковое заявление Архиповой без движения, поскольку оно не содержит данных ответчика, к которому предъявлены требования, равно как истцом не представлены копии иска по количеству лиц, участвующих в деле. </w:t>
      </w:r>
    </w:p>
    <w:p w14:paraId="5C619C31" w14:textId="77777777" w:rsidR="00230D37" w:rsidRPr="00230D37" w:rsidRDefault="00230D37" w:rsidP="00AF6FEA">
      <w:pPr>
        <w:ind w:firstLine="708"/>
        <w:jc w:val="both"/>
        <w:rPr>
          <w:rFonts w:eastAsia="Calibri"/>
          <w:i/>
          <w:sz w:val="28"/>
          <w:szCs w:val="28"/>
          <w:lang w:eastAsia="en-US"/>
        </w:rPr>
      </w:pPr>
      <w:r w:rsidRPr="00230D37">
        <w:rPr>
          <w:rFonts w:eastAsia="Calibri"/>
          <w:i/>
          <w:sz w:val="28"/>
          <w:szCs w:val="28"/>
          <w:lang w:eastAsia="en-US"/>
        </w:rPr>
        <w:t xml:space="preserve">Правильно ли поступил суд? </w:t>
      </w:r>
      <w:proofErr w:type="spellStart"/>
      <w:r w:rsidRPr="00230D37">
        <w:rPr>
          <w:rFonts w:eastAsia="Calibri"/>
          <w:i/>
          <w:sz w:val="28"/>
          <w:szCs w:val="28"/>
          <w:lang w:eastAsia="en-US"/>
        </w:rPr>
        <w:t>Обоснуйте</w:t>
      </w:r>
      <w:proofErr w:type="spellEnd"/>
      <w:r w:rsidRPr="00230D37">
        <w:rPr>
          <w:rFonts w:eastAsia="Calibri"/>
          <w:i/>
          <w:sz w:val="28"/>
          <w:szCs w:val="28"/>
          <w:lang w:eastAsia="en-US"/>
        </w:rPr>
        <w:t xml:space="preserve"> свой ответ с учетом представленных вопросов. </w:t>
      </w:r>
    </w:p>
    <w:p w14:paraId="27B1DBB2" w14:textId="77777777" w:rsidR="00230D37" w:rsidRPr="00230D37" w:rsidRDefault="00230D37" w:rsidP="00AF6FEA">
      <w:pPr>
        <w:ind w:firstLine="708"/>
        <w:jc w:val="both"/>
        <w:rPr>
          <w:rFonts w:eastAsia="Calibri"/>
          <w:i/>
          <w:sz w:val="28"/>
          <w:szCs w:val="28"/>
          <w:lang w:eastAsia="en-US"/>
        </w:rPr>
      </w:pPr>
      <w:r w:rsidRPr="00230D37">
        <w:rPr>
          <w:rFonts w:eastAsia="Calibri"/>
          <w:i/>
          <w:sz w:val="28"/>
          <w:szCs w:val="28"/>
          <w:lang w:eastAsia="en-US"/>
        </w:rPr>
        <w:t xml:space="preserve">Укажите процессуальные права сторон. </w:t>
      </w:r>
    </w:p>
    <w:p w14:paraId="6D45F19C" w14:textId="77777777" w:rsidR="00230D37" w:rsidRPr="00230D37" w:rsidRDefault="00230D37" w:rsidP="00AF6FEA">
      <w:pPr>
        <w:ind w:firstLine="708"/>
        <w:jc w:val="both"/>
        <w:rPr>
          <w:rFonts w:eastAsia="Calibri"/>
          <w:i/>
          <w:sz w:val="28"/>
          <w:szCs w:val="28"/>
          <w:lang w:eastAsia="en-US"/>
        </w:rPr>
      </w:pPr>
      <w:r w:rsidRPr="00230D37">
        <w:rPr>
          <w:rFonts w:eastAsia="Calibri"/>
          <w:i/>
          <w:sz w:val="28"/>
          <w:szCs w:val="28"/>
          <w:lang w:eastAsia="en-US"/>
        </w:rPr>
        <w:t xml:space="preserve">Корреспондируется ли право на судебную защиту, с </w:t>
      </w:r>
      <w:proofErr w:type="spellStart"/>
      <w:r w:rsidRPr="00230D37">
        <w:rPr>
          <w:rFonts w:eastAsia="Calibri"/>
          <w:i/>
          <w:sz w:val="28"/>
          <w:szCs w:val="28"/>
          <w:lang w:eastAsia="en-US"/>
        </w:rPr>
        <w:t>формои</w:t>
      </w:r>
      <w:proofErr w:type="spellEnd"/>
      <w:r w:rsidRPr="00230D37">
        <w:rPr>
          <w:rFonts w:eastAsia="Calibri"/>
          <w:i/>
          <w:sz w:val="28"/>
          <w:szCs w:val="28"/>
          <w:lang w:eastAsia="en-US"/>
        </w:rPr>
        <w:t xml:space="preserve">̆ и содержанием искового заявления? </w:t>
      </w:r>
    </w:p>
    <w:p w14:paraId="135D6A34" w14:textId="77777777" w:rsidR="00A23C5B" w:rsidRPr="00356F26" w:rsidRDefault="00A23C5B" w:rsidP="00AF6FEA">
      <w:pPr>
        <w:jc w:val="both"/>
        <w:rPr>
          <w:sz w:val="28"/>
        </w:rPr>
      </w:pPr>
    </w:p>
    <w:p w14:paraId="01C01760" w14:textId="77777777" w:rsidR="00D86B33" w:rsidRDefault="00A23C5B" w:rsidP="00AF6FEA">
      <w:pPr>
        <w:ind w:firstLine="709"/>
        <w:jc w:val="both"/>
        <w:rPr>
          <w:b/>
          <w:sz w:val="28"/>
        </w:rPr>
      </w:pPr>
      <w:r>
        <w:rPr>
          <w:b/>
          <w:sz w:val="28"/>
        </w:rPr>
        <w:t>Пример</w:t>
      </w:r>
      <w:r w:rsidR="003C40FC">
        <w:rPr>
          <w:b/>
          <w:sz w:val="28"/>
        </w:rPr>
        <w:t>ы типовых</w:t>
      </w:r>
      <w:r>
        <w:rPr>
          <w:b/>
          <w:sz w:val="28"/>
        </w:rPr>
        <w:t xml:space="preserve"> тестовых заданий:</w:t>
      </w:r>
    </w:p>
    <w:p w14:paraId="1BABBD07" w14:textId="77777777" w:rsidR="008F68F4" w:rsidRPr="008F68F4" w:rsidRDefault="008F68F4" w:rsidP="00AF6FEA">
      <w:pPr>
        <w:ind w:firstLine="709"/>
        <w:jc w:val="both"/>
        <w:rPr>
          <w:b/>
          <w:sz w:val="20"/>
          <w:szCs w:val="20"/>
        </w:rPr>
      </w:pPr>
    </w:p>
    <w:p w14:paraId="414D601E" w14:textId="77777777" w:rsidR="00A23C5B" w:rsidRPr="000E298B" w:rsidRDefault="000E298B" w:rsidP="00AF6FEA">
      <w:pPr>
        <w:jc w:val="both"/>
        <w:rPr>
          <w:sz w:val="28"/>
        </w:rPr>
      </w:pPr>
      <w:r w:rsidRPr="00415835">
        <w:rPr>
          <w:sz w:val="28"/>
          <w:u w:val="single"/>
        </w:rPr>
        <w:t>Тестовое задание 1.</w:t>
      </w:r>
      <w:r>
        <w:rPr>
          <w:sz w:val="28"/>
        </w:rPr>
        <w:t xml:space="preserve"> </w:t>
      </w:r>
    </w:p>
    <w:p w14:paraId="1BC9233F" w14:textId="77777777" w:rsidR="008478FC" w:rsidRPr="008478FC" w:rsidRDefault="008478FC" w:rsidP="00AF6FEA">
      <w:pPr>
        <w:ind w:firstLine="708"/>
        <w:jc w:val="both"/>
        <w:rPr>
          <w:i/>
          <w:iCs/>
          <w:sz w:val="28"/>
        </w:rPr>
      </w:pPr>
      <w:r w:rsidRPr="008478FC">
        <w:rPr>
          <w:i/>
          <w:iCs/>
          <w:sz w:val="28"/>
        </w:rPr>
        <w:t>Право на судебную защиту предусмотрено Конституцией РФ в</w:t>
      </w:r>
    </w:p>
    <w:p w14:paraId="0E59DB5E" w14:textId="2B1D7E9E" w:rsidR="008478FC" w:rsidRPr="008478FC" w:rsidRDefault="008478FC" w:rsidP="00AF6FEA">
      <w:pPr>
        <w:ind w:firstLine="709"/>
        <w:jc w:val="both"/>
        <w:rPr>
          <w:sz w:val="28"/>
        </w:rPr>
      </w:pPr>
      <w:r>
        <w:rPr>
          <w:sz w:val="28"/>
        </w:rPr>
        <w:t xml:space="preserve">А) </w:t>
      </w:r>
      <w:r w:rsidRPr="008478FC">
        <w:rPr>
          <w:sz w:val="28"/>
        </w:rPr>
        <w:t>ст. 8</w:t>
      </w:r>
    </w:p>
    <w:p w14:paraId="28415075" w14:textId="57739A74" w:rsidR="008478FC" w:rsidRPr="008478FC" w:rsidRDefault="008478FC" w:rsidP="00AF6FEA">
      <w:pPr>
        <w:ind w:firstLine="708"/>
        <w:jc w:val="both"/>
        <w:rPr>
          <w:sz w:val="28"/>
        </w:rPr>
      </w:pPr>
      <w:r>
        <w:rPr>
          <w:sz w:val="28"/>
        </w:rPr>
        <w:t xml:space="preserve">Б) </w:t>
      </w:r>
      <w:r w:rsidRPr="008478FC">
        <w:rPr>
          <w:sz w:val="28"/>
        </w:rPr>
        <w:t>ст. 23</w:t>
      </w:r>
    </w:p>
    <w:p w14:paraId="6CB871E4" w14:textId="496FDFA4" w:rsidR="008478FC" w:rsidRPr="008478FC" w:rsidRDefault="008478FC" w:rsidP="00AF6FEA">
      <w:pPr>
        <w:ind w:firstLine="708"/>
        <w:jc w:val="both"/>
        <w:rPr>
          <w:sz w:val="28"/>
        </w:rPr>
      </w:pPr>
      <w:r>
        <w:rPr>
          <w:sz w:val="28"/>
        </w:rPr>
        <w:t xml:space="preserve">В) </w:t>
      </w:r>
      <w:r w:rsidRPr="008478FC">
        <w:rPr>
          <w:sz w:val="28"/>
        </w:rPr>
        <w:t>ст. 46</w:t>
      </w:r>
    </w:p>
    <w:p w14:paraId="7AF62C6A" w14:textId="756AC276" w:rsidR="008478FC" w:rsidRPr="008478FC" w:rsidRDefault="008478FC" w:rsidP="00AF6FEA">
      <w:pPr>
        <w:ind w:firstLine="708"/>
        <w:jc w:val="both"/>
        <w:rPr>
          <w:sz w:val="28"/>
        </w:rPr>
      </w:pPr>
      <w:r>
        <w:rPr>
          <w:sz w:val="28"/>
        </w:rPr>
        <w:t xml:space="preserve">Г) </w:t>
      </w:r>
      <w:r w:rsidRPr="008478FC">
        <w:rPr>
          <w:sz w:val="28"/>
        </w:rPr>
        <w:t>ст. 71</w:t>
      </w:r>
    </w:p>
    <w:p w14:paraId="5112D09F" w14:textId="36C1971D" w:rsidR="008478FC" w:rsidRDefault="008478FC" w:rsidP="00AF6FEA">
      <w:pPr>
        <w:ind w:firstLine="708"/>
        <w:jc w:val="both"/>
        <w:rPr>
          <w:sz w:val="28"/>
        </w:rPr>
      </w:pPr>
      <w:r>
        <w:rPr>
          <w:sz w:val="28"/>
        </w:rPr>
        <w:t xml:space="preserve">Д) </w:t>
      </w:r>
      <w:r w:rsidRPr="008478FC">
        <w:rPr>
          <w:sz w:val="28"/>
        </w:rPr>
        <w:t>ст. 72</w:t>
      </w:r>
    </w:p>
    <w:p w14:paraId="3BCF0429" w14:textId="77777777" w:rsidR="008478FC" w:rsidRPr="008478FC" w:rsidRDefault="008478FC" w:rsidP="00AF6FEA">
      <w:pPr>
        <w:ind w:firstLine="708"/>
        <w:jc w:val="both"/>
        <w:rPr>
          <w:sz w:val="28"/>
        </w:rPr>
      </w:pPr>
    </w:p>
    <w:p w14:paraId="727BDCCA" w14:textId="77777777" w:rsidR="00113FF4" w:rsidRDefault="000E298B" w:rsidP="00AF6FEA">
      <w:pPr>
        <w:jc w:val="both"/>
        <w:rPr>
          <w:sz w:val="28"/>
        </w:rPr>
      </w:pPr>
      <w:r w:rsidRPr="00415835">
        <w:rPr>
          <w:sz w:val="28"/>
          <w:u w:val="single"/>
        </w:rPr>
        <w:t>Тестовое задание 2.</w:t>
      </w:r>
      <w:r>
        <w:rPr>
          <w:sz w:val="28"/>
        </w:rPr>
        <w:t xml:space="preserve"> </w:t>
      </w:r>
    </w:p>
    <w:p w14:paraId="706496C6" w14:textId="77777777" w:rsidR="008478FC" w:rsidRPr="008478FC" w:rsidRDefault="008478FC" w:rsidP="00AF6FEA">
      <w:pPr>
        <w:ind w:firstLine="708"/>
        <w:jc w:val="both"/>
        <w:rPr>
          <w:i/>
          <w:iCs/>
          <w:sz w:val="28"/>
        </w:rPr>
      </w:pPr>
      <w:r w:rsidRPr="008478FC">
        <w:rPr>
          <w:i/>
          <w:iCs/>
          <w:sz w:val="28"/>
        </w:rPr>
        <w:t>Какой судебный орган специально уполномочен рассматривать дела об экономических спорах?</w:t>
      </w:r>
    </w:p>
    <w:p w14:paraId="5DF9239D" w14:textId="2B1E85CE" w:rsidR="008478FC" w:rsidRPr="008478FC" w:rsidRDefault="008478FC" w:rsidP="00AF6FEA">
      <w:pPr>
        <w:ind w:firstLine="708"/>
        <w:jc w:val="both"/>
        <w:rPr>
          <w:sz w:val="28"/>
        </w:rPr>
      </w:pPr>
      <w:r>
        <w:rPr>
          <w:sz w:val="28"/>
        </w:rPr>
        <w:t xml:space="preserve">А) </w:t>
      </w:r>
      <w:r w:rsidRPr="008478FC">
        <w:rPr>
          <w:sz w:val="28"/>
        </w:rPr>
        <w:t>Арбитражный суд РФ</w:t>
      </w:r>
    </w:p>
    <w:p w14:paraId="39D81747" w14:textId="527E89A7" w:rsidR="008478FC" w:rsidRPr="008478FC" w:rsidRDefault="008478FC" w:rsidP="00AF6FEA">
      <w:pPr>
        <w:ind w:firstLine="708"/>
        <w:jc w:val="both"/>
        <w:rPr>
          <w:sz w:val="28"/>
        </w:rPr>
      </w:pPr>
      <w:r>
        <w:rPr>
          <w:sz w:val="28"/>
        </w:rPr>
        <w:t xml:space="preserve">Б) </w:t>
      </w:r>
      <w:r w:rsidRPr="008478FC">
        <w:rPr>
          <w:sz w:val="28"/>
        </w:rPr>
        <w:t>Верховный суд РФ</w:t>
      </w:r>
    </w:p>
    <w:p w14:paraId="3201BF15" w14:textId="7BF83E4A" w:rsidR="008478FC" w:rsidRPr="008478FC" w:rsidRDefault="008478FC" w:rsidP="00AF6FEA">
      <w:pPr>
        <w:ind w:firstLine="708"/>
        <w:jc w:val="both"/>
        <w:rPr>
          <w:sz w:val="28"/>
        </w:rPr>
      </w:pPr>
      <w:r>
        <w:rPr>
          <w:sz w:val="28"/>
        </w:rPr>
        <w:t xml:space="preserve">В) </w:t>
      </w:r>
      <w:r w:rsidRPr="008478FC">
        <w:rPr>
          <w:sz w:val="28"/>
        </w:rPr>
        <w:t>Конституционный суд РФ</w:t>
      </w:r>
    </w:p>
    <w:p w14:paraId="080C5CA1" w14:textId="2F3B7C0F" w:rsidR="008478FC" w:rsidRPr="008478FC" w:rsidRDefault="008478FC" w:rsidP="00AF6FEA">
      <w:pPr>
        <w:ind w:firstLine="708"/>
        <w:jc w:val="both"/>
        <w:rPr>
          <w:sz w:val="28"/>
        </w:rPr>
      </w:pPr>
      <w:r>
        <w:rPr>
          <w:sz w:val="28"/>
        </w:rPr>
        <w:lastRenderedPageBreak/>
        <w:t xml:space="preserve">Г) </w:t>
      </w:r>
      <w:r w:rsidRPr="008478FC">
        <w:rPr>
          <w:sz w:val="28"/>
        </w:rPr>
        <w:t>Мировой суд</w:t>
      </w:r>
    </w:p>
    <w:p w14:paraId="4F9DB639" w14:textId="571DC19C" w:rsidR="008478FC" w:rsidRDefault="008478FC" w:rsidP="00AF6FEA">
      <w:pPr>
        <w:ind w:firstLine="708"/>
        <w:jc w:val="both"/>
        <w:rPr>
          <w:sz w:val="28"/>
        </w:rPr>
      </w:pPr>
      <w:r>
        <w:rPr>
          <w:sz w:val="28"/>
        </w:rPr>
        <w:t xml:space="preserve">Д) </w:t>
      </w:r>
      <w:r w:rsidRPr="008478FC">
        <w:rPr>
          <w:sz w:val="28"/>
        </w:rPr>
        <w:t>Районный суд</w:t>
      </w:r>
    </w:p>
    <w:p w14:paraId="2B9964ED" w14:textId="77777777" w:rsidR="008478FC" w:rsidRPr="008478FC" w:rsidRDefault="008478FC" w:rsidP="00AF6FEA">
      <w:pPr>
        <w:ind w:firstLine="708"/>
        <w:jc w:val="both"/>
        <w:rPr>
          <w:sz w:val="28"/>
        </w:rPr>
      </w:pPr>
    </w:p>
    <w:p w14:paraId="12AD2E53" w14:textId="641D3596" w:rsidR="00582DF8" w:rsidRDefault="00415835" w:rsidP="00AF6FEA">
      <w:pPr>
        <w:jc w:val="both"/>
        <w:rPr>
          <w:sz w:val="28"/>
        </w:rPr>
      </w:pPr>
      <w:r w:rsidRPr="00415835">
        <w:rPr>
          <w:sz w:val="28"/>
          <w:u w:val="single"/>
        </w:rPr>
        <w:t xml:space="preserve">Тестовое задание 3. </w:t>
      </w:r>
    </w:p>
    <w:p w14:paraId="18D6DE5A" w14:textId="77777777" w:rsidR="00113FF4" w:rsidRPr="00113FF4" w:rsidRDefault="00113FF4" w:rsidP="00AF6FEA">
      <w:pPr>
        <w:ind w:firstLine="709"/>
        <w:jc w:val="both"/>
        <w:rPr>
          <w:i/>
          <w:sz w:val="28"/>
        </w:rPr>
      </w:pPr>
      <w:r w:rsidRPr="00113FF4">
        <w:rPr>
          <w:i/>
          <w:sz w:val="28"/>
        </w:rPr>
        <w:t>Какой из органов обеспечивает доказательства до возбуждения дела в суде?</w:t>
      </w:r>
    </w:p>
    <w:p w14:paraId="061CDF04" w14:textId="77777777" w:rsidR="00113FF4" w:rsidRPr="00113FF4" w:rsidRDefault="00113FF4" w:rsidP="00AF6FEA">
      <w:pPr>
        <w:ind w:firstLine="709"/>
        <w:jc w:val="both"/>
        <w:rPr>
          <w:sz w:val="28"/>
        </w:rPr>
      </w:pPr>
      <w:r>
        <w:rPr>
          <w:sz w:val="28"/>
        </w:rPr>
        <w:t>А</w:t>
      </w:r>
      <w:r w:rsidRPr="00113FF4">
        <w:rPr>
          <w:sz w:val="28"/>
        </w:rPr>
        <w:t>) нотариат;</w:t>
      </w:r>
    </w:p>
    <w:p w14:paraId="1CA45866" w14:textId="77777777" w:rsidR="00113FF4" w:rsidRPr="00113FF4" w:rsidRDefault="00113FF4" w:rsidP="00AF6FEA">
      <w:pPr>
        <w:ind w:firstLine="709"/>
        <w:jc w:val="both"/>
        <w:rPr>
          <w:sz w:val="28"/>
        </w:rPr>
      </w:pPr>
      <w:r>
        <w:rPr>
          <w:sz w:val="28"/>
        </w:rPr>
        <w:t>Б</w:t>
      </w:r>
      <w:r w:rsidRPr="00113FF4">
        <w:rPr>
          <w:sz w:val="28"/>
        </w:rPr>
        <w:t>) прокурор;</w:t>
      </w:r>
    </w:p>
    <w:p w14:paraId="67E00084" w14:textId="77777777" w:rsidR="00113FF4" w:rsidRPr="00113FF4" w:rsidRDefault="00113FF4" w:rsidP="00AF6FEA">
      <w:pPr>
        <w:ind w:firstLine="709"/>
        <w:jc w:val="both"/>
        <w:rPr>
          <w:sz w:val="28"/>
        </w:rPr>
      </w:pPr>
      <w:r>
        <w:rPr>
          <w:sz w:val="28"/>
        </w:rPr>
        <w:t>В</w:t>
      </w:r>
      <w:r w:rsidRPr="00113FF4">
        <w:rPr>
          <w:sz w:val="28"/>
        </w:rPr>
        <w:t>) суд;</w:t>
      </w:r>
    </w:p>
    <w:p w14:paraId="1780C264" w14:textId="3C8FF152" w:rsidR="00A35577" w:rsidRDefault="00113FF4" w:rsidP="00AF6FEA">
      <w:pPr>
        <w:ind w:firstLine="709"/>
        <w:jc w:val="both"/>
        <w:rPr>
          <w:sz w:val="28"/>
        </w:rPr>
      </w:pPr>
      <w:r>
        <w:rPr>
          <w:sz w:val="28"/>
        </w:rPr>
        <w:t>Г</w:t>
      </w:r>
      <w:r w:rsidRPr="00113FF4">
        <w:rPr>
          <w:sz w:val="28"/>
        </w:rPr>
        <w:t>) органы государственного управления, дающие заключение по делу.</w:t>
      </w:r>
    </w:p>
    <w:p w14:paraId="78E54B85" w14:textId="77777777" w:rsidR="00705972" w:rsidRDefault="00705972" w:rsidP="00AF6FEA">
      <w:pPr>
        <w:ind w:firstLine="709"/>
        <w:jc w:val="both"/>
        <w:rPr>
          <w:sz w:val="28"/>
        </w:rPr>
      </w:pPr>
    </w:p>
    <w:p w14:paraId="41AE2229" w14:textId="77777777" w:rsidR="00A35577" w:rsidRDefault="00A35577" w:rsidP="00AF6FEA">
      <w:pPr>
        <w:jc w:val="both"/>
        <w:rPr>
          <w:sz w:val="28"/>
          <w:u w:val="single"/>
        </w:rPr>
      </w:pPr>
      <w:r>
        <w:rPr>
          <w:sz w:val="28"/>
          <w:u w:val="single"/>
        </w:rPr>
        <w:t>Тестовое задание 4</w:t>
      </w:r>
      <w:r w:rsidRPr="00415835">
        <w:rPr>
          <w:sz w:val="28"/>
          <w:u w:val="single"/>
        </w:rPr>
        <w:t xml:space="preserve">. </w:t>
      </w:r>
    </w:p>
    <w:p w14:paraId="3E920E6E" w14:textId="2DDA422B" w:rsidR="008478FC" w:rsidRPr="008478FC" w:rsidRDefault="008478FC" w:rsidP="00AF6FEA">
      <w:pPr>
        <w:shd w:val="clear" w:color="auto" w:fill="FFFFFF"/>
        <w:ind w:firstLine="720"/>
        <w:contextualSpacing/>
        <w:jc w:val="both"/>
        <w:rPr>
          <w:i/>
          <w:color w:val="000000"/>
          <w:sz w:val="28"/>
          <w:szCs w:val="28"/>
        </w:rPr>
      </w:pPr>
      <w:r w:rsidRPr="008478FC">
        <w:rPr>
          <w:i/>
          <w:color w:val="000000"/>
          <w:sz w:val="28"/>
          <w:szCs w:val="28"/>
        </w:rPr>
        <w:t xml:space="preserve">Обеспечение иска в </w:t>
      </w:r>
      <w:r>
        <w:rPr>
          <w:i/>
          <w:color w:val="000000"/>
          <w:sz w:val="28"/>
          <w:szCs w:val="28"/>
        </w:rPr>
        <w:t xml:space="preserve">гражданском </w:t>
      </w:r>
      <w:r w:rsidRPr="008478FC">
        <w:rPr>
          <w:i/>
          <w:color w:val="000000"/>
          <w:sz w:val="28"/>
          <w:szCs w:val="28"/>
        </w:rPr>
        <w:t>процессе осуществляется:</w:t>
      </w:r>
    </w:p>
    <w:p w14:paraId="0440582C" w14:textId="473E93CB" w:rsidR="008478FC" w:rsidRPr="008478FC" w:rsidRDefault="008478FC" w:rsidP="00AF6FEA">
      <w:pPr>
        <w:shd w:val="clear" w:color="auto" w:fill="FFFFFF"/>
        <w:ind w:firstLine="720"/>
        <w:contextualSpacing/>
        <w:jc w:val="both"/>
        <w:rPr>
          <w:color w:val="000000"/>
          <w:sz w:val="28"/>
          <w:szCs w:val="28"/>
        </w:rPr>
      </w:pPr>
      <w:r>
        <w:rPr>
          <w:color w:val="000000"/>
          <w:sz w:val="28"/>
          <w:szCs w:val="28"/>
        </w:rPr>
        <w:t xml:space="preserve">А) </w:t>
      </w:r>
      <w:r w:rsidRPr="008478FC">
        <w:rPr>
          <w:color w:val="000000"/>
          <w:sz w:val="28"/>
          <w:szCs w:val="28"/>
        </w:rPr>
        <w:t>судом</w:t>
      </w:r>
    </w:p>
    <w:p w14:paraId="33834B07" w14:textId="1ABF7FFD" w:rsidR="008478FC" w:rsidRPr="008478FC" w:rsidRDefault="008478FC" w:rsidP="00AF6FEA">
      <w:pPr>
        <w:shd w:val="clear" w:color="auto" w:fill="FFFFFF"/>
        <w:ind w:firstLine="720"/>
        <w:contextualSpacing/>
        <w:jc w:val="both"/>
        <w:rPr>
          <w:color w:val="000000"/>
          <w:sz w:val="28"/>
          <w:szCs w:val="28"/>
        </w:rPr>
      </w:pPr>
      <w:r>
        <w:rPr>
          <w:color w:val="000000"/>
          <w:sz w:val="28"/>
          <w:szCs w:val="28"/>
        </w:rPr>
        <w:t xml:space="preserve">Б) </w:t>
      </w:r>
      <w:r w:rsidRPr="008478FC">
        <w:rPr>
          <w:color w:val="000000"/>
          <w:sz w:val="28"/>
          <w:szCs w:val="28"/>
        </w:rPr>
        <w:t>истцом</w:t>
      </w:r>
    </w:p>
    <w:p w14:paraId="4EE22A7A" w14:textId="71153145" w:rsidR="008478FC" w:rsidRPr="008478FC" w:rsidRDefault="008478FC" w:rsidP="00AF6FEA">
      <w:pPr>
        <w:shd w:val="clear" w:color="auto" w:fill="FFFFFF"/>
        <w:ind w:firstLine="720"/>
        <w:contextualSpacing/>
        <w:jc w:val="both"/>
        <w:rPr>
          <w:color w:val="000000"/>
          <w:sz w:val="28"/>
          <w:szCs w:val="28"/>
        </w:rPr>
      </w:pPr>
      <w:r>
        <w:rPr>
          <w:color w:val="000000"/>
          <w:sz w:val="28"/>
          <w:szCs w:val="28"/>
        </w:rPr>
        <w:t>В)</w:t>
      </w:r>
      <w:r w:rsidRPr="008478FC">
        <w:rPr>
          <w:color w:val="000000"/>
          <w:sz w:val="28"/>
          <w:szCs w:val="28"/>
        </w:rPr>
        <w:t xml:space="preserve"> ответчиком</w:t>
      </w:r>
    </w:p>
    <w:p w14:paraId="5584697A" w14:textId="1206D46B" w:rsidR="008478FC" w:rsidRPr="008478FC" w:rsidRDefault="008478FC" w:rsidP="00AF6FEA">
      <w:pPr>
        <w:shd w:val="clear" w:color="auto" w:fill="FFFFFF"/>
        <w:ind w:firstLine="720"/>
        <w:contextualSpacing/>
        <w:jc w:val="both"/>
        <w:rPr>
          <w:color w:val="000000"/>
          <w:sz w:val="28"/>
          <w:szCs w:val="28"/>
        </w:rPr>
      </w:pPr>
      <w:r>
        <w:rPr>
          <w:color w:val="000000"/>
          <w:sz w:val="28"/>
          <w:szCs w:val="28"/>
        </w:rPr>
        <w:t xml:space="preserve">Г) </w:t>
      </w:r>
      <w:r w:rsidRPr="008478FC">
        <w:rPr>
          <w:color w:val="000000"/>
          <w:sz w:val="28"/>
          <w:szCs w:val="28"/>
        </w:rPr>
        <w:t>прокурором</w:t>
      </w:r>
    </w:p>
    <w:p w14:paraId="53CF6162" w14:textId="6F9B4086" w:rsidR="008478FC" w:rsidRPr="008478FC" w:rsidRDefault="008478FC" w:rsidP="00AF6FEA">
      <w:pPr>
        <w:shd w:val="clear" w:color="auto" w:fill="FFFFFF"/>
        <w:ind w:firstLine="720"/>
        <w:contextualSpacing/>
        <w:jc w:val="both"/>
        <w:rPr>
          <w:color w:val="000000"/>
          <w:sz w:val="28"/>
          <w:szCs w:val="28"/>
        </w:rPr>
      </w:pPr>
      <w:r>
        <w:rPr>
          <w:color w:val="000000"/>
          <w:sz w:val="28"/>
          <w:szCs w:val="28"/>
        </w:rPr>
        <w:t xml:space="preserve">Д) </w:t>
      </w:r>
      <w:r w:rsidRPr="008478FC">
        <w:rPr>
          <w:color w:val="000000"/>
          <w:sz w:val="28"/>
          <w:szCs w:val="28"/>
        </w:rPr>
        <w:t>секретарем судебного заседания</w:t>
      </w:r>
    </w:p>
    <w:p w14:paraId="55D7D44D" w14:textId="77777777" w:rsidR="008478FC" w:rsidRPr="00F47E54" w:rsidRDefault="008478FC" w:rsidP="00AF6FEA">
      <w:pPr>
        <w:pStyle w:val="Main"/>
      </w:pPr>
    </w:p>
    <w:p w14:paraId="6D90CD7A" w14:textId="77777777" w:rsidR="00A35577" w:rsidRDefault="00A35577" w:rsidP="00AF6FEA">
      <w:pPr>
        <w:jc w:val="both"/>
        <w:rPr>
          <w:sz w:val="28"/>
          <w:u w:val="single"/>
        </w:rPr>
      </w:pPr>
      <w:r>
        <w:rPr>
          <w:sz w:val="28"/>
          <w:u w:val="single"/>
        </w:rPr>
        <w:t>Тестовое задание 5</w:t>
      </w:r>
      <w:r w:rsidRPr="00415835">
        <w:rPr>
          <w:sz w:val="28"/>
          <w:u w:val="single"/>
        </w:rPr>
        <w:t xml:space="preserve">. </w:t>
      </w:r>
    </w:p>
    <w:p w14:paraId="6727B109" w14:textId="77777777" w:rsidR="00113FF4" w:rsidRPr="00264C0F" w:rsidRDefault="00113FF4" w:rsidP="00AF6FEA">
      <w:pPr>
        <w:shd w:val="clear" w:color="auto" w:fill="FFFFFF"/>
        <w:ind w:firstLine="720"/>
        <w:contextualSpacing/>
        <w:jc w:val="both"/>
        <w:rPr>
          <w:i/>
          <w:color w:val="000000"/>
          <w:sz w:val="28"/>
          <w:szCs w:val="28"/>
        </w:rPr>
      </w:pPr>
      <w:r w:rsidRPr="00264C0F">
        <w:rPr>
          <w:i/>
          <w:color w:val="000000"/>
          <w:sz w:val="28"/>
          <w:szCs w:val="28"/>
        </w:rPr>
        <w:t>Общий срок рассмотрения и разрешения гражданских дел в судах общей юрисдикции:</w:t>
      </w:r>
    </w:p>
    <w:p w14:paraId="78BF9FE0" w14:textId="77777777" w:rsidR="00113FF4" w:rsidRDefault="00264C0F" w:rsidP="00AF6FEA">
      <w:pPr>
        <w:shd w:val="clear" w:color="auto" w:fill="FFFFFF"/>
        <w:ind w:firstLine="720"/>
        <w:contextualSpacing/>
        <w:jc w:val="both"/>
        <w:rPr>
          <w:color w:val="000000"/>
          <w:sz w:val="28"/>
          <w:szCs w:val="28"/>
        </w:rPr>
      </w:pPr>
      <w:r>
        <w:rPr>
          <w:color w:val="000000"/>
          <w:sz w:val="28"/>
          <w:szCs w:val="28"/>
        </w:rPr>
        <w:t>А</w:t>
      </w:r>
      <w:r w:rsidR="00113FF4" w:rsidRPr="00F76FBE">
        <w:rPr>
          <w:color w:val="000000"/>
          <w:sz w:val="28"/>
          <w:szCs w:val="28"/>
        </w:rPr>
        <w:t xml:space="preserve">) </w:t>
      </w:r>
      <w:r>
        <w:rPr>
          <w:color w:val="000000"/>
          <w:sz w:val="28"/>
          <w:szCs w:val="28"/>
        </w:rPr>
        <w:t>не установлен;</w:t>
      </w:r>
    </w:p>
    <w:p w14:paraId="6A654D02" w14:textId="77777777" w:rsidR="00113FF4" w:rsidRPr="00F76FBE" w:rsidRDefault="00264C0F" w:rsidP="00AF6FEA">
      <w:pPr>
        <w:shd w:val="clear" w:color="auto" w:fill="FFFFFF"/>
        <w:ind w:firstLine="720"/>
        <w:contextualSpacing/>
        <w:jc w:val="both"/>
        <w:rPr>
          <w:color w:val="000000"/>
          <w:sz w:val="28"/>
          <w:szCs w:val="28"/>
        </w:rPr>
      </w:pPr>
      <w:r>
        <w:rPr>
          <w:color w:val="000000"/>
          <w:sz w:val="28"/>
          <w:szCs w:val="28"/>
        </w:rPr>
        <w:t xml:space="preserve">Б) </w:t>
      </w:r>
      <w:r w:rsidR="00113FF4" w:rsidRPr="00F76FBE">
        <w:rPr>
          <w:color w:val="000000"/>
          <w:sz w:val="28"/>
          <w:szCs w:val="28"/>
        </w:rPr>
        <w:t>до двух месяцев;</w:t>
      </w:r>
    </w:p>
    <w:p w14:paraId="4B4830A6" w14:textId="77777777" w:rsidR="00113FF4" w:rsidRPr="00F76FBE" w:rsidRDefault="00264C0F" w:rsidP="00AF6FEA">
      <w:pPr>
        <w:shd w:val="clear" w:color="auto" w:fill="FFFFFF"/>
        <w:ind w:firstLine="720"/>
        <w:contextualSpacing/>
        <w:jc w:val="both"/>
        <w:rPr>
          <w:color w:val="000000"/>
          <w:sz w:val="28"/>
          <w:szCs w:val="28"/>
        </w:rPr>
      </w:pPr>
      <w:r>
        <w:rPr>
          <w:color w:val="000000"/>
          <w:sz w:val="28"/>
          <w:szCs w:val="28"/>
        </w:rPr>
        <w:t>В</w:t>
      </w:r>
      <w:r w:rsidR="00113FF4" w:rsidRPr="00F76FBE">
        <w:rPr>
          <w:color w:val="000000"/>
          <w:sz w:val="28"/>
          <w:szCs w:val="28"/>
        </w:rPr>
        <w:t>) до шести месяцев;</w:t>
      </w:r>
    </w:p>
    <w:p w14:paraId="2B7F31DD" w14:textId="77777777" w:rsidR="00113FF4" w:rsidRPr="00F76FBE" w:rsidRDefault="00264C0F" w:rsidP="00AF6FEA">
      <w:pPr>
        <w:shd w:val="clear" w:color="auto" w:fill="FFFFFF"/>
        <w:ind w:firstLine="720"/>
        <w:contextualSpacing/>
        <w:jc w:val="both"/>
        <w:rPr>
          <w:color w:val="000000"/>
          <w:sz w:val="28"/>
          <w:szCs w:val="28"/>
        </w:rPr>
      </w:pPr>
      <w:r>
        <w:rPr>
          <w:color w:val="000000"/>
          <w:sz w:val="28"/>
          <w:szCs w:val="28"/>
        </w:rPr>
        <w:t>Г) до четырех месяцев.</w:t>
      </w:r>
    </w:p>
    <w:p w14:paraId="49A8B1CB" w14:textId="77777777" w:rsidR="00A35577" w:rsidRDefault="00A35577" w:rsidP="00AF6FEA">
      <w:pPr>
        <w:jc w:val="both"/>
        <w:rPr>
          <w:sz w:val="28"/>
        </w:rPr>
      </w:pPr>
    </w:p>
    <w:p w14:paraId="67B98FA9" w14:textId="0F0C6328" w:rsidR="00582DF8" w:rsidRPr="00EF2374" w:rsidRDefault="00582DF8" w:rsidP="00582DF8">
      <w:pPr>
        <w:spacing w:line="360" w:lineRule="auto"/>
        <w:ind w:firstLine="709"/>
        <w:jc w:val="both"/>
        <w:rPr>
          <w:i/>
          <w:sz w:val="28"/>
          <w:szCs w:val="28"/>
        </w:rPr>
      </w:pPr>
      <w:r w:rsidRPr="00EF2374">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3015B" w:rsidRPr="00EF2374">
        <w:rPr>
          <w:i/>
          <w:sz w:val="28"/>
          <w:szCs w:val="28"/>
        </w:rPr>
        <w:t>К</w:t>
      </w:r>
      <w:r w:rsidR="00E12308" w:rsidRPr="00EF2374">
        <w:rPr>
          <w:i/>
          <w:sz w:val="28"/>
          <w:szCs w:val="28"/>
        </w:rPr>
        <w:t>афедры</w:t>
      </w:r>
      <w:r w:rsidR="00DF6D76" w:rsidRPr="00EF2374">
        <w:rPr>
          <w:i/>
          <w:sz w:val="28"/>
          <w:szCs w:val="28"/>
        </w:rPr>
        <w:t xml:space="preserve"> правового регулирования экономической деятельности</w:t>
      </w:r>
      <w:r w:rsidRPr="00EF2374">
        <w:rPr>
          <w:i/>
          <w:sz w:val="28"/>
          <w:szCs w:val="28"/>
        </w:rPr>
        <w:t>.</w:t>
      </w:r>
    </w:p>
    <w:p w14:paraId="54C93B35" w14:textId="77777777" w:rsidR="00582DF8" w:rsidRPr="00BB7303" w:rsidRDefault="00582DF8" w:rsidP="00CC627E">
      <w:pPr>
        <w:spacing w:line="360" w:lineRule="auto"/>
        <w:jc w:val="both"/>
        <w:rPr>
          <w:b/>
          <w:sz w:val="28"/>
        </w:rPr>
      </w:pPr>
    </w:p>
    <w:p w14:paraId="46F140E9" w14:textId="77777777" w:rsidR="009A0807" w:rsidRPr="00A523C6" w:rsidRDefault="009A0807" w:rsidP="00A523C6">
      <w:pPr>
        <w:pStyle w:val="1"/>
        <w:spacing w:before="0" w:after="0" w:line="360" w:lineRule="auto"/>
        <w:ind w:firstLine="709"/>
        <w:jc w:val="both"/>
        <w:rPr>
          <w:rFonts w:ascii="Times New Roman" w:hAnsi="Times New Roman"/>
          <w:color w:val="auto"/>
        </w:rPr>
      </w:pPr>
      <w:bookmarkStart w:id="19" w:name="_Toc22679559"/>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19"/>
    </w:p>
    <w:p w14:paraId="06650AA5" w14:textId="45426EF4" w:rsidR="00205A0E" w:rsidRDefault="009A0807" w:rsidP="00205A0E">
      <w:pPr>
        <w:spacing w:line="360" w:lineRule="auto"/>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001C7DBE" w:rsidRPr="001C7DB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C1A34">
        <w:rPr>
          <w:sz w:val="28"/>
          <w:szCs w:val="28"/>
        </w:rPr>
        <w:t>».</w:t>
      </w:r>
    </w:p>
    <w:p w14:paraId="20A74D3A" w14:textId="77777777" w:rsidR="00BF1433" w:rsidRPr="00CD57BA" w:rsidRDefault="00BF1433" w:rsidP="00205A0E">
      <w:pPr>
        <w:spacing w:line="360" w:lineRule="auto"/>
        <w:ind w:firstLine="709"/>
        <w:jc w:val="both"/>
        <w:rPr>
          <w:sz w:val="20"/>
          <w:szCs w:val="20"/>
        </w:rPr>
      </w:pPr>
    </w:p>
    <w:p w14:paraId="3117B588" w14:textId="21C2CC7C" w:rsidR="00205A0E" w:rsidRDefault="00205A0E" w:rsidP="00205A0E">
      <w:pPr>
        <w:spacing w:line="360" w:lineRule="auto"/>
        <w:ind w:firstLine="709"/>
        <w:jc w:val="both"/>
        <w:rPr>
          <w:b/>
          <w:sz w:val="26"/>
          <w:szCs w:val="26"/>
        </w:rPr>
      </w:pPr>
      <w:r w:rsidRPr="004377E9">
        <w:rPr>
          <w:b/>
          <w:sz w:val="26"/>
          <w:szCs w:val="26"/>
        </w:rPr>
        <w:t>Типовые контрольные задания или иные материалы, необходимые для оценки индикаторов достижения компетенций, умений и знаний.</w:t>
      </w: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3"/>
        <w:gridCol w:w="2410"/>
        <w:gridCol w:w="5528"/>
      </w:tblGrid>
      <w:tr w:rsidR="00205A0E" w:rsidRPr="00205A0E" w14:paraId="276D82A6" w14:textId="77777777" w:rsidTr="004014EA">
        <w:tc>
          <w:tcPr>
            <w:tcW w:w="1560" w:type="dxa"/>
          </w:tcPr>
          <w:p w14:paraId="5C2EA085" w14:textId="09DA1CB3" w:rsidR="00205A0E" w:rsidRPr="00205A0E" w:rsidRDefault="00205A0E" w:rsidP="00AF6FEA">
            <w:pPr>
              <w:jc w:val="center"/>
              <w:rPr>
                <w:rFonts w:eastAsia="Calibri"/>
                <w:b/>
                <w:color w:val="FF0000"/>
                <w:sz w:val="22"/>
                <w:szCs w:val="22"/>
                <w:u w:val="single"/>
                <w:lang w:eastAsia="en-US"/>
              </w:rPr>
            </w:pPr>
            <w:r w:rsidRPr="00205A0E">
              <w:rPr>
                <w:b/>
                <w:sz w:val="22"/>
                <w:szCs w:val="22"/>
              </w:rPr>
              <w:lastRenderedPageBreak/>
              <w:t>Наименование компетенции</w:t>
            </w:r>
          </w:p>
        </w:tc>
        <w:tc>
          <w:tcPr>
            <w:tcW w:w="1843" w:type="dxa"/>
          </w:tcPr>
          <w:p w14:paraId="36F910AC" w14:textId="29D4321B" w:rsidR="00205A0E" w:rsidRPr="00205A0E" w:rsidRDefault="00205A0E" w:rsidP="00AF6FEA">
            <w:pPr>
              <w:autoSpaceDE w:val="0"/>
              <w:autoSpaceDN w:val="0"/>
              <w:adjustRightInd w:val="0"/>
              <w:jc w:val="center"/>
              <w:rPr>
                <w:rFonts w:eastAsia="Calibri"/>
                <w:b/>
                <w:color w:val="FF0000"/>
                <w:sz w:val="22"/>
                <w:szCs w:val="22"/>
                <w:u w:val="single"/>
                <w:lang w:eastAsia="en-US"/>
              </w:rPr>
            </w:pPr>
            <w:r w:rsidRPr="00205A0E">
              <w:rPr>
                <w:b/>
                <w:sz w:val="22"/>
                <w:szCs w:val="22"/>
              </w:rPr>
              <w:t>Наименование  индикаторов достижения компетенции</w:t>
            </w:r>
          </w:p>
        </w:tc>
        <w:tc>
          <w:tcPr>
            <w:tcW w:w="2410" w:type="dxa"/>
          </w:tcPr>
          <w:p w14:paraId="29A4F0BD" w14:textId="17FA377A" w:rsidR="00205A0E" w:rsidRPr="00205A0E" w:rsidRDefault="00205A0E" w:rsidP="00AF6FEA">
            <w:pPr>
              <w:autoSpaceDE w:val="0"/>
              <w:autoSpaceDN w:val="0"/>
              <w:adjustRightInd w:val="0"/>
              <w:jc w:val="center"/>
              <w:rPr>
                <w:rFonts w:eastAsia="Calibri"/>
                <w:b/>
                <w:color w:val="FF0000"/>
                <w:sz w:val="22"/>
                <w:szCs w:val="22"/>
                <w:u w:val="single"/>
                <w:lang w:eastAsia="en-US"/>
              </w:rPr>
            </w:pPr>
            <w:r w:rsidRPr="00205A0E">
              <w:rPr>
                <w:b/>
                <w:sz w:val="22"/>
                <w:szCs w:val="22"/>
              </w:rPr>
              <w:t>Результаты обучения (умения и знания), соотнесенные с индикаторами достижения компетенции</w:t>
            </w:r>
          </w:p>
        </w:tc>
        <w:tc>
          <w:tcPr>
            <w:tcW w:w="5528" w:type="dxa"/>
          </w:tcPr>
          <w:p w14:paraId="020225B7" w14:textId="2AA4085A" w:rsidR="00205A0E" w:rsidRPr="00205A0E" w:rsidRDefault="00205A0E" w:rsidP="00AF6FEA">
            <w:pPr>
              <w:autoSpaceDE w:val="0"/>
              <w:autoSpaceDN w:val="0"/>
              <w:adjustRightInd w:val="0"/>
              <w:jc w:val="center"/>
              <w:rPr>
                <w:rFonts w:eastAsia="Calibri"/>
                <w:b/>
                <w:color w:val="FF0000"/>
                <w:sz w:val="22"/>
                <w:szCs w:val="22"/>
                <w:u w:val="single"/>
                <w:lang w:eastAsia="en-US"/>
              </w:rPr>
            </w:pPr>
            <w:r w:rsidRPr="007C42E3">
              <w:rPr>
                <w:b/>
              </w:rPr>
              <w:t>Типовые контрольные задания</w:t>
            </w:r>
            <w:r w:rsidRPr="00205A0E">
              <w:rPr>
                <w:rFonts w:eastAsia="Calibri"/>
                <w:b/>
                <w:color w:val="FF0000"/>
                <w:sz w:val="22"/>
                <w:szCs w:val="22"/>
                <w:u w:val="single"/>
                <w:lang w:eastAsia="en-US"/>
              </w:rPr>
              <w:t xml:space="preserve"> </w:t>
            </w:r>
          </w:p>
        </w:tc>
      </w:tr>
      <w:tr w:rsidR="00205A0E" w:rsidRPr="00205A0E" w14:paraId="7F6970B5" w14:textId="77777777" w:rsidTr="004014EA">
        <w:trPr>
          <w:trHeight w:val="841"/>
        </w:trPr>
        <w:tc>
          <w:tcPr>
            <w:tcW w:w="1560" w:type="dxa"/>
            <w:vMerge w:val="restart"/>
            <w:shd w:val="clear" w:color="auto" w:fill="auto"/>
          </w:tcPr>
          <w:p w14:paraId="43AA86AC" w14:textId="0FB0DD90" w:rsidR="00205A0E" w:rsidRPr="00205A0E" w:rsidRDefault="009B58B0" w:rsidP="00AF6FEA">
            <w:pPr>
              <w:tabs>
                <w:tab w:val="left" w:pos="993"/>
              </w:tabs>
              <w:ind w:right="-107"/>
              <w:jc w:val="center"/>
              <w:rPr>
                <w:color w:val="000000" w:themeColor="text1"/>
                <w:sz w:val="22"/>
                <w:szCs w:val="22"/>
                <w:u w:val="single"/>
              </w:rPr>
            </w:pPr>
            <w:r>
              <w:rPr>
                <w:color w:val="000000" w:themeColor="text1"/>
                <w:sz w:val="22"/>
                <w:szCs w:val="22"/>
                <w:u w:val="single"/>
              </w:rPr>
              <w:t>ОПК-3</w:t>
            </w:r>
          </w:p>
          <w:p w14:paraId="7FFD56F0" w14:textId="77777777" w:rsidR="00205A0E" w:rsidRPr="00205A0E" w:rsidRDefault="00205A0E" w:rsidP="00AF6FEA">
            <w:pPr>
              <w:tabs>
                <w:tab w:val="left" w:pos="993"/>
              </w:tabs>
              <w:ind w:right="-107"/>
              <w:jc w:val="center"/>
              <w:rPr>
                <w:color w:val="000000" w:themeColor="text1"/>
                <w:sz w:val="22"/>
                <w:szCs w:val="22"/>
              </w:rPr>
            </w:pPr>
          </w:p>
          <w:p w14:paraId="54E4C9E0" w14:textId="6A031678" w:rsidR="009B58B0" w:rsidRPr="009B58B0" w:rsidRDefault="009B58B0" w:rsidP="009B58B0">
            <w:pPr>
              <w:tabs>
                <w:tab w:val="left" w:pos="993"/>
              </w:tabs>
              <w:ind w:right="-107"/>
              <w:jc w:val="center"/>
              <w:rPr>
                <w:rFonts w:eastAsia="Calibri"/>
                <w:sz w:val="22"/>
                <w:szCs w:val="22"/>
                <w:lang w:eastAsia="en-US"/>
              </w:rPr>
            </w:pPr>
            <w:r w:rsidRPr="009B58B0">
              <w:rPr>
                <w:rFonts w:eastAsia="Calibri"/>
                <w:sz w:val="22"/>
                <w:szCs w:val="22"/>
                <w:lang w:eastAsia="en-US"/>
              </w:rPr>
              <w:t>Способен разрабатывать нормативные правовые акты и нормативные документы в сфере своей профессиональной деятельности</w:t>
            </w:r>
          </w:p>
          <w:p w14:paraId="29048269" w14:textId="77777777" w:rsidR="00205A0E" w:rsidRPr="00205A0E" w:rsidRDefault="00205A0E" w:rsidP="009B58B0">
            <w:pPr>
              <w:tabs>
                <w:tab w:val="left" w:pos="993"/>
              </w:tabs>
              <w:ind w:right="-107"/>
              <w:jc w:val="center"/>
              <w:rPr>
                <w:color w:val="000000" w:themeColor="text1"/>
                <w:sz w:val="22"/>
                <w:szCs w:val="22"/>
              </w:rPr>
            </w:pPr>
          </w:p>
        </w:tc>
        <w:tc>
          <w:tcPr>
            <w:tcW w:w="1843" w:type="dxa"/>
          </w:tcPr>
          <w:p w14:paraId="2D4D7CB0" w14:textId="3969DA5E" w:rsidR="00205A0E" w:rsidRPr="009B58B0" w:rsidRDefault="009B58B0" w:rsidP="00CD57BA">
            <w:pPr>
              <w:tabs>
                <w:tab w:val="left" w:pos="540"/>
              </w:tabs>
              <w:contextualSpacing/>
              <w:rPr>
                <w:b/>
                <w:bCs/>
                <w:color w:val="000000" w:themeColor="text1"/>
                <w:sz w:val="22"/>
                <w:szCs w:val="22"/>
              </w:rPr>
            </w:pPr>
            <w:r w:rsidRPr="009B58B0">
              <w:rPr>
                <w:color w:val="000000" w:themeColor="text1"/>
                <w:sz w:val="22"/>
                <w:szCs w:val="22"/>
              </w:rPr>
              <w:t>1.</w:t>
            </w:r>
            <w:r w:rsidR="00CD57BA">
              <w:rPr>
                <w:color w:val="000000" w:themeColor="text1"/>
                <w:sz w:val="22"/>
                <w:szCs w:val="22"/>
              </w:rPr>
              <w:t xml:space="preserve"> </w:t>
            </w:r>
            <w:r w:rsidRPr="009B58B0">
              <w:rPr>
                <w:rFonts w:eastAsia="Calibri"/>
                <w:sz w:val="22"/>
                <w:szCs w:val="22"/>
                <w:lang w:eastAsia="en-US"/>
              </w:rPr>
              <w:t>Разрабатывает нормативные документы в соответствие с профилем своей профессиональной деятельности</w:t>
            </w:r>
          </w:p>
        </w:tc>
        <w:tc>
          <w:tcPr>
            <w:tcW w:w="2410" w:type="dxa"/>
          </w:tcPr>
          <w:p w14:paraId="66BBC49C" w14:textId="5E794C92" w:rsidR="009B58B0" w:rsidRPr="009B58B0" w:rsidRDefault="009B58B0" w:rsidP="009B58B0">
            <w:pPr>
              <w:autoSpaceDE w:val="0"/>
              <w:autoSpaceDN w:val="0"/>
              <w:adjustRightInd w:val="0"/>
              <w:jc w:val="both"/>
              <w:rPr>
                <w:color w:val="000000" w:themeColor="text1"/>
                <w:sz w:val="22"/>
                <w:szCs w:val="22"/>
              </w:rPr>
            </w:pPr>
            <w:r w:rsidRPr="009B58B0">
              <w:rPr>
                <w:i/>
                <w:color w:val="000000" w:themeColor="text1"/>
                <w:sz w:val="22"/>
                <w:szCs w:val="22"/>
              </w:rPr>
              <w:t>Знания:</w:t>
            </w:r>
            <w:r w:rsidRPr="009B58B0">
              <w:rPr>
                <w:color w:val="000000" w:themeColor="text1"/>
                <w:sz w:val="22"/>
                <w:szCs w:val="22"/>
              </w:rPr>
              <w:t xml:space="preserve"> понятие и виды юридической техники</w:t>
            </w:r>
            <w:r w:rsidR="00C57C46">
              <w:rPr>
                <w:color w:val="000000" w:themeColor="text1"/>
                <w:sz w:val="22"/>
                <w:szCs w:val="22"/>
              </w:rPr>
              <w:t>.</w:t>
            </w:r>
          </w:p>
          <w:p w14:paraId="1A53AE72" w14:textId="6E7B7872" w:rsidR="00205A0E" w:rsidRPr="009B58B0" w:rsidRDefault="009B58B0" w:rsidP="009B58B0">
            <w:pPr>
              <w:autoSpaceDE w:val="0"/>
              <w:autoSpaceDN w:val="0"/>
              <w:adjustRightInd w:val="0"/>
              <w:jc w:val="both"/>
              <w:rPr>
                <w:color w:val="000000" w:themeColor="text1"/>
              </w:rPr>
            </w:pPr>
            <w:r w:rsidRPr="009B58B0">
              <w:rPr>
                <w:i/>
                <w:color w:val="000000" w:themeColor="text1"/>
                <w:sz w:val="22"/>
                <w:szCs w:val="22"/>
              </w:rPr>
              <w:t>Умения:</w:t>
            </w:r>
            <w:r w:rsidRPr="009B58B0">
              <w:rPr>
                <w:color w:val="000000" w:themeColor="text1"/>
                <w:sz w:val="22"/>
                <w:szCs w:val="22"/>
              </w:rPr>
              <w:t xml:space="preserve"> использовать понятия и виды юридической техники,</w:t>
            </w:r>
            <w:r w:rsidRPr="009B58B0">
              <w:rPr>
                <w:sz w:val="22"/>
                <w:szCs w:val="22"/>
              </w:rPr>
              <w:t xml:space="preserve"> </w:t>
            </w:r>
            <w:r w:rsidRPr="009B58B0">
              <w:rPr>
                <w:color w:val="000000" w:themeColor="text1"/>
                <w:sz w:val="22"/>
                <w:szCs w:val="22"/>
              </w:rPr>
              <w:t xml:space="preserve">разрабатывать документы процессуального характера, соответствующие </w:t>
            </w:r>
            <w:proofErr w:type="spellStart"/>
            <w:r w:rsidRPr="009B58B0">
              <w:rPr>
                <w:color w:val="000000" w:themeColor="text1"/>
                <w:sz w:val="22"/>
                <w:szCs w:val="22"/>
              </w:rPr>
              <w:t>конкретнои</w:t>
            </w:r>
            <w:proofErr w:type="spellEnd"/>
            <w:r w:rsidRPr="009B58B0">
              <w:rPr>
                <w:color w:val="000000" w:themeColor="text1"/>
                <w:sz w:val="22"/>
                <w:szCs w:val="22"/>
              </w:rPr>
              <w:t xml:space="preserve">̆ </w:t>
            </w:r>
            <w:proofErr w:type="spellStart"/>
            <w:r w:rsidRPr="009B58B0">
              <w:rPr>
                <w:color w:val="000000" w:themeColor="text1"/>
                <w:sz w:val="22"/>
                <w:szCs w:val="22"/>
              </w:rPr>
              <w:t>правовои</w:t>
            </w:r>
            <w:proofErr w:type="spellEnd"/>
            <w:r w:rsidRPr="009B58B0">
              <w:rPr>
                <w:color w:val="000000" w:themeColor="text1"/>
                <w:sz w:val="22"/>
                <w:szCs w:val="22"/>
              </w:rPr>
              <w:t>̆ ситуации (исковое заявление, отзыв, доверенность на ведение дела в суде и др.)</w:t>
            </w:r>
            <w:r w:rsidR="00C57C46">
              <w:rPr>
                <w:color w:val="000000" w:themeColor="text1"/>
                <w:sz w:val="22"/>
                <w:szCs w:val="22"/>
              </w:rPr>
              <w:t>.</w:t>
            </w:r>
          </w:p>
        </w:tc>
        <w:tc>
          <w:tcPr>
            <w:tcW w:w="5528" w:type="dxa"/>
            <w:shd w:val="clear" w:color="auto" w:fill="auto"/>
          </w:tcPr>
          <w:p w14:paraId="3908CA4A" w14:textId="77777777" w:rsidR="00205A0E" w:rsidRPr="00205A0E" w:rsidRDefault="00205A0E" w:rsidP="00AF6FEA">
            <w:pPr>
              <w:autoSpaceDE w:val="0"/>
              <w:autoSpaceDN w:val="0"/>
              <w:adjustRightInd w:val="0"/>
              <w:jc w:val="center"/>
              <w:rPr>
                <w:b/>
                <w:bCs/>
                <w:color w:val="000000" w:themeColor="text1"/>
                <w:sz w:val="22"/>
                <w:szCs w:val="22"/>
              </w:rPr>
            </w:pPr>
            <w:r w:rsidRPr="00205A0E">
              <w:rPr>
                <w:b/>
                <w:bCs/>
                <w:color w:val="000000" w:themeColor="text1"/>
                <w:sz w:val="22"/>
                <w:szCs w:val="22"/>
              </w:rPr>
              <w:t>Задание 1</w:t>
            </w:r>
          </w:p>
          <w:p w14:paraId="4906ED56" w14:textId="2EEC7EB8" w:rsidR="00205A0E" w:rsidRPr="00205A0E" w:rsidRDefault="00205A0E" w:rsidP="00AF6FEA">
            <w:pPr>
              <w:tabs>
                <w:tab w:val="left" w:pos="284"/>
                <w:tab w:val="left" w:pos="993"/>
              </w:tabs>
              <w:spacing w:before="120"/>
              <w:ind w:right="-1"/>
              <w:contextualSpacing/>
              <w:jc w:val="both"/>
              <w:rPr>
                <w:color w:val="000000" w:themeColor="text1"/>
                <w:sz w:val="22"/>
                <w:szCs w:val="22"/>
              </w:rPr>
            </w:pPr>
            <w:r w:rsidRPr="00205A0E">
              <w:rPr>
                <w:color w:val="000000" w:themeColor="text1"/>
                <w:sz w:val="22"/>
                <w:szCs w:val="22"/>
              </w:rPr>
              <w:t xml:space="preserve">После ознакомления с протоколом судебного заседания, Семенов - третье лицо, не заявляющее самостоятельных требований, направил в суд замечания на протокол в связи с допущенными в нем неточностями. Рассмотрев замечания на протокол, судья вынес определение об их полном отклонении.  Определение суда </w:t>
            </w:r>
            <w:proofErr w:type="spellStart"/>
            <w:r w:rsidRPr="00205A0E">
              <w:rPr>
                <w:color w:val="000000" w:themeColor="text1"/>
                <w:sz w:val="22"/>
                <w:szCs w:val="22"/>
              </w:rPr>
              <w:t>первои</w:t>
            </w:r>
            <w:proofErr w:type="spellEnd"/>
            <w:r w:rsidRPr="00205A0E">
              <w:rPr>
                <w:color w:val="000000" w:themeColor="text1"/>
                <w:sz w:val="22"/>
                <w:szCs w:val="22"/>
              </w:rPr>
              <w:t xml:space="preserve">̆ инстанции было обжаловано Семеновым в суд </w:t>
            </w:r>
            <w:proofErr w:type="spellStart"/>
            <w:r w:rsidRPr="00205A0E">
              <w:rPr>
                <w:color w:val="000000" w:themeColor="text1"/>
                <w:sz w:val="22"/>
                <w:szCs w:val="22"/>
              </w:rPr>
              <w:t>апелляционнои</w:t>
            </w:r>
            <w:proofErr w:type="spellEnd"/>
            <w:r w:rsidRPr="00205A0E">
              <w:rPr>
                <w:color w:val="000000" w:themeColor="text1"/>
                <w:sz w:val="22"/>
                <w:szCs w:val="22"/>
              </w:rPr>
              <w:t xml:space="preserve">̆ инстанции. </w:t>
            </w:r>
          </w:p>
          <w:p w14:paraId="0F02B139" w14:textId="48483DEE" w:rsidR="00205A0E" w:rsidRPr="00205A0E" w:rsidRDefault="00205A0E" w:rsidP="00AF6FEA">
            <w:pPr>
              <w:tabs>
                <w:tab w:val="left" w:pos="540"/>
              </w:tabs>
              <w:contextualSpacing/>
              <w:jc w:val="both"/>
              <w:rPr>
                <w:i/>
                <w:color w:val="000000" w:themeColor="text1"/>
                <w:sz w:val="22"/>
                <w:szCs w:val="22"/>
              </w:rPr>
            </w:pPr>
            <w:r w:rsidRPr="00205A0E">
              <w:rPr>
                <w:i/>
                <w:color w:val="000000" w:themeColor="text1"/>
                <w:sz w:val="22"/>
                <w:szCs w:val="22"/>
              </w:rPr>
              <w:t>Что такое протокол судебного заседания (содержание и значение)?</w:t>
            </w:r>
          </w:p>
          <w:p w14:paraId="75558BDB" w14:textId="3F2BA3E3" w:rsidR="00205A0E" w:rsidRPr="00205A0E" w:rsidRDefault="00205A0E" w:rsidP="00AF6FEA">
            <w:pPr>
              <w:tabs>
                <w:tab w:val="left" w:pos="540"/>
              </w:tabs>
              <w:contextualSpacing/>
              <w:jc w:val="both"/>
              <w:rPr>
                <w:i/>
                <w:color w:val="000000" w:themeColor="text1"/>
                <w:sz w:val="22"/>
                <w:szCs w:val="22"/>
              </w:rPr>
            </w:pPr>
            <w:r w:rsidRPr="00205A0E">
              <w:rPr>
                <w:i/>
                <w:color w:val="000000" w:themeColor="text1"/>
                <w:sz w:val="22"/>
                <w:szCs w:val="22"/>
              </w:rPr>
              <w:t>Разъясните порядок рассмотрения замечаний на протокол судебного заседания?</w:t>
            </w:r>
          </w:p>
          <w:p w14:paraId="2145477C" w14:textId="6DE33A94" w:rsidR="00205A0E" w:rsidRPr="00205A0E" w:rsidRDefault="00205A0E" w:rsidP="00AF6FEA">
            <w:pPr>
              <w:tabs>
                <w:tab w:val="left" w:pos="540"/>
              </w:tabs>
              <w:contextualSpacing/>
              <w:jc w:val="both"/>
              <w:rPr>
                <w:i/>
                <w:color w:val="000000" w:themeColor="text1"/>
                <w:sz w:val="22"/>
                <w:szCs w:val="22"/>
              </w:rPr>
            </w:pPr>
            <w:r w:rsidRPr="00205A0E">
              <w:rPr>
                <w:i/>
                <w:color w:val="000000" w:themeColor="text1"/>
                <w:sz w:val="22"/>
                <w:szCs w:val="22"/>
              </w:rPr>
              <w:t xml:space="preserve">Вправе ли третье лицо подать замечания на протокол судебного заседания? </w:t>
            </w:r>
          </w:p>
          <w:p w14:paraId="581381DA" w14:textId="7C1A90B3" w:rsidR="00205A0E" w:rsidRPr="00205A0E" w:rsidRDefault="00205A0E" w:rsidP="009B58B0">
            <w:pPr>
              <w:tabs>
                <w:tab w:val="left" w:pos="540"/>
              </w:tabs>
              <w:contextualSpacing/>
              <w:jc w:val="center"/>
              <w:rPr>
                <w:color w:val="000000" w:themeColor="text1"/>
                <w:sz w:val="22"/>
                <w:szCs w:val="22"/>
              </w:rPr>
            </w:pPr>
          </w:p>
        </w:tc>
      </w:tr>
      <w:tr w:rsidR="00205A0E" w:rsidRPr="00205A0E" w14:paraId="57DF961A" w14:textId="77777777" w:rsidTr="004014EA">
        <w:trPr>
          <w:trHeight w:val="1304"/>
        </w:trPr>
        <w:tc>
          <w:tcPr>
            <w:tcW w:w="1560" w:type="dxa"/>
            <w:vMerge/>
            <w:shd w:val="clear" w:color="auto" w:fill="auto"/>
          </w:tcPr>
          <w:p w14:paraId="0B15CF96" w14:textId="77777777" w:rsidR="00205A0E" w:rsidRPr="00205A0E" w:rsidRDefault="00205A0E" w:rsidP="00AF6FEA">
            <w:pPr>
              <w:tabs>
                <w:tab w:val="left" w:pos="993"/>
              </w:tabs>
              <w:ind w:right="-107"/>
              <w:rPr>
                <w:color w:val="000000" w:themeColor="text1"/>
                <w:sz w:val="22"/>
                <w:szCs w:val="22"/>
              </w:rPr>
            </w:pPr>
          </w:p>
        </w:tc>
        <w:tc>
          <w:tcPr>
            <w:tcW w:w="1843" w:type="dxa"/>
          </w:tcPr>
          <w:p w14:paraId="7D5A367E" w14:textId="256185F0" w:rsidR="009B58B0" w:rsidRPr="009B58B0" w:rsidRDefault="009B58B0" w:rsidP="00A3660E">
            <w:pPr>
              <w:tabs>
                <w:tab w:val="left" w:pos="540"/>
              </w:tabs>
              <w:contextualSpacing/>
              <w:jc w:val="both"/>
              <w:rPr>
                <w:color w:val="000000" w:themeColor="text1"/>
                <w:sz w:val="22"/>
                <w:szCs w:val="22"/>
              </w:rPr>
            </w:pPr>
            <w:r w:rsidRPr="009B58B0">
              <w:rPr>
                <w:color w:val="000000" w:themeColor="text1"/>
                <w:sz w:val="22"/>
                <w:szCs w:val="22"/>
              </w:rPr>
              <w:t>2.</w:t>
            </w:r>
            <w:r w:rsidRPr="009B58B0">
              <w:rPr>
                <w:rFonts w:eastAsia="Calibri"/>
                <w:sz w:val="22"/>
                <w:szCs w:val="22"/>
                <w:lang w:eastAsia="en-US"/>
              </w:rPr>
              <w:t xml:space="preserve"> Создает проекты нормативных актов, используя теоретические знания и правила юридической техники</w:t>
            </w:r>
          </w:p>
          <w:p w14:paraId="08E973B1" w14:textId="77777777" w:rsidR="009B58B0" w:rsidRPr="00842798" w:rsidRDefault="009B58B0" w:rsidP="009B58B0">
            <w:pPr>
              <w:tabs>
                <w:tab w:val="left" w:pos="540"/>
              </w:tabs>
              <w:contextualSpacing/>
              <w:jc w:val="both"/>
              <w:rPr>
                <w:color w:val="000000" w:themeColor="text1"/>
              </w:rPr>
            </w:pPr>
          </w:p>
          <w:p w14:paraId="1553F431" w14:textId="77777777" w:rsidR="00205A0E" w:rsidRPr="00205A0E" w:rsidRDefault="00205A0E" w:rsidP="00AF6FEA">
            <w:pPr>
              <w:tabs>
                <w:tab w:val="left" w:pos="540"/>
              </w:tabs>
              <w:contextualSpacing/>
              <w:jc w:val="both"/>
              <w:rPr>
                <w:b/>
                <w:color w:val="000000" w:themeColor="text1"/>
                <w:sz w:val="22"/>
                <w:szCs w:val="22"/>
              </w:rPr>
            </w:pPr>
          </w:p>
        </w:tc>
        <w:tc>
          <w:tcPr>
            <w:tcW w:w="2410" w:type="dxa"/>
          </w:tcPr>
          <w:p w14:paraId="3B3DEDBF" w14:textId="77777777" w:rsidR="009B58B0" w:rsidRPr="009B58B0" w:rsidRDefault="009B58B0" w:rsidP="009B58B0">
            <w:pPr>
              <w:autoSpaceDE w:val="0"/>
              <w:autoSpaceDN w:val="0"/>
              <w:adjustRightInd w:val="0"/>
              <w:jc w:val="both"/>
              <w:rPr>
                <w:color w:val="000000" w:themeColor="text1"/>
                <w:sz w:val="22"/>
                <w:szCs w:val="22"/>
              </w:rPr>
            </w:pPr>
            <w:r w:rsidRPr="009B58B0">
              <w:rPr>
                <w:i/>
                <w:color w:val="000000" w:themeColor="text1"/>
                <w:sz w:val="22"/>
                <w:szCs w:val="22"/>
              </w:rPr>
              <w:t>Знания:</w:t>
            </w:r>
            <w:r w:rsidRPr="009B58B0">
              <w:rPr>
                <w:color w:val="000000" w:themeColor="text1"/>
                <w:sz w:val="22"/>
                <w:szCs w:val="22"/>
              </w:rPr>
              <w:t xml:space="preserve"> видов и структуры юридических документов: определений суда, судебного приказа, решения суда, апелляционной жалобы и др.</w:t>
            </w:r>
          </w:p>
          <w:p w14:paraId="51B6A5C9" w14:textId="51D67E38" w:rsidR="00205A0E" w:rsidRPr="009B58B0" w:rsidRDefault="009B58B0" w:rsidP="009B58B0">
            <w:pPr>
              <w:autoSpaceDE w:val="0"/>
              <w:autoSpaceDN w:val="0"/>
              <w:adjustRightInd w:val="0"/>
              <w:jc w:val="both"/>
              <w:rPr>
                <w:color w:val="000000" w:themeColor="text1"/>
                <w:sz w:val="22"/>
                <w:szCs w:val="22"/>
              </w:rPr>
            </w:pPr>
            <w:r w:rsidRPr="009B58B0">
              <w:rPr>
                <w:i/>
                <w:color w:val="000000" w:themeColor="text1"/>
                <w:sz w:val="22"/>
                <w:szCs w:val="22"/>
              </w:rPr>
              <w:t>Умения:</w:t>
            </w:r>
            <w:r w:rsidRPr="009B58B0">
              <w:rPr>
                <w:color w:val="000000" w:themeColor="text1"/>
                <w:sz w:val="22"/>
                <w:szCs w:val="22"/>
              </w:rPr>
              <w:t xml:space="preserve"> анализировать юридические документы, применять о</w:t>
            </w:r>
            <w:r w:rsidRPr="009B58B0">
              <w:rPr>
                <w:sz w:val="22"/>
                <w:szCs w:val="22"/>
              </w:rPr>
              <w:t>сновные приемы и способы составления процессуально-правовых документов и законодательство.</w:t>
            </w:r>
          </w:p>
          <w:p w14:paraId="2878045E" w14:textId="10B5463B" w:rsidR="00205A0E" w:rsidRPr="00205A0E" w:rsidRDefault="00205A0E" w:rsidP="00AF6FEA">
            <w:pPr>
              <w:tabs>
                <w:tab w:val="left" w:pos="540"/>
              </w:tabs>
              <w:contextualSpacing/>
              <w:jc w:val="both"/>
              <w:rPr>
                <w:b/>
                <w:color w:val="000000" w:themeColor="text1"/>
                <w:sz w:val="22"/>
                <w:szCs w:val="22"/>
              </w:rPr>
            </w:pPr>
          </w:p>
        </w:tc>
        <w:tc>
          <w:tcPr>
            <w:tcW w:w="5528" w:type="dxa"/>
            <w:shd w:val="clear" w:color="auto" w:fill="auto"/>
          </w:tcPr>
          <w:p w14:paraId="6DED6386" w14:textId="77777777" w:rsidR="00205A0E" w:rsidRPr="00205A0E" w:rsidRDefault="00205A0E" w:rsidP="00AF6FEA">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470FF627" w14:textId="4DAAA2EC" w:rsidR="00205A0E" w:rsidRPr="00205A0E" w:rsidRDefault="00205A0E" w:rsidP="00AF6FEA">
            <w:pPr>
              <w:tabs>
                <w:tab w:val="left" w:pos="540"/>
              </w:tabs>
              <w:contextualSpacing/>
              <w:jc w:val="both"/>
              <w:rPr>
                <w:color w:val="000000" w:themeColor="text1"/>
                <w:sz w:val="22"/>
                <w:szCs w:val="22"/>
              </w:rPr>
            </w:pPr>
            <w:r w:rsidRPr="00205A0E">
              <w:rPr>
                <w:color w:val="000000" w:themeColor="text1"/>
                <w:sz w:val="22"/>
                <w:szCs w:val="22"/>
              </w:rPr>
              <w:t>Москвин И.Т. обратился в районный суд с заявлением о пересмотре судебного решения по вновь открывшимся обстоятельствам. В заявлении Москвин И.Т. указал, что он обращался в Конституционный Суд Российской Федерации с заявлением, в котором просил признать неконституционным закон, примененный судом при разрешении его дела. Конституционный Суд Российской Федерации признал не соответствующим Конституции Российской Федерации данный закон. Указанное обстоятельство является, по мнению Москвина И.Т., вновь открывшимся, что дает основание для пересмотра в порядке гл. 42 ГПК РФ.</w:t>
            </w:r>
          </w:p>
          <w:p w14:paraId="4A63145A" w14:textId="1A976DDC" w:rsidR="00205A0E" w:rsidRPr="00205A0E" w:rsidRDefault="00A3660E" w:rsidP="00AF6FEA">
            <w:pPr>
              <w:tabs>
                <w:tab w:val="left" w:pos="540"/>
              </w:tabs>
              <w:contextualSpacing/>
              <w:jc w:val="both"/>
              <w:rPr>
                <w:i/>
                <w:color w:val="000000" w:themeColor="text1"/>
                <w:sz w:val="22"/>
                <w:szCs w:val="22"/>
              </w:rPr>
            </w:pPr>
            <w:r>
              <w:rPr>
                <w:color w:val="000000" w:themeColor="text1"/>
                <w:sz w:val="22"/>
                <w:szCs w:val="22"/>
              </w:rPr>
              <w:t xml:space="preserve"> </w:t>
            </w:r>
            <w:r w:rsidR="00205A0E" w:rsidRPr="00205A0E">
              <w:rPr>
                <w:i/>
                <w:color w:val="000000" w:themeColor="text1"/>
                <w:sz w:val="22"/>
                <w:szCs w:val="22"/>
              </w:rPr>
              <w:t>Как должен поступить суд?</w:t>
            </w:r>
          </w:p>
          <w:p w14:paraId="3EEA032A" w14:textId="6A8D3FC8" w:rsidR="00A3660E" w:rsidRDefault="00A3660E" w:rsidP="00A3660E">
            <w:pPr>
              <w:autoSpaceDE w:val="0"/>
              <w:autoSpaceDN w:val="0"/>
              <w:adjustRightInd w:val="0"/>
              <w:rPr>
                <w:b/>
                <w:bCs/>
                <w:color w:val="000000" w:themeColor="text1"/>
                <w:sz w:val="22"/>
                <w:szCs w:val="22"/>
              </w:rPr>
            </w:pPr>
            <w:r>
              <w:rPr>
                <w:i/>
                <w:color w:val="000000" w:themeColor="text1"/>
                <w:sz w:val="22"/>
                <w:szCs w:val="22"/>
              </w:rPr>
              <w:t xml:space="preserve"> </w:t>
            </w:r>
            <w:r w:rsidR="00205A0E" w:rsidRPr="00205A0E">
              <w:rPr>
                <w:i/>
                <w:color w:val="000000" w:themeColor="text1"/>
                <w:sz w:val="22"/>
                <w:szCs w:val="22"/>
              </w:rPr>
              <w:t>Имеются ли основания для пересмотра судебного постановления?</w:t>
            </w:r>
            <w:r w:rsidRPr="00205A0E">
              <w:rPr>
                <w:b/>
                <w:bCs/>
                <w:color w:val="000000" w:themeColor="text1"/>
                <w:sz w:val="22"/>
                <w:szCs w:val="22"/>
              </w:rPr>
              <w:t xml:space="preserve"> </w:t>
            </w:r>
          </w:p>
          <w:p w14:paraId="22E27373" w14:textId="03C40332" w:rsidR="00A3660E" w:rsidRPr="00205A0E" w:rsidRDefault="00A3660E" w:rsidP="00A3660E">
            <w:pPr>
              <w:autoSpaceDE w:val="0"/>
              <w:autoSpaceDN w:val="0"/>
              <w:adjustRightInd w:val="0"/>
              <w:jc w:val="center"/>
              <w:rPr>
                <w:b/>
                <w:bCs/>
                <w:color w:val="000000" w:themeColor="text1"/>
                <w:sz w:val="22"/>
                <w:szCs w:val="22"/>
              </w:rPr>
            </w:pPr>
            <w:r>
              <w:rPr>
                <w:b/>
                <w:bCs/>
                <w:color w:val="000000" w:themeColor="text1"/>
                <w:sz w:val="22"/>
                <w:szCs w:val="22"/>
              </w:rPr>
              <w:t>Задание 2</w:t>
            </w:r>
          </w:p>
          <w:p w14:paraId="7F36268F" w14:textId="77777777" w:rsidR="00A3660E" w:rsidRDefault="00A3660E" w:rsidP="00A3660E">
            <w:pPr>
              <w:tabs>
                <w:tab w:val="left" w:pos="540"/>
              </w:tabs>
              <w:contextualSpacing/>
              <w:jc w:val="both"/>
              <w:rPr>
                <w:color w:val="000000" w:themeColor="text1"/>
                <w:sz w:val="22"/>
                <w:szCs w:val="22"/>
              </w:rPr>
            </w:pPr>
            <w:r w:rsidRPr="00205A0E">
              <w:rPr>
                <w:color w:val="000000" w:themeColor="text1"/>
                <w:sz w:val="22"/>
                <w:szCs w:val="22"/>
              </w:rPr>
              <w:t>ООО «Спартак» предъявил</w:t>
            </w:r>
            <w:r>
              <w:rPr>
                <w:color w:val="000000" w:themeColor="text1"/>
                <w:sz w:val="22"/>
                <w:szCs w:val="22"/>
              </w:rPr>
              <w:t xml:space="preserve"> иск к </w:t>
            </w:r>
            <w:r w:rsidRPr="00205A0E">
              <w:rPr>
                <w:color w:val="000000" w:themeColor="text1"/>
                <w:sz w:val="22"/>
                <w:szCs w:val="22"/>
              </w:rPr>
              <w:t xml:space="preserve">Лаврову о взыскании 50 000 руб. невозвращенного аванса на командировочные расходы. В судебном разбирательстве участвовал генеральный директор, представивший суду устав ООО, и штатный юрист ООО «Спартак», </w:t>
            </w:r>
            <w:proofErr w:type="spellStart"/>
            <w:r w:rsidRPr="00205A0E">
              <w:rPr>
                <w:color w:val="000000" w:themeColor="text1"/>
                <w:sz w:val="22"/>
                <w:szCs w:val="22"/>
              </w:rPr>
              <w:t>представившии</w:t>
            </w:r>
            <w:proofErr w:type="spellEnd"/>
            <w:r w:rsidRPr="00205A0E">
              <w:rPr>
                <w:color w:val="000000" w:themeColor="text1"/>
                <w:sz w:val="22"/>
                <w:szCs w:val="22"/>
              </w:rPr>
              <w:t xml:space="preserve">̆ суду доверенность, подписанную генеральным директором и главным бухгалтером. </w:t>
            </w:r>
          </w:p>
          <w:p w14:paraId="0C9EA712" w14:textId="132B1121" w:rsidR="00A3660E" w:rsidRDefault="00A3660E" w:rsidP="00A3660E">
            <w:pPr>
              <w:tabs>
                <w:tab w:val="left" w:pos="540"/>
              </w:tabs>
              <w:contextualSpacing/>
              <w:jc w:val="both"/>
              <w:rPr>
                <w:i/>
                <w:color w:val="000000" w:themeColor="text1"/>
                <w:sz w:val="22"/>
                <w:szCs w:val="22"/>
              </w:rPr>
            </w:pPr>
            <w:r>
              <w:rPr>
                <w:i/>
                <w:color w:val="000000" w:themeColor="text1"/>
                <w:sz w:val="22"/>
                <w:szCs w:val="22"/>
              </w:rPr>
              <w:t xml:space="preserve">  </w:t>
            </w:r>
            <w:r w:rsidRPr="00205A0E">
              <w:rPr>
                <w:i/>
                <w:color w:val="000000" w:themeColor="text1"/>
                <w:sz w:val="22"/>
                <w:szCs w:val="22"/>
              </w:rPr>
              <w:t xml:space="preserve">Каков порядок допуска в процесс генерального директора? </w:t>
            </w:r>
          </w:p>
          <w:p w14:paraId="40A54C5F" w14:textId="424A834E" w:rsidR="00A3660E" w:rsidRDefault="00A3660E" w:rsidP="00A3660E">
            <w:pPr>
              <w:tabs>
                <w:tab w:val="left" w:pos="540"/>
              </w:tabs>
              <w:contextualSpacing/>
              <w:jc w:val="both"/>
              <w:rPr>
                <w:i/>
                <w:color w:val="000000" w:themeColor="text1"/>
                <w:sz w:val="22"/>
                <w:szCs w:val="22"/>
              </w:rPr>
            </w:pPr>
            <w:r>
              <w:rPr>
                <w:i/>
                <w:color w:val="000000" w:themeColor="text1"/>
                <w:sz w:val="22"/>
                <w:szCs w:val="22"/>
              </w:rPr>
              <w:t xml:space="preserve">  </w:t>
            </w:r>
            <w:r w:rsidRPr="00205A0E">
              <w:rPr>
                <w:i/>
                <w:color w:val="000000" w:themeColor="text1"/>
                <w:sz w:val="22"/>
                <w:szCs w:val="22"/>
              </w:rPr>
              <w:t xml:space="preserve">Был ли соблюден этот порядок в приведенном случае? </w:t>
            </w:r>
          </w:p>
          <w:p w14:paraId="5610A6E5" w14:textId="3619AB05" w:rsidR="00205A0E" w:rsidRPr="00205A0E" w:rsidRDefault="00A3660E" w:rsidP="00A3660E">
            <w:pPr>
              <w:tabs>
                <w:tab w:val="left" w:pos="540"/>
              </w:tabs>
              <w:contextualSpacing/>
              <w:jc w:val="both"/>
              <w:rPr>
                <w:color w:val="000000" w:themeColor="text1"/>
                <w:sz w:val="22"/>
                <w:szCs w:val="22"/>
              </w:rPr>
            </w:pPr>
            <w:r>
              <w:rPr>
                <w:i/>
                <w:color w:val="000000" w:themeColor="text1"/>
                <w:sz w:val="22"/>
                <w:szCs w:val="22"/>
              </w:rPr>
              <w:t xml:space="preserve">  </w:t>
            </w:r>
            <w:r w:rsidRPr="00205A0E">
              <w:rPr>
                <w:i/>
                <w:color w:val="000000" w:themeColor="text1"/>
                <w:sz w:val="22"/>
                <w:szCs w:val="22"/>
              </w:rPr>
              <w:t xml:space="preserve">Какие процессуальные </w:t>
            </w:r>
            <w:proofErr w:type="spellStart"/>
            <w:r w:rsidRPr="00205A0E">
              <w:rPr>
                <w:i/>
                <w:color w:val="000000" w:themeColor="text1"/>
                <w:sz w:val="22"/>
                <w:szCs w:val="22"/>
              </w:rPr>
              <w:t>действия</w:t>
            </w:r>
            <w:proofErr w:type="spellEnd"/>
            <w:r w:rsidRPr="00205A0E">
              <w:rPr>
                <w:i/>
                <w:color w:val="000000" w:themeColor="text1"/>
                <w:sz w:val="22"/>
                <w:szCs w:val="22"/>
              </w:rPr>
              <w:t xml:space="preserve"> вправе совершать указанные органы юридических лиц и каков порядок оформления их полномочий?</w:t>
            </w:r>
          </w:p>
        </w:tc>
      </w:tr>
      <w:tr w:rsidR="00205A0E" w:rsidRPr="00205A0E" w14:paraId="78060D75" w14:textId="77777777" w:rsidTr="004014EA">
        <w:trPr>
          <w:trHeight w:val="841"/>
        </w:trPr>
        <w:tc>
          <w:tcPr>
            <w:tcW w:w="1560" w:type="dxa"/>
            <w:vMerge w:val="restart"/>
            <w:shd w:val="clear" w:color="auto" w:fill="auto"/>
          </w:tcPr>
          <w:p w14:paraId="12E8A310" w14:textId="6F21041A" w:rsidR="00205A0E" w:rsidRDefault="00A3660E" w:rsidP="00A3660E">
            <w:pPr>
              <w:tabs>
                <w:tab w:val="left" w:pos="540"/>
              </w:tabs>
              <w:ind w:right="-107"/>
              <w:contextualSpacing/>
              <w:jc w:val="center"/>
              <w:rPr>
                <w:color w:val="000000" w:themeColor="text1"/>
                <w:sz w:val="22"/>
                <w:szCs w:val="22"/>
                <w:u w:val="single"/>
              </w:rPr>
            </w:pPr>
            <w:r>
              <w:rPr>
                <w:color w:val="000000" w:themeColor="text1"/>
                <w:sz w:val="22"/>
                <w:szCs w:val="22"/>
                <w:u w:val="single"/>
              </w:rPr>
              <w:t>ОПК-5</w:t>
            </w:r>
          </w:p>
          <w:p w14:paraId="1D74CE74" w14:textId="77777777" w:rsidR="00A3660E" w:rsidRPr="00A3660E" w:rsidRDefault="00A3660E" w:rsidP="00A3660E">
            <w:pPr>
              <w:tabs>
                <w:tab w:val="left" w:pos="540"/>
              </w:tabs>
              <w:ind w:right="-107"/>
              <w:contextualSpacing/>
              <w:rPr>
                <w:rFonts w:eastAsia="Calibri"/>
                <w:sz w:val="22"/>
                <w:szCs w:val="22"/>
                <w:lang w:eastAsia="en-US"/>
              </w:rPr>
            </w:pPr>
            <w:r w:rsidRPr="00A3660E">
              <w:rPr>
                <w:rFonts w:eastAsia="Calibri"/>
                <w:sz w:val="22"/>
                <w:szCs w:val="22"/>
                <w:lang w:eastAsia="en-US"/>
              </w:rPr>
              <w:t>Способен разрабатывать процессуальны</w:t>
            </w:r>
            <w:r w:rsidRPr="00A3660E">
              <w:rPr>
                <w:rFonts w:eastAsia="Calibri"/>
                <w:sz w:val="22"/>
                <w:szCs w:val="22"/>
                <w:lang w:eastAsia="en-US"/>
              </w:rPr>
              <w:lastRenderedPageBreak/>
              <w:t xml:space="preserve">е и служебные документы в сфере своей профессиональной деятельности </w:t>
            </w:r>
          </w:p>
          <w:p w14:paraId="631CA1B7" w14:textId="093D6216" w:rsidR="00A3660E" w:rsidRPr="00A3660E" w:rsidRDefault="00A3660E" w:rsidP="00A3660E">
            <w:pPr>
              <w:tabs>
                <w:tab w:val="left" w:pos="540"/>
              </w:tabs>
              <w:ind w:right="-107"/>
              <w:contextualSpacing/>
              <w:jc w:val="center"/>
              <w:rPr>
                <w:color w:val="000000" w:themeColor="text1"/>
                <w:sz w:val="22"/>
                <w:szCs w:val="22"/>
                <w:u w:val="single"/>
              </w:rPr>
            </w:pPr>
          </w:p>
        </w:tc>
        <w:tc>
          <w:tcPr>
            <w:tcW w:w="1843" w:type="dxa"/>
          </w:tcPr>
          <w:p w14:paraId="223AAC3F" w14:textId="6E2EAE1B" w:rsidR="0025345B" w:rsidRPr="0025345B" w:rsidRDefault="0025345B" w:rsidP="0025345B">
            <w:pPr>
              <w:tabs>
                <w:tab w:val="left" w:pos="540"/>
              </w:tabs>
              <w:jc w:val="both"/>
              <w:rPr>
                <w:bCs/>
                <w:color w:val="000000" w:themeColor="text1"/>
                <w:sz w:val="22"/>
                <w:szCs w:val="22"/>
              </w:rPr>
            </w:pPr>
            <w:r>
              <w:rPr>
                <w:bCs/>
                <w:color w:val="000000" w:themeColor="text1"/>
                <w:sz w:val="22"/>
                <w:szCs w:val="22"/>
              </w:rPr>
              <w:lastRenderedPageBreak/>
              <w:t xml:space="preserve"> </w:t>
            </w:r>
            <w:r w:rsidRPr="0025345B">
              <w:rPr>
                <w:color w:val="000000" w:themeColor="text1"/>
                <w:sz w:val="22"/>
                <w:szCs w:val="22"/>
              </w:rPr>
              <w:t>1.</w:t>
            </w:r>
            <w:r w:rsidRPr="0025345B">
              <w:rPr>
                <w:rFonts w:eastAsia="Calibri"/>
                <w:sz w:val="22"/>
                <w:szCs w:val="22"/>
                <w:lang w:eastAsia="en-US"/>
              </w:rPr>
              <w:t xml:space="preserve"> Понимает значение процессуальных и служебных </w:t>
            </w:r>
            <w:r w:rsidRPr="0025345B">
              <w:rPr>
                <w:rFonts w:eastAsia="Calibri"/>
                <w:sz w:val="22"/>
                <w:szCs w:val="22"/>
                <w:lang w:eastAsia="en-US"/>
              </w:rPr>
              <w:lastRenderedPageBreak/>
              <w:t>документов в сфере своей профессиональной деятельности</w:t>
            </w:r>
          </w:p>
          <w:p w14:paraId="3FEEA65B" w14:textId="77777777" w:rsidR="0025345B" w:rsidRDefault="0025345B" w:rsidP="0025345B">
            <w:pPr>
              <w:tabs>
                <w:tab w:val="left" w:pos="540"/>
              </w:tabs>
              <w:rPr>
                <w:color w:val="000000" w:themeColor="text1"/>
              </w:rPr>
            </w:pPr>
          </w:p>
          <w:p w14:paraId="4220F78F" w14:textId="4A177B3C" w:rsidR="00A3660E" w:rsidRPr="00A3660E" w:rsidRDefault="00A3660E" w:rsidP="00A3660E">
            <w:pPr>
              <w:tabs>
                <w:tab w:val="left" w:pos="540"/>
              </w:tabs>
              <w:rPr>
                <w:color w:val="000000" w:themeColor="text1"/>
                <w:sz w:val="22"/>
                <w:szCs w:val="22"/>
              </w:rPr>
            </w:pPr>
          </w:p>
          <w:p w14:paraId="730359B2" w14:textId="77777777" w:rsidR="00205A0E" w:rsidRPr="00205A0E" w:rsidRDefault="00205A0E" w:rsidP="00AF6FEA">
            <w:pPr>
              <w:tabs>
                <w:tab w:val="left" w:pos="540"/>
              </w:tabs>
              <w:jc w:val="both"/>
              <w:rPr>
                <w:b/>
                <w:color w:val="000000" w:themeColor="text1"/>
                <w:sz w:val="22"/>
                <w:szCs w:val="22"/>
              </w:rPr>
            </w:pPr>
          </w:p>
        </w:tc>
        <w:tc>
          <w:tcPr>
            <w:tcW w:w="2410" w:type="dxa"/>
          </w:tcPr>
          <w:p w14:paraId="2747DF1C" w14:textId="77777777" w:rsidR="00A3660E" w:rsidRPr="00A3660E" w:rsidRDefault="00A3660E" w:rsidP="00A3660E">
            <w:pPr>
              <w:widowControl w:val="0"/>
              <w:autoSpaceDE w:val="0"/>
              <w:autoSpaceDN w:val="0"/>
              <w:adjustRightInd w:val="0"/>
              <w:jc w:val="both"/>
              <w:rPr>
                <w:color w:val="000000" w:themeColor="text1"/>
                <w:sz w:val="22"/>
                <w:szCs w:val="22"/>
              </w:rPr>
            </w:pPr>
            <w:r w:rsidRPr="00A3660E">
              <w:rPr>
                <w:i/>
                <w:color w:val="000000" w:themeColor="text1"/>
                <w:sz w:val="22"/>
                <w:szCs w:val="22"/>
              </w:rPr>
              <w:lastRenderedPageBreak/>
              <w:t>Знания:</w:t>
            </w:r>
            <w:r w:rsidRPr="00A3660E">
              <w:rPr>
                <w:color w:val="000000" w:themeColor="text1"/>
                <w:sz w:val="22"/>
                <w:szCs w:val="22"/>
              </w:rPr>
              <w:t xml:space="preserve"> теории гражданского процессуального права, а также </w:t>
            </w:r>
            <w:r w:rsidRPr="00A3660E">
              <w:rPr>
                <w:color w:val="000000" w:themeColor="text1"/>
                <w:sz w:val="22"/>
                <w:szCs w:val="22"/>
              </w:rPr>
              <w:lastRenderedPageBreak/>
              <w:t>судебной практики.</w:t>
            </w:r>
          </w:p>
          <w:p w14:paraId="594644C6" w14:textId="0B470D11" w:rsidR="00205A0E" w:rsidRPr="00205A0E" w:rsidRDefault="00A3660E" w:rsidP="00A3660E">
            <w:pPr>
              <w:tabs>
                <w:tab w:val="left" w:pos="540"/>
              </w:tabs>
              <w:jc w:val="both"/>
              <w:rPr>
                <w:b/>
                <w:color w:val="000000" w:themeColor="text1"/>
                <w:sz w:val="22"/>
                <w:szCs w:val="22"/>
              </w:rPr>
            </w:pPr>
            <w:r w:rsidRPr="00A3660E">
              <w:rPr>
                <w:i/>
                <w:color w:val="000000" w:themeColor="text1"/>
                <w:sz w:val="22"/>
                <w:szCs w:val="22"/>
              </w:rPr>
              <w:t xml:space="preserve">Умения: </w:t>
            </w:r>
            <w:r w:rsidRPr="00A3660E">
              <w:rPr>
                <w:color w:val="000000" w:themeColor="text1"/>
                <w:sz w:val="22"/>
                <w:szCs w:val="22"/>
              </w:rPr>
              <w:t>толковать нормы гражданского процессуального права, применять процессуальные нормы к конкретным юридическим фактам,</w:t>
            </w:r>
            <w:r w:rsidRPr="00A3660E">
              <w:rPr>
                <w:color w:val="231F20"/>
                <w:sz w:val="22"/>
                <w:szCs w:val="22"/>
                <w:lang w:eastAsia="en-US"/>
              </w:rPr>
              <w:t xml:space="preserve"> </w:t>
            </w:r>
            <w:r w:rsidRPr="00A3660E">
              <w:rPr>
                <w:color w:val="000000" w:themeColor="text1"/>
                <w:sz w:val="22"/>
                <w:szCs w:val="22"/>
              </w:rPr>
              <w:t>правильно составлять и оформлять процессуальные документы.</w:t>
            </w:r>
          </w:p>
        </w:tc>
        <w:tc>
          <w:tcPr>
            <w:tcW w:w="5528" w:type="dxa"/>
            <w:shd w:val="clear" w:color="auto" w:fill="auto"/>
          </w:tcPr>
          <w:p w14:paraId="0AB76173" w14:textId="77777777" w:rsidR="00205A0E" w:rsidRPr="00205A0E" w:rsidRDefault="00205A0E" w:rsidP="00AF6FEA">
            <w:pPr>
              <w:autoSpaceDE w:val="0"/>
              <w:autoSpaceDN w:val="0"/>
              <w:adjustRightInd w:val="0"/>
              <w:jc w:val="center"/>
              <w:rPr>
                <w:rFonts w:eastAsia="Calibri"/>
                <w:b/>
                <w:sz w:val="22"/>
                <w:szCs w:val="22"/>
                <w:lang w:eastAsia="en-US"/>
              </w:rPr>
            </w:pPr>
            <w:r w:rsidRPr="00205A0E">
              <w:rPr>
                <w:rFonts w:eastAsia="Calibri"/>
                <w:b/>
                <w:sz w:val="22"/>
                <w:szCs w:val="22"/>
                <w:lang w:eastAsia="en-US"/>
              </w:rPr>
              <w:lastRenderedPageBreak/>
              <w:t>Задание 1</w:t>
            </w:r>
          </w:p>
          <w:p w14:paraId="382236D2" w14:textId="778938E1" w:rsidR="00205A0E" w:rsidRPr="00205A0E" w:rsidRDefault="00205A0E" w:rsidP="00AF6FEA">
            <w:pPr>
              <w:tabs>
                <w:tab w:val="left" w:pos="540"/>
              </w:tabs>
              <w:jc w:val="both"/>
              <w:rPr>
                <w:color w:val="000000" w:themeColor="text1"/>
                <w:sz w:val="22"/>
                <w:szCs w:val="22"/>
              </w:rPr>
            </w:pPr>
            <w:r w:rsidRPr="00205A0E">
              <w:rPr>
                <w:color w:val="000000" w:themeColor="text1"/>
                <w:sz w:val="22"/>
                <w:szCs w:val="22"/>
              </w:rPr>
              <w:t xml:space="preserve">Суд по своей инициативе вызвал в судебное заседание свидетеля Кравцова С.В. Истец заявил отвод данному свидетелю в связи с тем, что что он приходится </w:t>
            </w:r>
            <w:r w:rsidRPr="00205A0E">
              <w:rPr>
                <w:color w:val="000000" w:themeColor="text1"/>
                <w:sz w:val="22"/>
                <w:szCs w:val="22"/>
              </w:rPr>
              <w:lastRenderedPageBreak/>
              <w:t>ответчику племянником. Суд приступил к его допросу. Свидетель Кравцов С.В., сославшись на факт родственных отношений с ответчиком, от дачи свидетельских показаний отказался.</w:t>
            </w:r>
          </w:p>
          <w:p w14:paraId="139DD90E" w14:textId="7FDA0B06" w:rsidR="00205A0E" w:rsidRPr="00205A0E" w:rsidRDefault="00205A0E" w:rsidP="00AF6FEA">
            <w:pPr>
              <w:tabs>
                <w:tab w:val="left" w:pos="540"/>
              </w:tabs>
              <w:jc w:val="both"/>
              <w:rPr>
                <w:i/>
                <w:color w:val="000000" w:themeColor="text1"/>
                <w:sz w:val="22"/>
                <w:szCs w:val="22"/>
              </w:rPr>
            </w:pPr>
            <w:r w:rsidRPr="00205A0E">
              <w:rPr>
                <w:i/>
                <w:color w:val="000000" w:themeColor="text1"/>
                <w:sz w:val="22"/>
                <w:szCs w:val="22"/>
              </w:rPr>
              <w:t xml:space="preserve"> Как следует поступить суду? Дайте оценку действиям лиц, указанных в задаче. Назовите лиц, не подлежащих допросу в качестве свидетелей, и лиц, имеющих право отказаться от свидетельских показаний.</w:t>
            </w:r>
          </w:p>
          <w:p w14:paraId="496A2F3F" w14:textId="77777777" w:rsidR="00205A0E" w:rsidRDefault="00205A0E" w:rsidP="00AF6FEA">
            <w:pPr>
              <w:tabs>
                <w:tab w:val="left" w:pos="540"/>
              </w:tabs>
              <w:jc w:val="both"/>
              <w:rPr>
                <w:i/>
                <w:color w:val="000000" w:themeColor="text1"/>
                <w:sz w:val="22"/>
                <w:szCs w:val="22"/>
              </w:rPr>
            </w:pPr>
            <w:r w:rsidRPr="00205A0E">
              <w:rPr>
                <w:i/>
                <w:color w:val="000000" w:themeColor="text1"/>
                <w:sz w:val="22"/>
                <w:szCs w:val="22"/>
              </w:rPr>
              <w:t>Можно ли допросить свидетеля вне судебного заседания?</w:t>
            </w:r>
          </w:p>
          <w:p w14:paraId="3F0F7E1E" w14:textId="63686EF2" w:rsidR="00CB3C40" w:rsidRPr="00205A0E" w:rsidRDefault="00CB3C40" w:rsidP="00CB3C40">
            <w:pPr>
              <w:autoSpaceDE w:val="0"/>
              <w:autoSpaceDN w:val="0"/>
              <w:adjustRightInd w:val="0"/>
              <w:jc w:val="center"/>
              <w:rPr>
                <w:rFonts w:eastAsia="Calibri"/>
                <w:b/>
                <w:sz w:val="22"/>
                <w:szCs w:val="22"/>
                <w:lang w:eastAsia="en-US"/>
              </w:rPr>
            </w:pPr>
            <w:r>
              <w:rPr>
                <w:rFonts w:eastAsia="Calibri"/>
                <w:b/>
                <w:sz w:val="22"/>
                <w:szCs w:val="22"/>
                <w:lang w:eastAsia="en-US"/>
              </w:rPr>
              <w:t>Задание 2</w:t>
            </w:r>
          </w:p>
          <w:p w14:paraId="50661944" w14:textId="77777777" w:rsidR="00CB3C40" w:rsidRPr="00205A0E" w:rsidRDefault="00CB3C40" w:rsidP="00CB3C40">
            <w:pPr>
              <w:tabs>
                <w:tab w:val="left" w:pos="540"/>
              </w:tabs>
              <w:jc w:val="both"/>
              <w:rPr>
                <w:color w:val="000000" w:themeColor="text1"/>
                <w:sz w:val="22"/>
                <w:szCs w:val="22"/>
              </w:rPr>
            </w:pPr>
            <w:r w:rsidRPr="00205A0E">
              <w:rPr>
                <w:color w:val="000000" w:themeColor="text1"/>
                <w:sz w:val="22"/>
                <w:szCs w:val="22"/>
              </w:rPr>
              <w:t xml:space="preserve">В ходе рассмотрения дела по иску гражданина Лосева его интересы в суде представлял юрист Чернов. Во время судебного заседания от Лосева поступило ходатайство о повторном допросе свидетеля Иванова. Судья отказал Луневу ссылаясь на то, что его интересы представляет Чернов и он должен обращаться с данным ходатайством суду. </w:t>
            </w:r>
          </w:p>
          <w:p w14:paraId="19E18799" w14:textId="77777777" w:rsidR="00CB3C40" w:rsidRDefault="00CB3C40" w:rsidP="00AF6FEA">
            <w:pPr>
              <w:tabs>
                <w:tab w:val="left" w:pos="540"/>
              </w:tabs>
              <w:jc w:val="both"/>
              <w:rPr>
                <w:i/>
                <w:color w:val="000000" w:themeColor="text1"/>
                <w:sz w:val="22"/>
                <w:szCs w:val="22"/>
              </w:rPr>
            </w:pPr>
            <w:r w:rsidRPr="00205A0E">
              <w:rPr>
                <w:i/>
                <w:color w:val="000000" w:themeColor="text1"/>
                <w:sz w:val="22"/>
                <w:szCs w:val="22"/>
              </w:rPr>
              <w:t xml:space="preserve">Правильно ли поступил суд? </w:t>
            </w:r>
          </w:p>
          <w:p w14:paraId="299C9B7F" w14:textId="75FA2EC7" w:rsidR="00CB3C40" w:rsidRPr="00205A0E" w:rsidRDefault="00CB3C40" w:rsidP="00AF6FEA">
            <w:pPr>
              <w:tabs>
                <w:tab w:val="left" w:pos="540"/>
              </w:tabs>
              <w:jc w:val="both"/>
              <w:rPr>
                <w:i/>
                <w:color w:val="000000" w:themeColor="text1"/>
                <w:sz w:val="22"/>
                <w:szCs w:val="22"/>
              </w:rPr>
            </w:pPr>
            <w:r w:rsidRPr="00205A0E">
              <w:rPr>
                <w:i/>
                <w:color w:val="000000" w:themeColor="text1"/>
                <w:sz w:val="22"/>
                <w:szCs w:val="22"/>
              </w:rPr>
              <w:t>Определите статус и полномочия Чернова. Составьте доверенность на Чернов</w:t>
            </w:r>
            <w:r>
              <w:rPr>
                <w:i/>
                <w:color w:val="000000" w:themeColor="text1"/>
                <w:sz w:val="22"/>
                <w:szCs w:val="22"/>
              </w:rPr>
              <w:t>а.</w:t>
            </w:r>
          </w:p>
        </w:tc>
      </w:tr>
      <w:tr w:rsidR="00205A0E" w:rsidRPr="00205A0E" w14:paraId="181EECC6" w14:textId="77777777" w:rsidTr="004014EA">
        <w:trPr>
          <w:trHeight w:val="1774"/>
        </w:trPr>
        <w:tc>
          <w:tcPr>
            <w:tcW w:w="1560" w:type="dxa"/>
            <w:vMerge/>
            <w:shd w:val="clear" w:color="auto" w:fill="auto"/>
          </w:tcPr>
          <w:p w14:paraId="1B3F35CC" w14:textId="77777777" w:rsidR="00205A0E" w:rsidRPr="00205A0E" w:rsidRDefault="00205A0E" w:rsidP="00AF6FEA">
            <w:pPr>
              <w:tabs>
                <w:tab w:val="left" w:pos="540"/>
              </w:tabs>
              <w:contextualSpacing/>
              <w:rPr>
                <w:color w:val="000000" w:themeColor="text1"/>
                <w:sz w:val="22"/>
                <w:szCs w:val="22"/>
              </w:rPr>
            </w:pPr>
          </w:p>
        </w:tc>
        <w:tc>
          <w:tcPr>
            <w:tcW w:w="1843" w:type="dxa"/>
          </w:tcPr>
          <w:p w14:paraId="050EA618" w14:textId="11C88D7A" w:rsidR="00205A0E" w:rsidRPr="00A3660E" w:rsidRDefault="00A3660E" w:rsidP="00A3660E">
            <w:pPr>
              <w:tabs>
                <w:tab w:val="left" w:pos="540"/>
              </w:tabs>
              <w:rPr>
                <w:color w:val="000000" w:themeColor="text1"/>
                <w:sz w:val="22"/>
                <w:szCs w:val="22"/>
              </w:rPr>
            </w:pPr>
            <w:r>
              <w:rPr>
                <w:color w:val="000000" w:themeColor="text1"/>
                <w:sz w:val="22"/>
                <w:szCs w:val="22"/>
              </w:rPr>
              <w:t>2.</w:t>
            </w:r>
            <w:r w:rsidR="00C57C46">
              <w:rPr>
                <w:color w:val="000000" w:themeColor="text1"/>
                <w:sz w:val="22"/>
                <w:szCs w:val="22"/>
              </w:rPr>
              <w:t xml:space="preserve"> </w:t>
            </w:r>
            <w:r w:rsidRPr="00A3660E">
              <w:rPr>
                <w:color w:val="000000" w:themeColor="text1"/>
                <w:sz w:val="22"/>
                <w:szCs w:val="22"/>
              </w:rPr>
              <w:t>Владеет навыками разработки процессуальных и служебных документов своей профессиональной деятельности</w:t>
            </w:r>
          </w:p>
        </w:tc>
        <w:tc>
          <w:tcPr>
            <w:tcW w:w="2410" w:type="dxa"/>
          </w:tcPr>
          <w:p w14:paraId="3887D6DA" w14:textId="77DF0E77" w:rsidR="00CB3C40" w:rsidRPr="00CB3C40" w:rsidRDefault="00CB3C40" w:rsidP="00CB3C40">
            <w:pPr>
              <w:widowControl w:val="0"/>
              <w:autoSpaceDE w:val="0"/>
              <w:autoSpaceDN w:val="0"/>
              <w:adjustRightInd w:val="0"/>
              <w:jc w:val="both"/>
              <w:rPr>
                <w:color w:val="000000" w:themeColor="text1"/>
                <w:sz w:val="22"/>
                <w:szCs w:val="22"/>
              </w:rPr>
            </w:pPr>
            <w:r w:rsidRPr="00CB3C40">
              <w:rPr>
                <w:i/>
                <w:color w:val="000000" w:themeColor="text1"/>
                <w:sz w:val="22"/>
                <w:szCs w:val="22"/>
              </w:rPr>
              <w:t>Знания:</w:t>
            </w:r>
            <w:r w:rsidRPr="00CB3C40">
              <w:rPr>
                <w:color w:val="000000" w:themeColor="text1"/>
                <w:sz w:val="22"/>
                <w:szCs w:val="22"/>
              </w:rPr>
              <w:t xml:space="preserve"> порядок анализа и совершения действий, направленных на применение гражданско-процессуальных норм</w:t>
            </w:r>
            <w:r w:rsidR="00C57C46">
              <w:rPr>
                <w:color w:val="000000" w:themeColor="text1"/>
                <w:sz w:val="22"/>
                <w:szCs w:val="22"/>
              </w:rPr>
              <w:t>.</w:t>
            </w:r>
          </w:p>
          <w:p w14:paraId="7F609939" w14:textId="4E4A48A8" w:rsidR="00205A0E" w:rsidRPr="00205A0E" w:rsidRDefault="00CB3C40" w:rsidP="00CB3C40">
            <w:pPr>
              <w:tabs>
                <w:tab w:val="left" w:pos="540"/>
              </w:tabs>
              <w:rPr>
                <w:b/>
                <w:color w:val="000000" w:themeColor="text1"/>
                <w:sz w:val="22"/>
                <w:szCs w:val="22"/>
              </w:rPr>
            </w:pPr>
            <w:r w:rsidRPr="00CB3C40">
              <w:rPr>
                <w:i/>
                <w:color w:val="000000" w:themeColor="text1"/>
                <w:sz w:val="22"/>
                <w:szCs w:val="22"/>
              </w:rPr>
              <w:t>Умения:</w:t>
            </w:r>
            <w:r w:rsidRPr="00CB3C40">
              <w:rPr>
                <w:color w:val="000000" w:themeColor="text1"/>
                <w:sz w:val="22"/>
                <w:szCs w:val="22"/>
              </w:rPr>
              <w:t xml:space="preserve"> анализировать практическую ситуацию для применения к ней гражданско-процессуальных норм,</w:t>
            </w:r>
            <w:r w:rsidRPr="00CB3C40">
              <w:rPr>
                <w:sz w:val="22"/>
                <w:szCs w:val="22"/>
              </w:rPr>
              <w:t xml:space="preserve"> </w:t>
            </w:r>
            <w:r w:rsidRPr="00CB3C40">
              <w:rPr>
                <w:color w:val="000000" w:themeColor="text1"/>
                <w:sz w:val="22"/>
                <w:szCs w:val="22"/>
              </w:rPr>
              <w:t>правильно составлять и оформлять юридические документы.</w:t>
            </w:r>
          </w:p>
        </w:tc>
        <w:tc>
          <w:tcPr>
            <w:tcW w:w="5528" w:type="dxa"/>
            <w:shd w:val="clear" w:color="auto" w:fill="auto"/>
          </w:tcPr>
          <w:p w14:paraId="7F51005E" w14:textId="77777777" w:rsidR="00205A0E" w:rsidRPr="00205A0E" w:rsidRDefault="00205A0E" w:rsidP="00AF6FEA">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704B0914" w14:textId="5C97AF54" w:rsidR="00CB3C40" w:rsidRPr="00205A0E" w:rsidRDefault="00CB3C40" w:rsidP="00CB3C40">
            <w:pPr>
              <w:tabs>
                <w:tab w:val="left" w:pos="540"/>
              </w:tabs>
              <w:jc w:val="both"/>
              <w:rPr>
                <w:color w:val="000000" w:themeColor="text1"/>
                <w:sz w:val="22"/>
                <w:szCs w:val="22"/>
              </w:rPr>
            </w:pPr>
            <w:r w:rsidRPr="00205A0E">
              <w:rPr>
                <w:color w:val="000000" w:themeColor="text1"/>
                <w:sz w:val="22"/>
                <w:szCs w:val="22"/>
              </w:rPr>
              <w:t>Шестаков С.М., 75 лет, предъявил иск к Шестаковой И.П. о признании брака недействительным, ссылаясь на то, что ответчица вступила с ним в брак без намерения создать семью, преследуя цель зарегистрироваться в его квартире.</w:t>
            </w:r>
          </w:p>
          <w:p w14:paraId="09A84944" w14:textId="77777777" w:rsidR="00CB3C40" w:rsidRPr="00205A0E" w:rsidRDefault="00CB3C40" w:rsidP="00CB3C40">
            <w:pPr>
              <w:tabs>
                <w:tab w:val="left" w:pos="540"/>
              </w:tabs>
              <w:jc w:val="both"/>
              <w:rPr>
                <w:color w:val="000000" w:themeColor="text1"/>
                <w:sz w:val="22"/>
                <w:szCs w:val="22"/>
              </w:rPr>
            </w:pPr>
            <w:r w:rsidRPr="00205A0E">
              <w:rPr>
                <w:color w:val="000000" w:themeColor="text1"/>
                <w:sz w:val="22"/>
                <w:szCs w:val="22"/>
              </w:rPr>
              <w:t>В связи с преклонным возрастом лично участвовать в судебном заседании истец не мог и поручил ведение дела своему родственнику Лапину А.И.</w:t>
            </w:r>
          </w:p>
          <w:p w14:paraId="180F7911" w14:textId="77777777" w:rsidR="00CB3C40" w:rsidRPr="00205A0E" w:rsidRDefault="00CB3C40" w:rsidP="00CB3C40">
            <w:pPr>
              <w:tabs>
                <w:tab w:val="left" w:pos="540"/>
              </w:tabs>
              <w:jc w:val="both"/>
              <w:rPr>
                <w:color w:val="000000" w:themeColor="text1"/>
                <w:sz w:val="22"/>
                <w:szCs w:val="22"/>
              </w:rPr>
            </w:pPr>
            <w:r w:rsidRPr="00205A0E">
              <w:rPr>
                <w:color w:val="000000" w:themeColor="text1"/>
                <w:sz w:val="22"/>
                <w:szCs w:val="22"/>
              </w:rPr>
              <w:t xml:space="preserve"> Ответчица Шестакова И.П. также поручила ведение дела своему родственнику, который имел юридическое образование и работал следователем в прокуратуре.</w:t>
            </w:r>
          </w:p>
          <w:p w14:paraId="24A43FF8" w14:textId="77777777" w:rsidR="00CB3C40" w:rsidRPr="00205A0E" w:rsidRDefault="00CB3C40" w:rsidP="00CB3C40">
            <w:pPr>
              <w:tabs>
                <w:tab w:val="left" w:pos="540"/>
              </w:tabs>
              <w:jc w:val="both"/>
              <w:rPr>
                <w:i/>
                <w:color w:val="000000" w:themeColor="text1"/>
                <w:sz w:val="22"/>
                <w:szCs w:val="22"/>
              </w:rPr>
            </w:pPr>
            <w:r w:rsidRPr="00205A0E">
              <w:rPr>
                <w:i/>
                <w:color w:val="000000" w:themeColor="text1"/>
                <w:sz w:val="22"/>
                <w:szCs w:val="22"/>
              </w:rPr>
              <w:t xml:space="preserve"> Может ли суд допустить указанных лиц в качестве представителей?</w:t>
            </w:r>
          </w:p>
          <w:p w14:paraId="577755AF" w14:textId="4C36C8D0" w:rsidR="00205A0E" w:rsidRPr="00205A0E" w:rsidRDefault="00CB3C40" w:rsidP="00CB3C40">
            <w:pPr>
              <w:tabs>
                <w:tab w:val="left" w:pos="540"/>
              </w:tabs>
              <w:jc w:val="both"/>
              <w:rPr>
                <w:color w:val="000000" w:themeColor="text1"/>
                <w:sz w:val="22"/>
                <w:szCs w:val="22"/>
              </w:rPr>
            </w:pPr>
            <w:r w:rsidRPr="00205A0E">
              <w:rPr>
                <w:i/>
                <w:color w:val="000000" w:themeColor="text1"/>
                <w:sz w:val="22"/>
                <w:szCs w:val="22"/>
              </w:rPr>
              <w:t xml:space="preserve"> Каким образом оформляются полномочия представителей?</w:t>
            </w:r>
          </w:p>
        </w:tc>
      </w:tr>
      <w:tr w:rsidR="0025345B" w:rsidRPr="00205A0E" w14:paraId="56E6C43F" w14:textId="77777777" w:rsidTr="004014EA">
        <w:trPr>
          <w:trHeight w:val="840"/>
        </w:trPr>
        <w:tc>
          <w:tcPr>
            <w:tcW w:w="1560" w:type="dxa"/>
            <w:vMerge w:val="restart"/>
            <w:shd w:val="clear" w:color="auto" w:fill="auto"/>
          </w:tcPr>
          <w:p w14:paraId="19E1F854" w14:textId="1704D905" w:rsidR="0025345B" w:rsidRPr="00CB3C40" w:rsidRDefault="0025345B" w:rsidP="00177076">
            <w:pPr>
              <w:tabs>
                <w:tab w:val="left" w:pos="540"/>
              </w:tabs>
              <w:contextualSpacing/>
              <w:jc w:val="center"/>
              <w:rPr>
                <w:rFonts w:eastAsia="Calibri"/>
                <w:sz w:val="22"/>
                <w:szCs w:val="22"/>
                <w:u w:val="single"/>
                <w:lang w:eastAsia="en-US"/>
              </w:rPr>
            </w:pPr>
            <w:r w:rsidRPr="00CB3C40">
              <w:rPr>
                <w:rFonts w:eastAsia="Calibri"/>
                <w:sz w:val="22"/>
                <w:szCs w:val="22"/>
                <w:u w:val="single"/>
                <w:lang w:eastAsia="en-US"/>
              </w:rPr>
              <w:t>ОПК-6</w:t>
            </w:r>
          </w:p>
          <w:p w14:paraId="0BAD9E57" w14:textId="09BA981C" w:rsidR="0025345B" w:rsidRPr="00CB3C40" w:rsidRDefault="0025345B" w:rsidP="0025345B">
            <w:pPr>
              <w:tabs>
                <w:tab w:val="left" w:pos="540"/>
              </w:tabs>
              <w:contextualSpacing/>
              <w:rPr>
                <w:color w:val="000000" w:themeColor="text1"/>
                <w:sz w:val="22"/>
                <w:szCs w:val="22"/>
                <w:u w:val="single"/>
              </w:rPr>
            </w:pPr>
            <w:r w:rsidRPr="00CB3C40">
              <w:rPr>
                <w:rFonts w:eastAsia="Calibri"/>
                <w:sz w:val="22"/>
                <w:szCs w:val="22"/>
                <w:lang w:eastAsia="en-US"/>
              </w:rPr>
              <w:t xml:space="preserve">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w:t>
            </w:r>
            <w:r w:rsidRPr="00CB3C40">
              <w:rPr>
                <w:rFonts w:eastAsia="Calibri"/>
                <w:sz w:val="22"/>
                <w:szCs w:val="22"/>
                <w:lang w:eastAsia="en-US"/>
              </w:rPr>
              <w:lastRenderedPageBreak/>
              <w:t>специфики отдельных отраслей права, принимать обоснованные юридические решения в соответствии с действующим законодательством</w:t>
            </w:r>
          </w:p>
        </w:tc>
        <w:tc>
          <w:tcPr>
            <w:tcW w:w="1843" w:type="dxa"/>
          </w:tcPr>
          <w:p w14:paraId="257E78DF" w14:textId="433AEBF5" w:rsidR="0025345B" w:rsidRPr="0025345B" w:rsidRDefault="0025345B" w:rsidP="0025345B">
            <w:pPr>
              <w:rPr>
                <w:rFonts w:eastAsia="Calibri"/>
                <w:sz w:val="22"/>
                <w:szCs w:val="22"/>
                <w:lang w:eastAsia="en-US"/>
              </w:rPr>
            </w:pPr>
            <w:r w:rsidRPr="0025345B">
              <w:rPr>
                <w:rFonts w:eastAsia="Calibri"/>
                <w:sz w:val="22"/>
                <w:szCs w:val="22"/>
                <w:lang w:eastAsia="en-US"/>
              </w:rPr>
              <w:lastRenderedPageBreak/>
              <w:t>1.</w:t>
            </w:r>
            <w:r w:rsidR="00C57C46">
              <w:rPr>
                <w:rFonts w:eastAsia="Calibri"/>
                <w:sz w:val="22"/>
                <w:szCs w:val="22"/>
                <w:lang w:eastAsia="en-US"/>
              </w:rPr>
              <w:t xml:space="preserve"> </w:t>
            </w:r>
            <w:r w:rsidRPr="0025345B">
              <w:rPr>
                <w:rFonts w:eastAsia="Calibri"/>
                <w:sz w:val="22"/>
                <w:szCs w:val="22"/>
                <w:lang w:eastAsia="en-US"/>
              </w:rPr>
              <w:t>Оценивает</w:t>
            </w:r>
          </w:p>
          <w:p w14:paraId="028F21C1" w14:textId="7FEFBC54" w:rsidR="0025345B" w:rsidRPr="0025345B" w:rsidRDefault="0025345B" w:rsidP="0025345B">
            <w:pPr>
              <w:ind w:left="28"/>
              <w:rPr>
                <w:rFonts w:eastAsia="Calibri"/>
                <w:bCs/>
                <w:sz w:val="22"/>
                <w:szCs w:val="22"/>
                <w:lang w:eastAsia="en-US"/>
              </w:rPr>
            </w:pPr>
            <w:r w:rsidRPr="0025345B">
              <w:rPr>
                <w:rFonts w:eastAsia="Calibri"/>
                <w:sz w:val="22"/>
                <w:szCs w:val="22"/>
                <w:lang w:eastAsia="en-US"/>
              </w:rPr>
              <w:t>юридические факты и возникающие на их основе правоотношения с учетом отраслевой специфики</w:t>
            </w:r>
          </w:p>
          <w:p w14:paraId="73D0CCE9" w14:textId="77777777" w:rsidR="0025345B" w:rsidRPr="00205A0E" w:rsidRDefault="0025345B" w:rsidP="0025345B">
            <w:pPr>
              <w:ind w:left="28"/>
              <w:jc w:val="both"/>
              <w:rPr>
                <w:b/>
                <w:color w:val="000000" w:themeColor="text1"/>
                <w:sz w:val="22"/>
                <w:szCs w:val="22"/>
              </w:rPr>
            </w:pPr>
          </w:p>
        </w:tc>
        <w:tc>
          <w:tcPr>
            <w:tcW w:w="2410" w:type="dxa"/>
          </w:tcPr>
          <w:p w14:paraId="1BCCBF72" w14:textId="454B39F6" w:rsidR="0025345B" w:rsidRPr="0025345B" w:rsidRDefault="0025345B" w:rsidP="0025345B">
            <w:pPr>
              <w:widowControl w:val="0"/>
              <w:autoSpaceDE w:val="0"/>
              <w:autoSpaceDN w:val="0"/>
              <w:adjustRightInd w:val="0"/>
              <w:rPr>
                <w:color w:val="000000" w:themeColor="text1"/>
                <w:sz w:val="22"/>
                <w:szCs w:val="22"/>
              </w:rPr>
            </w:pPr>
            <w:r w:rsidRPr="0025345B">
              <w:rPr>
                <w:i/>
                <w:color w:val="000000" w:themeColor="text1"/>
                <w:sz w:val="22"/>
                <w:szCs w:val="22"/>
              </w:rPr>
              <w:t>Знания:</w:t>
            </w:r>
            <w:r w:rsidRPr="0025345B">
              <w:rPr>
                <w:color w:val="000000" w:themeColor="text1"/>
                <w:sz w:val="22"/>
                <w:szCs w:val="22"/>
              </w:rPr>
              <w:t xml:space="preserve"> теории гражданского процессуального права, а также судебной практики</w:t>
            </w:r>
            <w:r w:rsidR="00C57C46">
              <w:rPr>
                <w:color w:val="000000" w:themeColor="text1"/>
                <w:sz w:val="22"/>
                <w:szCs w:val="22"/>
              </w:rPr>
              <w:t>.</w:t>
            </w:r>
          </w:p>
          <w:p w14:paraId="1ECD1B8A" w14:textId="71FB6310" w:rsidR="0025345B" w:rsidRPr="0025345B" w:rsidRDefault="0025345B" w:rsidP="0025345B">
            <w:pPr>
              <w:widowControl w:val="0"/>
              <w:autoSpaceDE w:val="0"/>
              <w:autoSpaceDN w:val="0"/>
              <w:adjustRightInd w:val="0"/>
              <w:rPr>
                <w:color w:val="000000" w:themeColor="text1"/>
                <w:sz w:val="22"/>
                <w:szCs w:val="22"/>
              </w:rPr>
            </w:pPr>
            <w:r w:rsidRPr="0025345B">
              <w:rPr>
                <w:i/>
                <w:color w:val="000000" w:themeColor="text1"/>
                <w:sz w:val="22"/>
                <w:szCs w:val="22"/>
              </w:rPr>
              <w:t>Умения:</w:t>
            </w:r>
            <w:r w:rsidRPr="0025345B">
              <w:rPr>
                <w:sz w:val="22"/>
                <w:szCs w:val="22"/>
              </w:rPr>
              <w:t xml:space="preserve"> анализировать юридические факты и возникающие в связи с ними правовые отношения;</w:t>
            </w:r>
            <w:r w:rsidRPr="0025345B">
              <w:rPr>
                <w:color w:val="000000" w:themeColor="text1"/>
                <w:sz w:val="22"/>
                <w:szCs w:val="22"/>
              </w:rPr>
              <w:t xml:space="preserve"> применять процессуальные нормы материального и процессуального права для укрепления законности и правопорядка, предупреждению </w:t>
            </w:r>
            <w:r w:rsidRPr="0025345B">
              <w:rPr>
                <w:color w:val="000000" w:themeColor="text1"/>
                <w:sz w:val="22"/>
                <w:szCs w:val="22"/>
              </w:rPr>
              <w:lastRenderedPageBreak/>
              <w:t>правонарушений</w:t>
            </w:r>
            <w:r w:rsidR="00C57C46">
              <w:rPr>
                <w:color w:val="000000" w:themeColor="text1"/>
                <w:sz w:val="22"/>
                <w:szCs w:val="22"/>
              </w:rPr>
              <w:t>.</w:t>
            </w:r>
          </w:p>
        </w:tc>
        <w:tc>
          <w:tcPr>
            <w:tcW w:w="5528" w:type="dxa"/>
            <w:shd w:val="clear" w:color="auto" w:fill="auto"/>
          </w:tcPr>
          <w:p w14:paraId="7E49A700" w14:textId="77777777" w:rsidR="0025345B" w:rsidRPr="00205A0E" w:rsidRDefault="0025345B" w:rsidP="0025345B">
            <w:pPr>
              <w:autoSpaceDE w:val="0"/>
              <w:autoSpaceDN w:val="0"/>
              <w:adjustRightInd w:val="0"/>
              <w:jc w:val="center"/>
              <w:rPr>
                <w:rFonts w:eastAsia="Calibri"/>
                <w:b/>
                <w:sz w:val="22"/>
                <w:szCs w:val="22"/>
                <w:lang w:eastAsia="en-US"/>
              </w:rPr>
            </w:pPr>
            <w:r w:rsidRPr="00205A0E">
              <w:rPr>
                <w:rFonts w:eastAsia="Calibri"/>
                <w:b/>
                <w:sz w:val="22"/>
                <w:szCs w:val="22"/>
                <w:lang w:eastAsia="en-US"/>
              </w:rPr>
              <w:lastRenderedPageBreak/>
              <w:t>Задание 1</w:t>
            </w:r>
          </w:p>
          <w:p w14:paraId="6A98983E" w14:textId="59862549" w:rsidR="0025345B" w:rsidRPr="00205A0E" w:rsidRDefault="0025345B" w:rsidP="0025345B">
            <w:pPr>
              <w:tabs>
                <w:tab w:val="left" w:pos="540"/>
              </w:tabs>
              <w:contextualSpacing/>
              <w:jc w:val="both"/>
              <w:rPr>
                <w:color w:val="000000" w:themeColor="text1"/>
                <w:sz w:val="22"/>
                <w:szCs w:val="22"/>
              </w:rPr>
            </w:pPr>
            <w:r w:rsidRPr="00205A0E">
              <w:rPr>
                <w:color w:val="000000" w:themeColor="text1"/>
                <w:sz w:val="22"/>
                <w:szCs w:val="22"/>
              </w:rPr>
              <w:t xml:space="preserve"> Потапова В.Н. получила от сестры ценную посылку. После ее вскрытия оказалось, что все содержавшиеся в ней вещи были испорченными в связи с тем, что посылка хранилась во влажном помещении.</w:t>
            </w:r>
          </w:p>
          <w:p w14:paraId="7B157C6E" w14:textId="6D1F1EE5" w:rsidR="0025345B" w:rsidRPr="00205A0E" w:rsidRDefault="0025345B" w:rsidP="0025345B">
            <w:pPr>
              <w:tabs>
                <w:tab w:val="left" w:pos="540"/>
              </w:tabs>
              <w:contextualSpacing/>
              <w:jc w:val="both"/>
              <w:rPr>
                <w:color w:val="000000" w:themeColor="text1"/>
                <w:sz w:val="22"/>
                <w:szCs w:val="22"/>
              </w:rPr>
            </w:pPr>
            <w:r w:rsidRPr="00205A0E">
              <w:rPr>
                <w:color w:val="000000" w:themeColor="text1"/>
                <w:sz w:val="22"/>
                <w:szCs w:val="22"/>
              </w:rPr>
              <w:t xml:space="preserve"> Потапова В.Н. обратилась в юридическую консультацию к адвокату с просьбой об оказании ей содействия в защите нарушенного права и взыскании с оператора связи стоимости посылки.</w:t>
            </w:r>
          </w:p>
          <w:p w14:paraId="7ECCFE98" w14:textId="77777777" w:rsidR="0025345B" w:rsidRDefault="0025345B" w:rsidP="0025345B">
            <w:pPr>
              <w:tabs>
                <w:tab w:val="left" w:pos="540"/>
              </w:tabs>
              <w:contextualSpacing/>
              <w:jc w:val="both"/>
              <w:rPr>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Какую консультацию должен дать Потаповой адвокат относительно порядка защиты ее права?</w:t>
            </w:r>
          </w:p>
          <w:p w14:paraId="237B3A4E" w14:textId="77777777" w:rsidR="00177076" w:rsidRPr="00205A0E" w:rsidRDefault="00177076" w:rsidP="00177076">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2</w:t>
            </w:r>
          </w:p>
          <w:p w14:paraId="4978914F" w14:textId="77777777" w:rsidR="00177076" w:rsidRPr="00205A0E" w:rsidRDefault="00177076" w:rsidP="00177076">
            <w:pPr>
              <w:tabs>
                <w:tab w:val="left" w:pos="540"/>
              </w:tabs>
              <w:jc w:val="both"/>
              <w:rPr>
                <w:color w:val="000000" w:themeColor="text1"/>
                <w:sz w:val="22"/>
                <w:szCs w:val="22"/>
              </w:rPr>
            </w:pPr>
            <w:r w:rsidRPr="00205A0E">
              <w:rPr>
                <w:color w:val="000000" w:themeColor="text1"/>
                <w:sz w:val="22"/>
                <w:szCs w:val="22"/>
              </w:rPr>
              <w:t xml:space="preserve">В судебном заседании слушалось дело особого производства об усыновлении ребенка. Во время процесса по делу в зал заседания вошел корреспондент областного телерадиовещания с видеокамерой и начал производить съемку судебного заседания.   </w:t>
            </w:r>
          </w:p>
          <w:p w14:paraId="316B6EC6" w14:textId="77777777" w:rsidR="00177076" w:rsidRPr="00205A0E" w:rsidRDefault="00177076" w:rsidP="00177076">
            <w:pPr>
              <w:tabs>
                <w:tab w:val="left" w:pos="540"/>
              </w:tabs>
              <w:jc w:val="both"/>
              <w:rPr>
                <w:color w:val="000000" w:themeColor="text1"/>
                <w:sz w:val="22"/>
                <w:szCs w:val="22"/>
              </w:rPr>
            </w:pPr>
            <w:r w:rsidRPr="00205A0E">
              <w:rPr>
                <w:color w:val="000000" w:themeColor="text1"/>
                <w:sz w:val="22"/>
                <w:szCs w:val="22"/>
              </w:rPr>
              <w:lastRenderedPageBreak/>
              <w:t>Председательствующий по делу спросил у него, на каком основании производится видеосъемка. Корреспондент ответил, что имеет задание телестудии произвести видеосъемку некоторых фрагментов процесса для демонстрации телезрителям репортажа о гражданских делах об усыновлении.</w:t>
            </w:r>
          </w:p>
          <w:p w14:paraId="01856B10" w14:textId="77777777" w:rsidR="00177076" w:rsidRPr="00205A0E" w:rsidRDefault="00177076" w:rsidP="00177076">
            <w:pPr>
              <w:tabs>
                <w:tab w:val="left" w:pos="540"/>
              </w:tabs>
              <w:jc w:val="both"/>
              <w:rPr>
                <w:color w:val="000000" w:themeColor="text1"/>
                <w:sz w:val="22"/>
                <w:szCs w:val="22"/>
              </w:rPr>
            </w:pPr>
            <w:r w:rsidRPr="00205A0E">
              <w:rPr>
                <w:color w:val="000000" w:themeColor="text1"/>
                <w:sz w:val="22"/>
                <w:szCs w:val="22"/>
              </w:rPr>
              <w:t>Председательствующий по делу судья Иванов А.И. запретил видеосъемку и удалил журналиста из зала судебного заседания. Тот в свою очередь заявил, что будет жаловаться в вышестоящие судебные инстанции на бюрократизм судьи Иванова А.И.</w:t>
            </w:r>
          </w:p>
          <w:p w14:paraId="76690313" w14:textId="77777777" w:rsidR="00177076" w:rsidRPr="00205A0E" w:rsidRDefault="00177076" w:rsidP="00177076">
            <w:pPr>
              <w:tabs>
                <w:tab w:val="left" w:pos="540"/>
              </w:tabs>
              <w:jc w:val="both"/>
              <w:rPr>
                <w:i/>
                <w:color w:val="000000" w:themeColor="text1"/>
                <w:sz w:val="22"/>
                <w:szCs w:val="22"/>
              </w:rPr>
            </w:pPr>
            <w:r w:rsidRPr="00205A0E">
              <w:rPr>
                <w:i/>
                <w:color w:val="000000" w:themeColor="text1"/>
                <w:sz w:val="22"/>
                <w:szCs w:val="22"/>
              </w:rPr>
              <w:t xml:space="preserve"> Расскажите о принципе гласности в гражданском процессе и дайте анализ действий судьи и журналиста. </w:t>
            </w:r>
          </w:p>
          <w:p w14:paraId="0253761C" w14:textId="35A7EDEF" w:rsidR="00177076" w:rsidRPr="00205A0E" w:rsidRDefault="00177076" w:rsidP="00177076">
            <w:pPr>
              <w:tabs>
                <w:tab w:val="left" w:pos="540"/>
              </w:tabs>
              <w:contextualSpacing/>
              <w:jc w:val="both"/>
              <w:rPr>
                <w:b/>
                <w:i/>
                <w:color w:val="000000" w:themeColor="text1"/>
                <w:sz w:val="22"/>
                <w:szCs w:val="22"/>
              </w:rPr>
            </w:pPr>
            <w:r w:rsidRPr="00205A0E">
              <w:rPr>
                <w:i/>
                <w:color w:val="000000" w:themeColor="text1"/>
                <w:sz w:val="22"/>
                <w:szCs w:val="22"/>
              </w:rPr>
              <w:t xml:space="preserve">   Как может обосновать свои исковые требования журналист?</w:t>
            </w:r>
          </w:p>
        </w:tc>
      </w:tr>
      <w:tr w:rsidR="0025345B" w:rsidRPr="00205A0E" w14:paraId="4C581E07" w14:textId="77777777" w:rsidTr="004014EA">
        <w:trPr>
          <w:trHeight w:val="1124"/>
        </w:trPr>
        <w:tc>
          <w:tcPr>
            <w:tcW w:w="1560" w:type="dxa"/>
            <w:vMerge/>
            <w:shd w:val="clear" w:color="auto" w:fill="auto"/>
          </w:tcPr>
          <w:p w14:paraId="6E0387F1" w14:textId="77777777" w:rsidR="0025345B" w:rsidRPr="00205A0E" w:rsidRDefault="0025345B" w:rsidP="0025345B">
            <w:pPr>
              <w:tabs>
                <w:tab w:val="left" w:pos="540"/>
              </w:tabs>
              <w:contextualSpacing/>
              <w:jc w:val="both"/>
              <w:rPr>
                <w:color w:val="000000" w:themeColor="text1"/>
                <w:sz w:val="22"/>
                <w:szCs w:val="22"/>
              </w:rPr>
            </w:pPr>
          </w:p>
        </w:tc>
        <w:tc>
          <w:tcPr>
            <w:tcW w:w="1843" w:type="dxa"/>
          </w:tcPr>
          <w:p w14:paraId="62D1D982" w14:textId="455A64B6" w:rsidR="0025345B" w:rsidRPr="0025345B" w:rsidRDefault="0025345B" w:rsidP="0025345B">
            <w:pPr>
              <w:rPr>
                <w:b/>
                <w:color w:val="000000" w:themeColor="text1"/>
                <w:sz w:val="22"/>
                <w:szCs w:val="22"/>
              </w:rPr>
            </w:pPr>
            <w:r w:rsidRPr="0025345B">
              <w:rPr>
                <w:color w:val="000000" w:themeColor="text1"/>
                <w:sz w:val="22"/>
                <w:szCs w:val="22"/>
              </w:rPr>
              <w:t>2.</w:t>
            </w:r>
            <w:r w:rsidRPr="0025345B">
              <w:rPr>
                <w:rFonts w:eastAsia="Calibri"/>
                <w:sz w:val="22"/>
                <w:szCs w:val="22"/>
                <w:lang w:eastAsia="en-US"/>
              </w:rPr>
              <w:t xml:space="preserve"> Способен принимать обоснованные решения и совершать юридически значимые действия в точном соответствии с правовыми принципами и действующими нормативно-правовыми актами</w:t>
            </w:r>
          </w:p>
        </w:tc>
        <w:tc>
          <w:tcPr>
            <w:tcW w:w="2410" w:type="dxa"/>
          </w:tcPr>
          <w:p w14:paraId="10D60538" w14:textId="54144EB4" w:rsidR="0025345B" w:rsidRPr="0025345B" w:rsidRDefault="0025345B" w:rsidP="0025345B">
            <w:pPr>
              <w:widowControl w:val="0"/>
              <w:autoSpaceDE w:val="0"/>
              <w:autoSpaceDN w:val="0"/>
              <w:adjustRightInd w:val="0"/>
              <w:rPr>
                <w:color w:val="000000" w:themeColor="text1"/>
                <w:sz w:val="22"/>
                <w:szCs w:val="22"/>
              </w:rPr>
            </w:pPr>
            <w:r w:rsidRPr="0025345B">
              <w:rPr>
                <w:i/>
                <w:color w:val="000000" w:themeColor="text1"/>
                <w:sz w:val="22"/>
                <w:szCs w:val="22"/>
              </w:rPr>
              <w:t>Знания:</w:t>
            </w:r>
            <w:r w:rsidRPr="0025345B">
              <w:rPr>
                <w:color w:val="000000" w:themeColor="text1"/>
                <w:sz w:val="22"/>
                <w:szCs w:val="22"/>
              </w:rPr>
              <w:t xml:space="preserve"> содержания принципов гражданского судопроизводства, состава процессуального правонарушения, меры ответственности</w:t>
            </w:r>
            <w:r w:rsidR="00C57C46">
              <w:rPr>
                <w:color w:val="000000" w:themeColor="text1"/>
                <w:sz w:val="22"/>
                <w:szCs w:val="22"/>
              </w:rPr>
              <w:t>.</w:t>
            </w:r>
          </w:p>
          <w:p w14:paraId="2F3E58D5" w14:textId="2A1C2CD4" w:rsidR="0025345B" w:rsidRPr="00CB3C40" w:rsidRDefault="0025345B" w:rsidP="0025345B">
            <w:pPr>
              <w:widowControl w:val="0"/>
              <w:autoSpaceDE w:val="0"/>
              <w:autoSpaceDN w:val="0"/>
              <w:adjustRightInd w:val="0"/>
              <w:rPr>
                <w:color w:val="000000" w:themeColor="text1"/>
              </w:rPr>
            </w:pPr>
            <w:r w:rsidRPr="0025345B">
              <w:rPr>
                <w:i/>
                <w:color w:val="000000" w:themeColor="text1"/>
                <w:sz w:val="22"/>
                <w:szCs w:val="22"/>
              </w:rPr>
              <w:t>Умения:</w:t>
            </w:r>
            <w:r w:rsidRPr="0025345B">
              <w:rPr>
                <w:color w:val="000000" w:themeColor="text1"/>
                <w:sz w:val="22"/>
                <w:szCs w:val="22"/>
              </w:rPr>
              <w:t xml:space="preserve"> анализа поведения субъектов гражданского процесса при рассмотрении дел в суде на предмет несоответствия закону</w:t>
            </w:r>
            <w:r w:rsidR="00C57C46">
              <w:rPr>
                <w:color w:val="000000" w:themeColor="text1"/>
                <w:sz w:val="22"/>
                <w:szCs w:val="22"/>
              </w:rPr>
              <w:t>.</w:t>
            </w:r>
          </w:p>
        </w:tc>
        <w:tc>
          <w:tcPr>
            <w:tcW w:w="5528" w:type="dxa"/>
            <w:shd w:val="clear" w:color="auto" w:fill="auto"/>
          </w:tcPr>
          <w:p w14:paraId="792FB7C2" w14:textId="77777777" w:rsidR="0025345B" w:rsidRPr="00205A0E" w:rsidRDefault="0025345B" w:rsidP="0025345B">
            <w:pPr>
              <w:autoSpaceDE w:val="0"/>
              <w:autoSpaceDN w:val="0"/>
              <w:adjustRightInd w:val="0"/>
              <w:jc w:val="center"/>
              <w:rPr>
                <w:rFonts w:eastAsia="Calibri"/>
                <w:b/>
                <w:sz w:val="22"/>
                <w:szCs w:val="22"/>
                <w:lang w:eastAsia="en-US"/>
              </w:rPr>
            </w:pPr>
            <w:r w:rsidRPr="00205A0E">
              <w:rPr>
                <w:rFonts w:eastAsia="Calibri"/>
                <w:b/>
                <w:sz w:val="22"/>
                <w:szCs w:val="22"/>
                <w:lang w:eastAsia="en-US"/>
              </w:rPr>
              <w:t>Задание 1</w:t>
            </w:r>
          </w:p>
          <w:p w14:paraId="36A98A9C" w14:textId="2A612DD2" w:rsidR="0025345B" w:rsidRPr="00205A0E" w:rsidRDefault="0025345B" w:rsidP="0025345B">
            <w:pPr>
              <w:tabs>
                <w:tab w:val="left" w:pos="540"/>
              </w:tabs>
              <w:contextualSpacing/>
              <w:jc w:val="both"/>
              <w:rPr>
                <w:color w:val="000000" w:themeColor="text1"/>
                <w:sz w:val="22"/>
                <w:szCs w:val="22"/>
              </w:rPr>
            </w:pPr>
            <w:r w:rsidRPr="00205A0E">
              <w:rPr>
                <w:color w:val="000000" w:themeColor="text1"/>
                <w:sz w:val="22"/>
                <w:szCs w:val="22"/>
              </w:rPr>
              <w:t xml:space="preserve">  В суд было заявлено требование о вынесении судебного приказа о взыскании задолженности по оплате услуг телефонной связи с должника, место жительства которого в настоящий момент неизвестно.</w:t>
            </w:r>
          </w:p>
          <w:p w14:paraId="21374356" w14:textId="22FFE3A4" w:rsidR="0025345B" w:rsidRPr="00205A0E" w:rsidRDefault="0025345B" w:rsidP="0025345B">
            <w:pPr>
              <w:tabs>
                <w:tab w:val="left" w:pos="540"/>
              </w:tabs>
              <w:contextualSpacing/>
              <w:jc w:val="both"/>
              <w:rPr>
                <w:color w:val="000000" w:themeColor="text1"/>
                <w:sz w:val="22"/>
                <w:szCs w:val="22"/>
              </w:rPr>
            </w:pPr>
            <w:r w:rsidRPr="00205A0E">
              <w:rPr>
                <w:color w:val="000000" w:themeColor="text1"/>
                <w:sz w:val="22"/>
                <w:szCs w:val="22"/>
              </w:rPr>
              <w:t xml:space="preserve"> Судья отказал в приеме такого заявления, указав в определении, что вследствие невозможности высылки копии судебного приказа должнику и невозможности выяснения позиции должника по поводу его исполнения, дело должно рассматриваться в исковом порядке. Кредитор обжаловал данное определение. </w:t>
            </w:r>
          </w:p>
          <w:p w14:paraId="601F0AB7" w14:textId="44D75769" w:rsidR="0025345B" w:rsidRPr="00205A0E" w:rsidRDefault="0025345B" w:rsidP="0025345B">
            <w:pPr>
              <w:tabs>
                <w:tab w:val="left" w:pos="540"/>
              </w:tabs>
              <w:contextualSpacing/>
              <w:jc w:val="both"/>
              <w:rPr>
                <w:color w:val="000000" w:themeColor="text1"/>
                <w:sz w:val="22"/>
                <w:szCs w:val="22"/>
              </w:rPr>
            </w:pPr>
            <w:r w:rsidRPr="00205A0E">
              <w:rPr>
                <w:color w:val="000000" w:themeColor="text1"/>
                <w:sz w:val="22"/>
                <w:szCs w:val="22"/>
              </w:rPr>
              <w:t xml:space="preserve"> Вышестоящий суд отменил указанное определение как несоответствующее закону.</w:t>
            </w:r>
          </w:p>
          <w:p w14:paraId="21EAEB78" w14:textId="239F499E" w:rsidR="0025345B" w:rsidRPr="00205A0E" w:rsidRDefault="0025345B" w:rsidP="0025345B">
            <w:pPr>
              <w:tabs>
                <w:tab w:val="left" w:pos="540"/>
              </w:tabs>
              <w:contextualSpacing/>
              <w:jc w:val="both"/>
              <w:rPr>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Как можно было разрешить возникшую ситуацию?</w:t>
            </w:r>
          </w:p>
        </w:tc>
      </w:tr>
      <w:tr w:rsidR="0025345B" w:rsidRPr="00205A0E" w14:paraId="5EFD74E3" w14:textId="77777777" w:rsidTr="004014EA">
        <w:trPr>
          <w:trHeight w:val="273"/>
        </w:trPr>
        <w:tc>
          <w:tcPr>
            <w:tcW w:w="1560" w:type="dxa"/>
            <w:vMerge/>
            <w:shd w:val="clear" w:color="auto" w:fill="auto"/>
          </w:tcPr>
          <w:p w14:paraId="25A4867F" w14:textId="77777777" w:rsidR="0025345B" w:rsidRPr="00205A0E" w:rsidRDefault="0025345B" w:rsidP="0025345B">
            <w:pPr>
              <w:tabs>
                <w:tab w:val="left" w:pos="540"/>
              </w:tabs>
              <w:contextualSpacing/>
              <w:jc w:val="both"/>
              <w:rPr>
                <w:color w:val="000000" w:themeColor="text1"/>
                <w:sz w:val="22"/>
                <w:szCs w:val="22"/>
              </w:rPr>
            </w:pPr>
          </w:p>
        </w:tc>
        <w:tc>
          <w:tcPr>
            <w:tcW w:w="1843" w:type="dxa"/>
            <w:shd w:val="clear" w:color="auto" w:fill="FFFFFF" w:themeFill="background1"/>
          </w:tcPr>
          <w:p w14:paraId="6CC5DEF2" w14:textId="2CE02C69" w:rsidR="0025345B" w:rsidRPr="0025345B" w:rsidRDefault="0025345B" w:rsidP="0025345B">
            <w:pPr>
              <w:tabs>
                <w:tab w:val="left" w:pos="540"/>
              </w:tabs>
              <w:contextualSpacing/>
              <w:rPr>
                <w:color w:val="000000" w:themeColor="text1"/>
                <w:sz w:val="22"/>
                <w:szCs w:val="22"/>
              </w:rPr>
            </w:pPr>
            <w:r w:rsidRPr="0025345B">
              <w:rPr>
                <w:color w:val="000000" w:themeColor="text1"/>
                <w:sz w:val="22"/>
                <w:szCs w:val="22"/>
              </w:rPr>
              <w:t>3.</w:t>
            </w:r>
            <w:r w:rsidRPr="0025345B">
              <w:rPr>
                <w:rFonts w:asciiTheme="minorHAnsi" w:eastAsiaTheme="minorEastAsia" w:hAnsiTheme="minorHAnsi" w:cstheme="minorBidi"/>
                <w:sz w:val="22"/>
                <w:szCs w:val="22"/>
                <w:lang w:eastAsia="en-US"/>
              </w:rPr>
              <w:t xml:space="preserve"> </w:t>
            </w:r>
            <w:r w:rsidRPr="0025345B">
              <w:rPr>
                <w:color w:val="000000" w:themeColor="text1"/>
                <w:sz w:val="22"/>
                <w:szCs w:val="22"/>
              </w:rPr>
              <w:t>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tc>
        <w:tc>
          <w:tcPr>
            <w:tcW w:w="2410" w:type="dxa"/>
          </w:tcPr>
          <w:p w14:paraId="2CAAD67B" w14:textId="77777777" w:rsidR="0025345B" w:rsidRPr="0025345B" w:rsidRDefault="0025345B" w:rsidP="0025345B">
            <w:pPr>
              <w:adjustRightInd w:val="0"/>
              <w:rPr>
                <w:color w:val="000000" w:themeColor="text1"/>
                <w:sz w:val="22"/>
                <w:szCs w:val="22"/>
              </w:rPr>
            </w:pPr>
            <w:r w:rsidRPr="0025345B">
              <w:rPr>
                <w:i/>
                <w:color w:val="000000" w:themeColor="text1"/>
                <w:sz w:val="22"/>
                <w:szCs w:val="22"/>
              </w:rPr>
              <w:t>Знания:</w:t>
            </w:r>
            <w:r w:rsidRPr="0025345B">
              <w:rPr>
                <w:color w:val="000000" w:themeColor="text1"/>
                <w:sz w:val="22"/>
                <w:szCs w:val="22"/>
              </w:rPr>
              <w:t xml:space="preserve"> современных проблем правового регулирования рассмотрения и разрешения гражданских дел</w:t>
            </w:r>
            <w:r w:rsidRPr="0025345B">
              <w:rPr>
                <w:color w:val="231F20"/>
                <w:sz w:val="22"/>
                <w:szCs w:val="22"/>
                <w:lang w:eastAsia="en-US"/>
              </w:rPr>
              <w:t xml:space="preserve"> </w:t>
            </w:r>
            <w:r w:rsidRPr="0025345B">
              <w:rPr>
                <w:color w:val="000000" w:themeColor="text1"/>
                <w:sz w:val="22"/>
                <w:szCs w:val="22"/>
              </w:rPr>
              <w:t>с учетом особенностей статусов, определяемых нормами материальных отраслей права: гражданского права, семейного права, трудового права, земельного и других отраслей права.</w:t>
            </w:r>
          </w:p>
          <w:p w14:paraId="30F2F1D8" w14:textId="77777777" w:rsidR="0025345B" w:rsidRPr="0025345B" w:rsidRDefault="0025345B" w:rsidP="0025345B">
            <w:pPr>
              <w:widowControl w:val="0"/>
              <w:autoSpaceDE w:val="0"/>
              <w:autoSpaceDN w:val="0"/>
              <w:adjustRightInd w:val="0"/>
              <w:jc w:val="both"/>
              <w:rPr>
                <w:color w:val="000000" w:themeColor="text1"/>
                <w:sz w:val="22"/>
                <w:szCs w:val="22"/>
              </w:rPr>
            </w:pPr>
            <w:r w:rsidRPr="0025345B">
              <w:rPr>
                <w:i/>
                <w:color w:val="000000" w:themeColor="text1"/>
                <w:sz w:val="22"/>
                <w:szCs w:val="22"/>
              </w:rPr>
              <w:t>Умения:</w:t>
            </w:r>
            <w:r w:rsidRPr="0025345B">
              <w:rPr>
                <w:color w:val="000000" w:themeColor="text1"/>
                <w:sz w:val="22"/>
                <w:szCs w:val="22"/>
              </w:rPr>
              <w:t xml:space="preserve"> анализировать современную судебную практику для цели </w:t>
            </w:r>
          </w:p>
          <w:p w14:paraId="6A2B6A64" w14:textId="7334B80B" w:rsidR="0025345B" w:rsidRPr="00CB3C40" w:rsidRDefault="0025345B" w:rsidP="0025345B">
            <w:pPr>
              <w:widowControl w:val="0"/>
              <w:autoSpaceDE w:val="0"/>
              <w:autoSpaceDN w:val="0"/>
              <w:adjustRightInd w:val="0"/>
              <w:jc w:val="both"/>
              <w:rPr>
                <w:color w:val="000000" w:themeColor="text1"/>
              </w:rPr>
            </w:pPr>
            <w:r w:rsidRPr="0025345B">
              <w:rPr>
                <w:color w:val="000000" w:themeColor="text1"/>
                <w:sz w:val="22"/>
                <w:szCs w:val="22"/>
              </w:rPr>
              <w:t xml:space="preserve">оптимизации осуществления гражданского правосудия; составлять процессуальные </w:t>
            </w:r>
            <w:r w:rsidRPr="0025345B">
              <w:rPr>
                <w:color w:val="000000" w:themeColor="text1"/>
                <w:sz w:val="22"/>
                <w:szCs w:val="22"/>
              </w:rPr>
              <w:lastRenderedPageBreak/>
              <w:t>документы с учетом особенностей норм материального права.</w:t>
            </w:r>
          </w:p>
        </w:tc>
        <w:tc>
          <w:tcPr>
            <w:tcW w:w="5528" w:type="dxa"/>
            <w:shd w:val="clear" w:color="auto" w:fill="auto"/>
          </w:tcPr>
          <w:p w14:paraId="49EA29D2" w14:textId="77777777" w:rsidR="00177076" w:rsidRPr="00205A0E" w:rsidRDefault="00177076" w:rsidP="00177076">
            <w:pPr>
              <w:autoSpaceDE w:val="0"/>
              <w:autoSpaceDN w:val="0"/>
              <w:adjustRightInd w:val="0"/>
              <w:jc w:val="center"/>
              <w:rPr>
                <w:rFonts w:eastAsia="Calibri"/>
                <w:b/>
                <w:sz w:val="22"/>
                <w:szCs w:val="22"/>
                <w:lang w:eastAsia="en-US"/>
              </w:rPr>
            </w:pPr>
            <w:r w:rsidRPr="00205A0E">
              <w:rPr>
                <w:rFonts w:eastAsia="Calibri"/>
                <w:b/>
                <w:sz w:val="22"/>
                <w:szCs w:val="22"/>
                <w:lang w:eastAsia="en-US"/>
              </w:rPr>
              <w:lastRenderedPageBreak/>
              <w:t>Задание 1</w:t>
            </w:r>
          </w:p>
          <w:p w14:paraId="37533495" w14:textId="77777777" w:rsidR="00177076" w:rsidRPr="00205A0E" w:rsidRDefault="00177076" w:rsidP="00177076">
            <w:pPr>
              <w:spacing w:after="160"/>
              <w:ind w:left="35"/>
              <w:contextualSpacing/>
              <w:jc w:val="both"/>
              <w:rPr>
                <w:rFonts w:eastAsia="Calibri"/>
                <w:sz w:val="22"/>
                <w:szCs w:val="22"/>
                <w:lang w:eastAsia="en-US"/>
              </w:rPr>
            </w:pPr>
            <w:r w:rsidRPr="00205A0E">
              <w:rPr>
                <w:rFonts w:eastAsia="Calibri"/>
                <w:sz w:val="22"/>
                <w:szCs w:val="22"/>
                <w:lang w:eastAsia="en-US"/>
              </w:rPr>
              <w:t xml:space="preserve">   К адвокату обратилась гражданка </w:t>
            </w:r>
            <w:proofErr w:type="spellStart"/>
            <w:r w:rsidRPr="00205A0E">
              <w:rPr>
                <w:rFonts w:eastAsia="Calibri"/>
                <w:sz w:val="22"/>
                <w:szCs w:val="22"/>
                <w:lang w:eastAsia="en-US"/>
              </w:rPr>
              <w:t>Меланьева</w:t>
            </w:r>
            <w:proofErr w:type="spellEnd"/>
            <w:r w:rsidRPr="00205A0E">
              <w:rPr>
                <w:rFonts w:eastAsia="Calibri"/>
                <w:sz w:val="22"/>
                <w:szCs w:val="22"/>
                <w:lang w:eastAsia="en-US"/>
              </w:rPr>
              <w:t xml:space="preserve"> Д.С. о том, что она жила в незарегистрированном браке с гражданином Семеновым К.Н. более 15 лет. За это время они приобрели недвижимое имущество, транспортное средство, предметы домашнего обихода, оформленные на имя Семенова К.Н. В этом году он умер, и ребенок от первого брака заявил о своих правах как наследник умершего. </w:t>
            </w:r>
            <w:proofErr w:type="spellStart"/>
            <w:r w:rsidRPr="00205A0E">
              <w:rPr>
                <w:rFonts w:eastAsia="Calibri"/>
                <w:sz w:val="22"/>
                <w:szCs w:val="22"/>
                <w:lang w:eastAsia="en-US"/>
              </w:rPr>
              <w:t>Меланьва</w:t>
            </w:r>
            <w:proofErr w:type="spellEnd"/>
            <w:r w:rsidRPr="00205A0E">
              <w:rPr>
                <w:rFonts w:eastAsia="Calibri"/>
                <w:sz w:val="22"/>
                <w:szCs w:val="22"/>
                <w:lang w:eastAsia="en-US"/>
              </w:rPr>
              <w:t xml:space="preserve"> Д.С. просит оказать ей юридическую помощь по этому делу.</w:t>
            </w:r>
          </w:p>
          <w:p w14:paraId="0E150310" w14:textId="77777777" w:rsidR="00177076" w:rsidRPr="00205A0E" w:rsidRDefault="00177076" w:rsidP="00177076">
            <w:pPr>
              <w:spacing w:after="160"/>
              <w:ind w:left="35"/>
              <w:contextualSpacing/>
              <w:jc w:val="both"/>
              <w:rPr>
                <w:rFonts w:eastAsia="Calibri"/>
                <w:i/>
                <w:sz w:val="22"/>
                <w:szCs w:val="22"/>
                <w:lang w:eastAsia="en-US"/>
              </w:rPr>
            </w:pPr>
            <w:r w:rsidRPr="00205A0E">
              <w:rPr>
                <w:rFonts w:eastAsia="Calibri"/>
                <w:i/>
                <w:sz w:val="22"/>
                <w:szCs w:val="22"/>
                <w:lang w:eastAsia="en-US"/>
              </w:rPr>
              <w:t xml:space="preserve">    Необходимо дать ответы на следующие вопросы:</w:t>
            </w:r>
          </w:p>
          <w:p w14:paraId="57232280" w14:textId="77777777" w:rsidR="00177076" w:rsidRPr="00205A0E" w:rsidRDefault="00177076" w:rsidP="00177076">
            <w:pPr>
              <w:spacing w:after="160"/>
              <w:ind w:left="35"/>
              <w:contextualSpacing/>
              <w:jc w:val="both"/>
              <w:rPr>
                <w:rFonts w:eastAsia="Calibri"/>
                <w:i/>
                <w:sz w:val="22"/>
                <w:szCs w:val="22"/>
                <w:lang w:eastAsia="en-US"/>
              </w:rPr>
            </w:pPr>
            <w:r w:rsidRPr="00205A0E">
              <w:rPr>
                <w:rFonts w:eastAsia="Calibri"/>
                <w:i/>
                <w:sz w:val="22"/>
                <w:szCs w:val="22"/>
                <w:lang w:eastAsia="en-US"/>
              </w:rPr>
              <w:t xml:space="preserve">   - имеет ли она какие-либо права на имущество? Если имеет, то нормами какого кодекса эти права предусмотрены?</w:t>
            </w:r>
          </w:p>
          <w:p w14:paraId="7FC3BA4E" w14:textId="02394BDD" w:rsidR="00177076" w:rsidRDefault="00177076" w:rsidP="00177076">
            <w:pPr>
              <w:autoSpaceDE w:val="0"/>
              <w:autoSpaceDN w:val="0"/>
              <w:adjustRightInd w:val="0"/>
              <w:rPr>
                <w:rFonts w:eastAsia="Calibri"/>
                <w:b/>
                <w:sz w:val="22"/>
                <w:szCs w:val="22"/>
                <w:lang w:eastAsia="en-US"/>
              </w:rPr>
            </w:pPr>
            <w:r w:rsidRPr="00205A0E">
              <w:rPr>
                <w:rFonts w:eastAsia="Calibri"/>
                <w:i/>
                <w:sz w:val="22"/>
                <w:szCs w:val="22"/>
                <w:lang w:eastAsia="en-US"/>
              </w:rPr>
              <w:t xml:space="preserve">   - может ли она обратиться в суд? Если может, то как определить родовую и территориальную подсудности?</w:t>
            </w:r>
          </w:p>
          <w:p w14:paraId="2EA48E60" w14:textId="51C1E044" w:rsidR="0025345B" w:rsidRPr="00205A0E" w:rsidRDefault="00177076" w:rsidP="0025345B">
            <w:pPr>
              <w:autoSpaceDE w:val="0"/>
              <w:autoSpaceDN w:val="0"/>
              <w:adjustRightInd w:val="0"/>
              <w:jc w:val="center"/>
              <w:rPr>
                <w:rFonts w:eastAsia="Calibri"/>
                <w:b/>
                <w:sz w:val="22"/>
                <w:szCs w:val="22"/>
                <w:lang w:eastAsia="en-US"/>
              </w:rPr>
            </w:pPr>
            <w:r>
              <w:rPr>
                <w:rFonts w:eastAsia="Calibri"/>
                <w:b/>
                <w:sz w:val="22"/>
                <w:szCs w:val="22"/>
                <w:lang w:eastAsia="en-US"/>
              </w:rPr>
              <w:t>Задание 2</w:t>
            </w:r>
          </w:p>
          <w:p w14:paraId="79F6C61F" w14:textId="77ABB78F" w:rsidR="0025345B" w:rsidRPr="00205A0E" w:rsidRDefault="0025345B" w:rsidP="0025345B">
            <w:pPr>
              <w:tabs>
                <w:tab w:val="left" w:pos="540"/>
              </w:tabs>
              <w:contextualSpacing/>
              <w:jc w:val="both"/>
              <w:rPr>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Проверьте правильность следующих записей в резолютивной части решения:</w:t>
            </w:r>
          </w:p>
          <w:p w14:paraId="0B1B9DE2" w14:textId="55B9E73A" w:rsidR="0025345B" w:rsidRPr="00205A0E" w:rsidRDefault="0025345B" w:rsidP="0025345B">
            <w:pPr>
              <w:tabs>
                <w:tab w:val="left" w:pos="540"/>
              </w:tabs>
              <w:contextualSpacing/>
              <w:jc w:val="both"/>
              <w:rPr>
                <w:color w:val="000000" w:themeColor="text1"/>
                <w:sz w:val="22"/>
                <w:szCs w:val="22"/>
              </w:rPr>
            </w:pPr>
            <w:r w:rsidRPr="00205A0E">
              <w:rPr>
                <w:color w:val="000000" w:themeColor="text1"/>
                <w:sz w:val="22"/>
                <w:szCs w:val="22"/>
              </w:rPr>
              <w:t xml:space="preserve"> а) «Взыскать с Иванова Степана Петровича в пользу Дьякова квартирную плату за два месяца (август и сентябрь) по установленным ставкам».</w:t>
            </w:r>
          </w:p>
          <w:p w14:paraId="3D849C14" w14:textId="0E19C523" w:rsidR="0025345B" w:rsidRPr="00205A0E" w:rsidRDefault="0025345B" w:rsidP="0025345B">
            <w:pPr>
              <w:tabs>
                <w:tab w:val="left" w:pos="540"/>
              </w:tabs>
              <w:contextualSpacing/>
              <w:jc w:val="both"/>
              <w:rPr>
                <w:color w:val="000000" w:themeColor="text1"/>
                <w:sz w:val="22"/>
                <w:szCs w:val="22"/>
              </w:rPr>
            </w:pPr>
            <w:r w:rsidRPr="00205A0E">
              <w:rPr>
                <w:color w:val="000000" w:themeColor="text1"/>
                <w:sz w:val="22"/>
                <w:szCs w:val="22"/>
              </w:rPr>
              <w:t xml:space="preserve"> б) «Признать за Ермаковым Петром Ивановичем право собственности на домовладение № 24 по Лесной улице поселка Дружба. Взыскать с Ермакова 600 тыс. рублей в </w:t>
            </w:r>
            <w:r w:rsidRPr="00205A0E">
              <w:rPr>
                <w:color w:val="000000" w:themeColor="text1"/>
                <w:sz w:val="22"/>
                <w:szCs w:val="22"/>
              </w:rPr>
              <w:lastRenderedPageBreak/>
              <w:t>пользу Сергеевой Ирины Романовны в случае, если она освободит жилую площадь, занимаемую в доме Ермакова П.И.»</w:t>
            </w:r>
          </w:p>
          <w:p w14:paraId="23646EDA" w14:textId="77777777" w:rsidR="0025345B" w:rsidRPr="00205A0E" w:rsidRDefault="0025345B" w:rsidP="0025345B">
            <w:pPr>
              <w:tabs>
                <w:tab w:val="left" w:pos="540"/>
              </w:tabs>
              <w:contextualSpacing/>
              <w:jc w:val="both"/>
              <w:rPr>
                <w:b/>
                <w:i/>
                <w:color w:val="000000" w:themeColor="text1"/>
                <w:sz w:val="22"/>
                <w:szCs w:val="22"/>
              </w:rPr>
            </w:pPr>
            <w:r w:rsidRPr="00205A0E">
              <w:rPr>
                <w:color w:val="000000" w:themeColor="text1"/>
                <w:sz w:val="22"/>
                <w:szCs w:val="22"/>
              </w:rPr>
              <w:t xml:space="preserve">   </w:t>
            </w:r>
            <w:r w:rsidRPr="00205A0E">
              <w:rPr>
                <w:i/>
                <w:color w:val="000000" w:themeColor="text1"/>
                <w:sz w:val="22"/>
                <w:szCs w:val="22"/>
              </w:rPr>
              <w:t>Составьте заново резолютивные части указанных решений.</w:t>
            </w:r>
          </w:p>
        </w:tc>
      </w:tr>
    </w:tbl>
    <w:p w14:paraId="30608BDC" w14:textId="77777777" w:rsidR="001F0ABD" w:rsidRDefault="001F0ABD" w:rsidP="009D1FD1">
      <w:pPr>
        <w:pStyle w:val="1"/>
        <w:spacing w:before="0" w:after="0" w:line="360" w:lineRule="auto"/>
        <w:ind w:firstLine="709"/>
        <w:jc w:val="both"/>
        <w:rPr>
          <w:rFonts w:ascii="Times New Roman" w:hAnsi="Times New Roman"/>
          <w:color w:val="auto"/>
        </w:rPr>
      </w:pPr>
      <w:bookmarkStart w:id="20" w:name="_Toc506893286"/>
      <w:bookmarkStart w:id="21" w:name="_Toc22679561"/>
    </w:p>
    <w:p w14:paraId="6D54CE45" w14:textId="25A8B1EA" w:rsidR="00BF1433" w:rsidRPr="00CB46F5" w:rsidRDefault="00BF1433" w:rsidP="00BF1433">
      <w:pPr>
        <w:tabs>
          <w:tab w:val="left" w:pos="-142"/>
        </w:tabs>
        <w:ind w:hanging="284"/>
        <w:contextualSpacing/>
        <w:jc w:val="both"/>
        <w:rPr>
          <w:b/>
          <w:sz w:val="28"/>
          <w:szCs w:val="28"/>
        </w:rPr>
      </w:pPr>
      <w:r w:rsidRPr="00CB46F5">
        <w:rPr>
          <w:b/>
          <w:sz w:val="28"/>
          <w:szCs w:val="28"/>
        </w:rPr>
        <w:t xml:space="preserve">        Примерный перечень вопросов к зачету:</w:t>
      </w:r>
    </w:p>
    <w:p w14:paraId="4ACCD19D" w14:textId="77777777" w:rsidR="00BC0570" w:rsidRPr="00BC0570" w:rsidRDefault="00BC0570" w:rsidP="00BF1433">
      <w:pPr>
        <w:tabs>
          <w:tab w:val="left" w:pos="-142"/>
        </w:tabs>
        <w:ind w:hanging="284"/>
        <w:contextualSpacing/>
        <w:jc w:val="both"/>
        <w:rPr>
          <w:b/>
          <w:i/>
          <w:sz w:val="20"/>
          <w:szCs w:val="20"/>
          <w:u w:val="single"/>
        </w:rPr>
      </w:pPr>
    </w:p>
    <w:p w14:paraId="6A496705" w14:textId="77777777" w:rsidR="00216DA4" w:rsidRPr="009D1FD1" w:rsidRDefault="00216DA4" w:rsidP="000B324B">
      <w:pPr>
        <w:pStyle w:val="a8"/>
        <w:numPr>
          <w:ilvl w:val="0"/>
          <w:numId w:val="2"/>
        </w:numPr>
        <w:tabs>
          <w:tab w:val="left" w:pos="-142"/>
          <w:tab w:val="left" w:pos="284"/>
        </w:tabs>
        <w:ind w:left="284" w:hanging="284"/>
        <w:jc w:val="both"/>
        <w:rPr>
          <w:sz w:val="28"/>
          <w:szCs w:val="28"/>
        </w:rPr>
      </w:pPr>
      <w:r w:rsidRPr="009D1FD1">
        <w:rPr>
          <w:sz w:val="28"/>
        </w:rPr>
        <w:t xml:space="preserve">Право граждан на судебную защиту. Формы защиты прав и законных интересов граждан и организаций. </w:t>
      </w:r>
    </w:p>
    <w:p w14:paraId="1D022A92" w14:textId="77777777" w:rsidR="00216DA4" w:rsidRPr="009D1FD1" w:rsidRDefault="00216DA4" w:rsidP="000B324B">
      <w:pPr>
        <w:pStyle w:val="a8"/>
        <w:numPr>
          <w:ilvl w:val="0"/>
          <w:numId w:val="2"/>
        </w:numPr>
        <w:tabs>
          <w:tab w:val="left" w:pos="-142"/>
          <w:tab w:val="left" w:pos="284"/>
        </w:tabs>
        <w:ind w:left="284" w:hanging="284"/>
        <w:jc w:val="both"/>
        <w:rPr>
          <w:sz w:val="28"/>
          <w:szCs w:val="28"/>
        </w:rPr>
      </w:pPr>
      <w:r w:rsidRPr="009D1FD1">
        <w:rPr>
          <w:sz w:val="28"/>
        </w:rPr>
        <w:t xml:space="preserve">Предмет, метод, система, источники гражданского процессуального права, его соотношение с другими отраслями права. </w:t>
      </w:r>
    </w:p>
    <w:p w14:paraId="525F8974" w14:textId="292CCBB9" w:rsidR="00216DA4" w:rsidRPr="00216DA4" w:rsidRDefault="00216DA4" w:rsidP="000B324B">
      <w:pPr>
        <w:pStyle w:val="a8"/>
        <w:numPr>
          <w:ilvl w:val="0"/>
          <w:numId w:val="2"/>
        </w:numPr>
        <w:tabs>
          <w:tab w:val="left" w:pos="-142"/>
          <w:tab w:val="left" w:pos="284"/>
        </w:tabs>
        <w:ind w:left="284" w:hanging="284"/>
        <w:jc w:val="both"/>
        <w:rPr>
          <w:sz w:val="28"/>
          <w:szCs w:val="28"/>
        </w:rPr>
      </w:pPr>
      <w:r w:rsidRPr="009D1FD1">
        <w:rPr>
          <w:sz w:val="28"/>
        </w:rPr>
        <w:t xml:space="preserve">Понятие гражданского судопроизводства (процесса) и его задачи. Стадии гражданского процесса. </w:t>
      </w:r>
    </w:p>
    <w:p w14:paraId="3629198F" w14:textId="77777777" w:rsidR="00216DA4" w:rsidRPr="00123773" w:rsidRDefault="00216DA4" w:rsidP="000B324B">
      <w:pPr>
        <w:pStyle w:val="a8"/>
        <w:numPr>
          <w:ilvl w:val="0"/>
          <w:numId w:val="2"/>
        </w:numPr>
        <w:tabs>
          <w:tab w:val="left" w:pos="-142"/>
          <w:tab w:val="left" w:pos="284"/>
        </w:tabs>
        <w:ind w:left="284" w:hanging="284"/>
        <w:jc w:val="both"/>
        <w:rPr>
          <w:sz w:val="28"/>
          <w:szCs w:val="28"/>
        </w:rPr>
      </w:pPr>
      <w:r w:rsidRPr="00123773">
        <w:rPr>
          <w:sz w:val="28"/>
        </w:rPr>
        <w:t xml:space="preserve">Понятие принципов гражданского процессуального права и их значение. Классификация принципов. </w:t>
      </w:r>
    </w:p>
    <w:p w14:paraId="61C6446F" w14:textId="77777777" w:rsidR="00216DA4" w:rsidRPr="00123773" w:rsidRDefault="00216DA4" w:rsidP="000B324B">
      <w:pPr>
        <w:pStyle w:val="a8"/>
        <w:numPr>
          <w:ilvl w:val="0"/>
          <w:numId w:val="2"/>
        </w:numPr>
        <w:tabs>
          <w:tab w:val="left" w:pos="-142"/>
          <w:tab w:val="left" w:pos="284"/>
        </w:tabs>
        <w:ind w:left="284" w:hanging="284"/>
        <w:jc w:val="both"/>
        <w:rPr>
          <w:sz w:val="28"/>
          <w:szCs w:val="28"/>
        </w:rPr>
      </w:pPr>
      <w:r w:rsidRPr="00123773">
        <w:rPr>
          <w:sz w:val="28"/>
        </w:rPr>
        <w:t xml:space="preserve">Принцип осуществления правосудия только судом на началах равенства граждан перед законом и судом. </w:t>
      </w:r>
    </w:p>
    <w:p w14:paraId="0E3C4D17" w14:textId="77777777" w:rsidR="00216DA4" w:rsidRPr="00123773" w:rsidRDefault="00216DA4" w:rsidP="000B324B">
      <w:pPr>
        <w:pStyle w:val="a8"/>
        <w:numPr>
          <w:ilvl w:val="0"/>
          <w:numId w:val="2"/>
        </w:numPr>
        <w:tabs>
          <w:tab w:val="left" w:pos="-142"/>
          <w:tab w:val="left" w:pos="284"/>
        </w:tabs>
        <w:ind w:left="284" w:hanging="284"/>
        <w:jc w:val="both"/>
        <w:rPr>
          <w:sz w:val="28"/>
          <w:szCs w:val="28"/>
        </w:rPr>
      </w:pPr>
      <w:r w:rsidRPr="00123773">
        <w:rPr>
          <w:sz w:val="28"/>
        </w:rPr>
        <w:t xml:space="preserve">Принцип независимости судей и подчинения их только закону, его гарантии. </w:t>
      </w:r>
    </w:p>
    <w:p w14:paraId="3A661B03" w14:textId="77777777" w:rsidR="00216DA4" w:rsidRPr="00123773" w:rsidRDefault="00216DA4" w:rsidP="000B324B">
      <w:pPr>
        <w:pStyle w:val="a8"/>
        <w:numPr>
          <w:ilvl w:val="0"/>
          <w:numId w:val="2"/>
        </w:numPr>
        <w:tabs>
          <w:tab w:val="left" w:pos="-142"/>
          <w:tab w:val="left" w:pos="284"/>
        </w:tabs>
        <w:ind w:left="284" w:hanging="284"/>
        <w:jc w:val="both"/>
        <w:rPr>
          <w:sz w:val="28"/>
          <w:szCs w:val="28"/>
        </w:rPr>
      </w:pPr>
      <w:r w:rsidRPr="00123773">
        <w:rPr>
          <w:sz w:val="28"/>
        </w:rPr>
        <w:t>Принцип законности в гражданском с</w:t>
      </w:r>
      <w:r>
        <w:rPr>
          <w:sz w:val="28"/>
        </w:rPr>
        <w:t>удопроизводстве и его гарантии.</w:t>
      </w:r>
    </w:p>
    <w:p w14:paraId="7A2709A5" w14:textId="77777777" w:rsidR="00216DA4" w:rsidRPr="00123773" w:rsidRDefault="00216DA4" w:rsidP="000B324B">
      <w:pPr>
        <w:pStyle w:val="a8"/>
        <w:numPr>
          <w:ilvl w:val="0"/>
          <w:numId w:val="2"/>
        </w:numPr>
        <w:tabs>
          <w:tab w:val="left" w:pos="-142"/>
          <w:tab w:val="left" w:pos="284"/>
        </w:tabs>
        <w:ind w:left="284" w:hanging="284"/>
        <w:jc w:val="both"/>
        <w:rPr>
          <w:sz w:val="28"/>
          <w:szCs w:val="28"/>
        </w:rPr>
      </w:pPr>
      <w:r w:rsidRPr="00123773">
        <w:rPr>
          <w:sz w:val="28"/>
        </w:rPr>
        <w:t xml:space="preserve">Принцип диспозитивности. </w:t>
      </w:r>
    </w:p>
    <w:p w14:paraId="55CCF90B" w14:textId="77777777" w:rsidR="00705972" w:rsidRDefault="00216DA4" w:rsidP="00AE2E77">
      <w:pPr>
        <w:pStyle w:val="a8"/>
        <w:numPr>
          <w:ilvl w:val="0"/>
          <w:numId w:val="2"/>
        </w:numPr>
        <w:tabs>
          <w:tab w:val="left" w:pos="0"/>
        </w:tabs>
        <w:ind w:left="284" w:hanging="284"/>
        <w:jc w:val="both"/>
        <w:rPr>
          <w:sz w:val="28"/>
          <w:szCs w:val="28"/>
        </w:rPr>
      </w:pPr>
      <w:r w:rsidRPr="00123773">
        <w:rPr>
          <w:sz w:val="28"/>
        </w:rPr>
        <w:t xml:space="preserve">Принцип состязательности и процессуального равноправия сторон. </w:t>
      </w:r>
    </w:p>
    <w:p w14:paraId="7F9D4391" w14:textId="65D27485" w:rsidR="00216DA4" w:rsidRPr="00705972" w:rsidRDefault="00216DA4" w:rsidP="000B324B">
      <w:pPr>
        <w:pStyle w:val="a8"/>
        <w:numPr>
          <w:ilvl w:val="0"/>
          <w:numId w:val="2"/>
        </w:numPr>
        <w:tabs>
          <w:tab w:val="left" w:pos="0"/>
        </w:tabs>
        <w:ind w:left="426" w:hanging="426"/>
        <w:jc w:val="both"/>
        <w:rPr>
          <w:sz w:val="28"/>
          <w:szCs w:val="28"/>
        </w:rPr>
      </w:pPr>
      <w:r w:rsidRPr="00705972">
        <w:rPr>
          <w:sz w:val="28"/>
        </w:rPr>
        <w:t xml:space="preserve">Гражданские процессуальные отношения (понятие, основания возникновения, содержание, особенности, субъекты). </w:t>
      </w:r>
    </w:p>
    <w:p w14:paraId="4F360584" w14:textId="77777777" w:rsidR="00216DA4" w:rsidRPr="00123773" w:rsidRDefault="00216DA4" w:rsidP="000B324B">
      <w:pPr>
        <w:pStyle w:val="a8"/>
        <w:numPr>
          <w:ilvl w:val="0"/>
          <w:numId w:val="2"/>
        </w:numPr>
        <w:tabs>
          <w:tab w:val="left" w:pos="0"/>
        </w:tabs>
        <w:ind w:left="426" w:hanging="426"/>
        <w:jc w:val="both"/>
        <w:rPr>
          <w:sz w:val="28"/>
          <w:szCs w:val="28"/>
        </w:rPr>
      </w:pPr>
      <w:r w:rsidRPr="00123773">
        <w:rPr>
          <w:sz w:val="28"/>
        </w:rPr>
        <w:t xml:space="preserve">Суд как обязательный субъект гражданских процессуальных правоотношений. Состав суда. Единоличное и коллегиальное рассмотрение гражданских дел. </w:t>
      </w:r>
    </w:p>
    <w:p w14:paraId="667E6BE6" w14:textId="77777777" w:rsidR="00216DA4" w:rsidRPr="00123773" w:rsidRDefault="00216DA4" w:rsidP="000B324B">
      <w:pPr>
        <w:pStyle w:val="a8"/>
        <w:numPr>
          <w:ilvl w:val="0"/>
          <w:numId w:val="2"/>
        </w:numPr>
        <w:tabs>
          <w:tab w:val="left" w:pos="0"/>
        </w:tabs>
        <w:ind w:left="426" w:hanging="426"/>
        <w:jc w:val="both"/>
        <w:rPr>
          <w:sz w:val="28"/>
          <w:szCs w:val="28"/>
        </w:rPr>
      </w:pPr>
      <w:r w:rsidRPr="00123773">
        <w:rPr>
          <w:sz w:val="28"/>
        </w:rPr>
        <w:t xml:space="preserve">Лица, участвующие в деле (понятие, признаки, состав, процессуальные права и обязанности). </w:t>
      </w:r>
    </w:p>
    <w:p w14:paraId="1AFE3352" w14:textId="77777777" w:rsidR="00216DA4" w:rsidRPr="00123773" w:rsidRDefault="00216DA4" w:rsidP="000B324B">
      <w:pPr>
        <w:pStyle w:val="a8"/>
        <w:numPr>
          <w:ilvl w:val="0"/>
          <w:numId w:val="2"/>
        </w:numPr>
        <w:tabs>
          <w:tab w:val="left" w:pos="0"/>
        </w:tabs>
        <w:ind w:left="426" w:hanging="426"/>
        <w:jc w:val="both"/>
        <w:rPr>
          <w:sz w:val="28"/>
          <w:szCs w:val="28"/>
        </w:rPr>
      </w:pPr>
      <w:r w:rsidRPr="00123773">
        <w:rPr>
          <w:sz w:val="28"/>
        </w:rPr>
        <w:t xml:space="preserve">Понятие сторон в гражданском процессе, их права и обязанности. </w:t>
      </w:r>
    </w:p>
    <w:p w14:paraId="25037F52" w14:textId="77777777" w:rsidR="00216DA4" w:rsidRPr="00123773" w:rsidRDefault="00216DA4" w:rsidP="000B324B">
      <w:pPr>
        <w:pStyle w:val="a8"/>
        <w:numPr>
          <w:ilvl w:val="0"/>
          <w:numId w:val="2"/>
        </w:numPr>
        <w:tabs>
          <w:tab w:val="left" w:pos="0"/>
        </w:tabs>
        <w:ind w:left="426" w:hanging="426"/>
        <w:jc w:val="both"/>
        <w:rPr>
          <w:sz w:val="28"/>
          <w:szCs w:val="28"/>
        </w:rPr>
      </w:pPr>
      <w:r w:rsidRPr="00123773">
        <w:rPr>
          <w:sz w:val="28"/>
        </w:rPr>
        <w:t xml:space="preserve">Гражданская процессуальная правоспособность и дееспособность. </w:t>
      </w:r>
    </w:p>
    <w:p w14:paraId="12383EEA" w14:textId="77777777" w:rsidR="00216DA4" w:rsidRPr="00123773" w:rsidRDefault="00216DA4" w:rsidP="000B324B">
      <w:pPr>
        <w:pStyle w:val="a8"/>
        <w:numPr>
          <w:ilvl w:val="0"/>
          <w:numId w:val="2"/>
        </w:numPr>
        <w:tabs>
          <w:tab w:val="left" w:pos="0"/>
        </w:tabs>
        <w:ind w:left="426" w:hanging="426"/>
        <w:jc w:val="both"/>
        <w:rPr>
          <w:sz w:val="28"/>
          <w:szCs w:val="28"/>
        </w:rPr>
      </w:pPr>
      <w:r w:rsidRPr="00123773">
        <w:rPr>
          <w:sz w:val="28"/>
        </w:rPr>
        <w:t xml:space="preserve">Процессуальное соучастие (цель, основания, виды). Процессуальные права и обязанности соучастников. </w:t>
      </w:r>
    </w:p>
    <w:p w14:paraId="12D24D7C" w14:textId="77777777" w:rsidR="00216DA4" w:rsidRPr="00123773" w:rsidRDefault="00216DA4" w:rsidP="000B324B">
      <w:pPr>
        <w:pStyle w:val="a8"/>
        <w:numPr>
          <w:ilvl w:val="0"/>
          <w:numId w:val="2"/>
        </w:numPr>
        <w:tabs>
          <w:tab w:val="left" w:pos="0"/>
        </w:tabs>
        <w:ind w:left="426" w:hanging="426"/>
        <w:jc w:val="both"/>
        <w:rPr>
          <w:sz w:val="28"/>
          <w:szCs w:val="28"/>
        </w:rPr>
      </w:pPr>
      <w:r w:rsidRPr="00123773">
        <w:rPr>
          <w:sz w:val="28"/>
        </w:rPr>
        <w:t xml:space="preserve">Понятие ненадлежащей стороны. Условия, порядок и последствия замены ненадлежащего ответчика. </w:t>
      </w:r>
    </w:p>
    <w:p w14:paraId="28F3438C"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123773">
        <w:rPr>
          <w:sz w:val="28"/>
        </w:rPr>
        <w:t xml:space="preserve">Процессуальное правопреемство (понятие и основания). Порядок вступления правопреемника в процесс. Его правовое положение. </w:t>
      </w:r>
    </w:p>
    <w:p w14:paraId="17731FDD"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Третьи лица, заявляющие самостоятельные требования. </w:t>
      </w:r>
    </w:p>
    <w:p w14:paraId="369A1822"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Третьи лица, не заявляющие самостоятельных требований. </w:t>
      </w:r>
    </w:p>
    <w:p w14:paraId="509CA8B1"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Основания и формы участия прокурора в суде первой инстанции. </w:t>
      </w:r>
    </w:p>
    <w:p w14:paraId="25006E10"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Участие в гражданском процессе государственных органов, органов местного самоуправления, организаций и граждан в защиту прав других лиц (основания, цели, формы участия). </w:t>
      </w:r>
    </w:p>
    <w:p w14:paraId="1C8B1489"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Представительство в суде (понятие, основания)</w:t>
      </w:r>
    </w:p>
    <w:p w14:paraId="1E9F9281"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Виды и полномочия представителя в гражданском процессе. </w:t>
      </w:r>
    </w:p>
    <w:p w14:paraId="6AC42452"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Процессуальные сроки (понятие, виды, значение). </w:t>
      </w:r>
    </w:p>
    <w:p w14:paraId="01B2463E"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Исчисление сроков. Порядок продления и восстановления. </w:t>
      </w:r>
    </w:p>
    <w:p w14:paraId="2F3D73F1"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lastRenderedPageBreak/>
        <w:t xml:space="preserve">Понятие и виды подсудности. Виды территориальной подсудности. </w:t>
      </w:r>
    </w:p>
    <w:p w14:paraId="6395BFF7"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Последствия несоблюдения правил подсудности. Порядок передачи дела в другой суд. </w:t>
      </w:r>
    </w:p>
    <w:p w14:paraId="02F2484B"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Понятие и виды судебных расходов. </w:t>
      </w:r>
    </w:p>
    <w:p w14:paraId="23CC0564"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Освобождение от судебных расходов; распределение судебных расходов. </w:t>
      </w:r>
    </w:p>
    <w:p w14:paraId="64F7A43F"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Судебные штрафы (основания, порядок наложения; сложение или уменьшение штрафа). </w:t>
      </w:r>
    </w:p>
    <w:p w14:paraId="397EE333" w14:textId="039C7BEE" w:rsidR="00216DA4" w:rsidRPr="00216DA4" w:rsidRDefault="00216DA4" w:rsidP="000B324B">
      <w:pPr>
        <w:pStyle w:val="a8"/>
        <w:numPr>
          <w:ilvl w:val="0"/>
          <w:numId w:val="2"/>
        </w:numPr>
        <w:tabs>
          <w:tab w:val="left" w:pos="-142"/>
          <w:tab w:val="left" w:pos="284"/>
        </w:tabs>
        <w:ind w:left="426" w:hanging="426"/>
        <w:jc w:val="both"/>
        <w:rPr>
          <w:sz w:val="28"/>
          <w:szCs w:val="28"/>
        </w:rPr>
      </w:pPr>
      <w:r>
        <w:rPr>
          <w:sz w:val="28"/>
        </w:rPr>
        <w:t xml:space="preserve">Понятие и цель </w:t>
      </w:r>
      <w:r w:rsidRPr="00216DA4">
        <w:rPr>
          <w:sz w:val="28"/>
        </w:rPr>
        <w:t xml:space="preserve">судебных доказательств (сведения о фактах и средства доказывания). Доказательственные факты. </w:t>
      </w:r>
    </w:p>
    <w:p w14:paraId="53DEDBF7"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Предмет доказывания, определение его по конкретным гражданским делам. Факты, не подлежащие доказыванию. </w:t>
      </w:r>
    </w:p>
    <w:p w14:paraId="27A974AA"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Распределение обязанности доказывания между сторонами. Доказательственные презумпции (понятие и значение). </w:t>
      </w:r>
    </w:p>
    <w:p w14:paraId="2AED60BF"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Классификация доказательств. </w:t>
      </w:r>
    </w:p>
    <w:p w14:paraId="6FA541B2"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Относимость и допустимость доказательств. Оценка доказательств.</w:t>
      </w:r>
    </w:p>
    <w:p w14:paraId="31D6405A"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Объяснения сторон и третьих лиц. Утверждения и признание. </w:t>
      </w:r>
    </w:p>
    <w:p w14:paraId="036F8BC0"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Свидетельские показания. Права и обязанности свидетеля. Свидетельский иммунитет. </w:t>
      </w:r>
    </w:p>
    <w:p w14:paraId="6950EA10" w14:textId="77777777" w:rsidR="00216DA4" w:rsidRPr="00115A94" w:rsidRDefault="00216DA4" w:rsidP="000B324B">
      <w:pPr>
        <w:pStyle w:val="a8"/>
        <w:numPr>
          <w:ilvl w:val="0"/>
          <w:numId w:val="2"/>
        </w:numPr>
        <w:tabs>
          <w:tab w:val="left" w:pos="-142"/>
          <w:tab w:val="left" w:pos="284"/>
        </w:tabs>
        <w:ind w:left="426" w:hanging="426"/>
        <w:jc w:val="both"/>
        <w:rPr>
          <w:sz w:val="28"/>
          <w:szCs w:val="28"/>
        </w:rPr>
      </w:pPr>
      <w:r w:rsidRPr="0060009A">
        <w:rPr>
          <w:sz w:val="28"/>
        </w:rPr>
        <w:t>Письменные доказательства и их в</w:t>
      </w:r>
      <w:r>
        <w:rPr>
          <w:sz w:val="28"/>
        </w:rPr>
        <w:t>иды (по содержанию и по форме).</w:t>
      </w:r>
    </w:p>
    <w:p w14:paraId="6030532F"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Аудио - видеозаписи. </w:t>
      </w:r>
    </w:p>
    <w:p w14:paraId="38F41714"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Вещественные доказательства. Осмотр на месте. </w:t>
      </w:r>
    </w:p>
    <w:p w14:paraId="07262E6A" w14:textId="77777777" w:rsidR="00216DA4" w:rsidRPr="0060009A" w:rsidRDefault="00216DA4" w:rsidP="000B324B">
      <w:pPr>
        <w:pStyle w:val="a8"/>
        <w:numPr>
          <w:ilvl w:val="0"/>
          <w:numId w:val="2"/>
        </w:numPr>
        <w:tabs>
          <w:tab w:val="left" w:pos="-142"/>
          <w:tab w:val="left" w:pos="284"/>
        </w:tabs>
        <w:ind w:left="426" w:hanging="426"/>
        <w:jc w:val="both"/>
        <w:rPr>
          <w:sz w:val="28"/>
          <w:szCs w:val="28"/>
        </w:rPr>
      </w:pPr>
      <w:r w:rsidRPr="0060009A">
        <w:rPr>
          <w:sz w:val="28"/>
        </w:rPr>
        <w:t xml:space="preserve">Заключения экспертов. Процессуальные права и обязанности экспертов. Дополнительная и повторная экспертиза. </w:t>
      </w:r>
    </w:p>
    <w:p w14:paraId="5ECF4B4F" w14:textId="77777777" w:rsidR="00216DA4" w:rsidRPr="00115A94" w:rsidRDefault="00216DA4" w:rsidP="000B324B">
      <w:pPr>
        <w:pStyle w:val="a8"/>
        <w:numPr>
          <w:ilvl w:val="0"/>
          <w:numId w:val="2"/>
        </w:numPr>
        <w:tabs>
          <w:tab w:val="left" w:pos="-142"/>
          <w:tab w:val="left" w:pos="284"/>
        </w:tabs>
        <w:ind w:left="426" w:hanging="426"/>
        <w:jc w:val="both"/>
        <w:rPr>
          <w:sz w:val="28"/>
          <w:szCs w:val="28"/>
        </w:rPr>
      </w:pPr>
      <w:r w:rsidRPr="0060009A">
        <w:rPr>
          <w:sz w:val="28"/>
        </w:rPr>
        <w:t>Судебные поручения (порядок дачи и в</w:t>
      </w:r>
      <w:r>
        <w:rPr>
          <w:sz w:val="28"/>
        </w:rPr>
        <w:t>ыполнения судебного поручения).</w:t>
      </w:r>
    </w:p>
    <w:p w14:paraId="62F5DED2" w14:textId="77777777" w:rsidR="00BF1433" w:rsidRPr="00BF1433" w:rsidRDefault="00BF1433" w:rsidP="00BF1433"/>
    <w:bookmarkEnd w:id="20"/>
    <w:bookmarkEnd w:id="21"/>
    <w:p w14:paraId="26D1C3C4" w14:textId="4DCF7641" w:rsidR="00216DA4" w:rsidRPr="00CB46F5" w:rsidRDefault="00B14C2D" w:rsidP="00B14C2D">
      <w:pPr>
        <w:tabs>
          <w:tab w:val="left" w:pos="-142"/>
        </w:tabs>
        <w:ind w:hanging="284"/>
        <w:contextualSpacing/>
        <w:jc w:val="both"/>
        <w:rPr>
          <w:b/>
          <w:sz w:val="28"/>
          <w:szCs w:val="28"/>
        </w:rPr>
      </w:pPr>
      <w:r w:rsidRPr="00CB46F5">
        <w:rPr>
          <w:b/>
          <w:sz w:val="28"/>
          <w:szCs w:val="28"/>
        </w:rPr>
        <w:t xml:space="preserve">       </w:t>
      </w:r>
      <w:r w:rsidR="00DA515A" w:rsidRPr="00CB46F5">
        <w:rPr>
          <w:b/>
          <w:sz w:val="28"/>
          <w:szCs w:val="28"/>
        </w:rPr>
        <w:t>Примерн</w:t>
      </w:r>
      <w:r w:rsidR="003C40FC" w:rsidRPr="00CB46F5">
        <w:rPr>
          <w:b/>
          <w:sz w:val="28"/>
          <w:szCs w:val="28"/>
        </w:rPr>
        <w:t>ый перечень вопросов к экзамену:</w:t>
      </w:r>
    </w:p>
    <w:p w14:paraId="030289C3" w14:textId="77777777" w:rsidR="00897C0B" w:rsidRPr="00897C0B" w:rsidRDefault="00897C0B" w:rsidP="00B14C2D">
      <w:pPr>
        <w:tabs>
          <w:tab w:val="left" w:pos="-142"/>
        </w:tabs>
        <w:ind w:hanging="284"/>
        <w:contextualSpacing/>
        <w:jc w:val="both"/>
        <w:rPr>
          <w:b/>
          <w:i/>
          <w:sz w:val="20"/>
          <w:szCs w:val="20"/>
          <w:u w:val="single"/>
        </w:rPr>
      </w:pPr>
    </w:p>
    <w:p w14:paraId="5870E778" w14:textId="640E8F7A" w:rsidR="00E93850" w:rsidRPr="00E51C3D" w:rsidRDefault="009D1FD1" w:rsidP="00E93850">
      <w:pPr>
        <w:pStyle w:val="a8"/>
        <w:numPr>
          <w:ilvl w:val="0"/>
          <w:numId w:val="8"/>
        </w:numPr>
        <w:tabs>
          <w:tab w:val="left" w:pos="-142"/>
        </w:tabs>
        <w:jc w:val="both"/>
        <w:rPr>
          <w:b/>
          <w:i/>
          <w:sz w:val="28"/>
          <w:szCs w:val="28"/>
          <w:u w:val="single"/>
        </w:rPr>
      </w:pPr>
      <w:r w:rsidRPr="00E93850">
        <w:rPr>
          <w:sz w:val="28"/>
        </w:rPr>
        <w:t xml:space="preserve">Понятие </w:t>
      </w:r>
      <w:r w:rsidR="00E93850">
        <w:rPr>
          <w:sz w:val="28"/>
        </w:rPr>
        <w:t>гражданского процессуального права, его предмет, метод и система.</w:t>
      </w:r>
    </w:p>
    <w:p w14:paraId="1DA316CF" w14:textId="050758C7" w:rsidR="00E51C3D" w:rsidRPr="00E93850" w:rsidRDefault="00E51C3D" w:rsidP="00E93850">
      <w:pPr>
        <w:pStyle w:val="a8"/>
        <w:numPr>
          <w:ilvl w:val="0"/>
          <w:numId w:val="8"/>
        </w:numPr>
        <w:tabs>
          <w:tab w:val="left" w:pos="-142"/>
        </w:tabs>
        <w:jc w:val="both"/>
        <w:rPr>
          <w:b/>
          <w:i/>
          <w:sz w:val="28"/>
          <w:szCs w:val="28"/>
          <w:u w:val="single"/>
        </w:rPr>
      </w:pPr>
      <w:r>
        <w:rPr>
          <w:sz w:val="28"/>
        </w:rPr>
        <w:t>Источники гражданского процессуального права.</w:t>
      </w:r>
    </w:p>
    <w:p w14:paraId="2A5AA20F" w14:textId="0D6CDBDA" w:rsidR="00E93850" w:rsidRPr="00E93850" w:rsidRDefault="00E93850" w:rsidP="00E93850">
      <w:pPr>
        <w:pStyle w:val="a8"/>
        <w:numPr>
          <w:ilvl w:val="0"/>
          <w:numId w:val="8"/>
        </w:numPr>
        <w:tabs>
          <w:tab w:val="left" w:pos="-142"/>
        </w:tabs>
        <w:jc w:val="both"/>
        <w:rPr>
          <w:b/>
          <w:i/>
          <w:sz w:val="28"/>
          <w:szCs w:val="28"/>
          <w:u w:val="single"/>
        </w:rPr>
      </w:pPr>
      <w:r>
        <w:rPr>
          <w:sz w:val="28"/>
          <w:szCs w:val="28"/>
        </w:rPr>
        <w:t>Гражданский процесс: понятие, стадии, виды производств.</w:t>
      </w:r>
    </w:p>
    <w:p w14:paraId="06D3A7E2" w14:textId="00696279" w:rsidR="00E93850" w:rsidRPr="00C45A6C" w:rsidRDefault="00E93850" w:rsidP="00E93850">
      <w:pPr>
        <w:pStyle w:val="a8"/>
        <w:numPr>
          <w:ilvl w:val="0"/>
          <w:numId w:val="8"/>
        </w:numPr>
        <w:tabs>
          <w:tab w:val="left" w:pos="-142"/>
        </w:tabs>
        <w:jc w:val="both"/>
        <w:rPr>
          <w:b/>
          <w:i/>
          <w:sz w:val="28"/>
          <w:szCs w:val="28"/>
          <w:u w:val="single"/>
        </w:rPr>
      </w:pPr>
      <w:r>
        <w:rPr>
          <w:sz w:val="28"/>
          <w:szCs w:val="28"/>
        </w:rPr>
        <w:t>Принципы гражданского процессуального права: понятие, система, классификация.</w:t>
      </w:r>
    </w:p>
    <w:p w14:paraId="65F36C22" w14:textId="5FF678CF" w:rsidR="00C45A6C" w:rsidRDefault="00C45A6C" w:rsidP="00C45A6C">
      <w:pPr>
        <w:pStyle w:val="a8"/>
        <w:numPr>
          <w:ilvl w:val="0"/>
          <w:numId w:val="8"/>
        </w:numPr>
        <w:tabs>
          <w:tab w:val="left" w:pos="-142"/>
        </w:tabs>
        <w:jc w:val="both"/>
        <w:rPr>
          <w:sz w:val="28"/>
          <w:szCs w:val="28"/>
        </w:rPr>
      </w:pPr>
      <w:r w:rsidRPr="00C45A6C">
        <w:rPr>
          <w:sz w:val="28"/>
          <w:szCs w:val="28"/>
        </w:rPr>
        <w:t>Принцип независимости судей.  Гарантии этого принципа.</w:t>
      </w:r>
    </w:p>
    <w:p w14:paraId="0D85905E" w14:textId="47807A0E" w:rsidR="00C45A6C" w:rsidRPr="00C45A6C" w:rsidRDefault="00C45A6C" w:rsidP="00C45A6C">
      <w:pPr>
        <w:pStyle w:val="a8"/>
        <w:numPr>
          <w:ilvl w:val="0"/>
          <w:numId w:val="8"/>
        </w:numPr>
        <w:tabs>
          <w:tab w:val="left" w:pos="-142"/>
        </w:tabs>
        <w:jc w:val="both"/>
        <w:rPr>
          <w:sz w:val="28"/>
          <w:szCs w:val="28"/>
        </w:rPr>
      </w:pPr>
      <w:r w:rsidRPr="00C45A6C">
        <w:rPr>
          <w:sz w:val="28"/>
          <w:szCs w:val="28"/>
        </w:rPr>
        <w:t>Принципы состязательности и процессуального равноправия сторон.</w:t>
      </w:r>
    </w:p>
    <w:p w14:paraId="7307D047" w14:textId="6B7A71B3" w:rsidR="00E93850" w:rsidRPr="00E93850" w:rsidRDefault="00E93850" w:rsidP="00E93850">
      <w:pPr>
        <w:pStyle w:val="a8"/>
        <w:numPr>
          <w:ilvl w:val="0"/>
          <w:numId w:val="8"/>
        </w:numPr>
        <w:tabs>
          <w:tab w:val="left" w:pos="-142"/>
        </w:tabs>
        <w:jc w:val="both"/>
        <w:rPr>
          <w:b/>
          <w:i/>
          <w:sz w:val="28"/>
          <w:szCs w:val="28"/>
          <w:u w:val="single"/>
        </w:rPr>
      </w:pPr>
      <w:r>
        <w:rPr>
          <w:sz w:val="28"/>
          <w:szCs w:val="28"/>
        </w:rPr>
        <w:t>Гражданские процессуальные правоотношения: понятие, основания возникновения, субъекты.</w:t>
      </w:r>
    </w:p>
    <w:p w14:paraId="70EA9A5E" w14:textId="481B6AE4" w:rsidR="00E93850" w:rsidRDefault="00457FAE" w:rsidP="00E93850">
      <w:pPr>
        <w:pStyle w:val="a8"/>
        <w:numPr>
          <w:ilvl w:val="0"/>
          <w:numId w:val="8"/>
        </w:numPr>
        <w:tabs>
          <w:tab w:val="left" w:pos="-142"/>
        </w:tabs>
        <w:jc w:val="both"/>
        <w:rPr>
          <w:sz w:val="28"/>
          <w:szCs w:val="28"/>
        </w:rPr>
      </w:pPr>
      <w:r w:rsidRPr="00457FAE">
        <w:rPr>
          <w:sz w:val="28"/>
          <w:szCs w:val="28"/>
        </w:rPr>
        <w:t>Участники гражданского судопроизводства, их классификация.</w:t>
      </w:r>
    </w:p>
    <w:p w14:paraId="5EE07821" w14:textId="3A775DA8" w:rsidR="00E51C3D" w:rsidRPr="00457FAE" w:rsidRDefault="00E51C3D" w:rsidP="00E51C3D">
      <w:pPr>
        <w:pStyle w:val="a8"/>
        <w:numPr>
          <w:ilvl w:val="0"/>
          <w:numId w:val="8"/>
        </w:numPr>
        <w:tabs>
          <w:tab w:val="left" w:pos="-142"/>
        </w:tabs>
        <w:jc w:val="both"/>
        <w:rPr>
          <w:sz w:val="28"/>
          <w:szCs w:val="28"/>
        </w:rPr>
      </w:pPr>
      <w:r w:rsidRPr="00E51C3D">
        <w:rPr>
          <w:sz w:val="28"/>
          <w:szCs w:val="28"/>
        </w:rPr>
        <w:t>Суд как обязательный субъект гражданских процессуальных правоотношений. Состав суда. Единоличное и коллегиальное рассмотрение гражданских дел.</w:t>
      </w:r>
    </w:p>
    <w:p w14:paraId="23A7113A" w14:textId="13BF7878" w:rsidR="00115A94" w:rsidRPr="00457FAE" w:rsidRDefault="009D1FD1" w:rsidP="00E93850">
      <w:pPr>
        <w:pStyle w:val="a8"/>
        <w:numPr>
          <w:ilvl w:val="0"/>
          <w:numId w:val="8"/>
        </w:numPr>
        <w:tabs>
          <w:tab w:val="left" w:pos="-142"/>
        </w:tabs>
        <w:jc w:val="both"/>
        <w:rPr>
          <w:sz w:val="28"/>
          <w:szCs w:val="28"/>
        </w:rPr>
      </w:pPr>
      <w:r w:rsidRPr="00457FAE">
        <w:rPr>
          <w:sz w:val="28"/>
        </w:rPr>
        <w:t xml:space="preserve"> </w:t>
      </w:r>
      <w:r w:rsidR="00457FAE" w:rsidRPr="00457FAE">
        <w:rPr>
          <w:sz w:val="28"/>
        </w:rPr>
        <w:t>Понятие, состав, права и обязанности лиц, участвующих в деле.</w:t>
      </w:r>
    </w:p>
    <w:p w14:paraId="5B4CB61C" w14:textId="485B1A20" w:rsidR="00115A94" w:rsidRPr="00115A94" w:rsidRDefault="009D1FD1" w:rsidP="00216DA4">
      <w:pPr>
        <w:pStyle w:val="a8"/>
        <w:numPr>
          <w:ilvl w:val="0"/>
          <w:numId w:val="8"/>
        </w:numPr>
        <w:tabs>
          <w:tab w:val="left" w:pos="-142"/>
          <w:tab w:val="left" w:pos="284"/>
        </w:tabs>
        <w:jc w:val="both"/>
        <w:rPr>
          <w:sz w:val="28"/>
          <w:szCs w:val="28"/>
        </w:rPr>
      </w:pPr>
      <w:r w:rsidRPr="00115A94">
        <w:rPr>
          <w:sz w:val="28"/>
        </w:rPr>
        <w:t xml:space="preserve"> </w:t>
      </w:r>
      <w:r w:rsidR="00457FAE">
        <w:rPr>
          <w:sz w:val="28"/>
        </w:rPr>
        <w:t>Понятие сторон в гражданском процессе. Процессуальное соучастие. Процессуальное правопреемство. Замена ненадлежащего ответчика.</w:t>
      </w:r>
    </w:p>
    <w:p w14:paraId="11D51CF7" w14:textId="77777777" w:rsidR="00313D77" w:rsidRDefault="00457FAE" w:rsidP="00313D77">
      <w:pPr>
        <w:pStyle w:val="a8"/>
        <w:numPr>
          <w:ilvl w:val="0"/>
          <w:numId w:val="8"/>
        </w:numPr>
        <w:tabs>
          <w:tab w:val="left" w:pos="-142"/>
          <w:tab w:val="left" w:pos="284"/>
        </w:tabs>
        <w:jc w:val="both"/>
        <w:rPr>
          <w:sz w:val="28"/>
          <w:szCs w:val="28"/>
        </w:rPr>
      </w:pPr>
      <w:r>
        <w:rPr>
          <w:sz w:val="28"/>
          <w:szCs w:val="28"/>
        </w:rPr>
        <w:t xml:space="preserve"> Понятие и виды третьих лиц в гражданском процессе.</w:t>
      </w:r>
    </w:p>
    <w:p w14:paraId="4E7270A8" w14:textId="056F0271" w:rsidR="00313D77" w:rsidRPr="00313D77" w:rsidRDefault="00313D77" w:rsidP="00313D77">
      <w:pPr>
        <w:pStyle w:val="a8"/>
        <w:numPr>
          <w:ilvl w:val="0"/>
          <w:numId w:val="8"/>
        </w:numPr>
        <w:tabs>
          <w:tab w:val="left" w:pos="-142"/>
          <w:tab w:val="left" w:pos="284"/>
        </w:tabs>
        <w:jc w:val="both"/>
        <w:rPr>
          <w:sz w:val="28"/>
          <w:szCs w:val="28"/>
        </w:rPr>
      </w:pPr>
      <w:r>
        <w:rPr>
          <w:sz w:val="28"/>
          <w:szCs w:val="28"/>
        </w:rPr>
        <w:lastRenderedPageBreak/>
        <w:t xml:space="preserve"> </w:t>
      </w:r>
      <w:r w:rsidRPr="00313D77">
        <w:rPr>
          <w:sz w:val="28"/>
          <w:szCs w:val="28"/>
        </w:rPr>
        <w:t xml:space="preserve">Основания и формы участия прокурора в гражданском процессе, а также </w:t>
      </w:r>
      <w:r w:rsidRPr="00313D77">
        <w:rPr>
          <w:sz w:val="28"/>
        </w:rPr>
        <w:t>государственных органов, органов местного самоуправления, организаций и граждан в защиту прав других лиц</w:t>
      </w:r>
      <w:r>
        <w:rPr>
          <w:sz w:val="28"/>
        </w:rPr>
        <w:t>.</w:t>
      </w:r>
    </w:p>
    <w:p w14:paraId="2A79979E" w14:textId="77777777" w:rsidR="00313D77" w:rsidRPr="00313D77" w:rsidRDefault="00313D77" w:rsidP="00313D77">
      <w:pPr>
        <w:pStyle w:val="a8"/>
        <w:numPr>
          <w:ilvl w:val="0"/>
          <w:numId w:val="8"/>
        </w:numPr>
        <w:tabs>
          <w:tab w:val="left" w:pos="-142"/>
          <w:tab w:val="left" w:pos="284"/>
        </w:tabs>
        <w:jc w:val="both"/>
        <w:rPr>
          <w:sz w:val="28"/>
          <w:szCs w:val="28"/>
        </w:rPr>
      </w:pPr>
      <w:r>
        <w:rPr>
          <w:sz w:val="28"/>
        </w:rPr>
        <w:t>Понятие и виды представительства в суде. Виды и полномочия представителя.</w:t>
      </w:r>
    </w:p>
    <w:p w14:paraId="581CC4D9" w14:textId="53B78A0F" w:rsidR="00313D77" w:rsidRPr="006D1067" w:rsidRDefault="006D1067" w:rsidP="00313D77">
      <w:pPr>
        <w:pStyle w:val="a8"/>
        <w:numPr>
          <w:ilvl w:val="0"/>
          <w:numId w:val="8"/>
        </w:numPr>
        <w:tabs>
          <w:tab w:val="left" w:pos="-142"/>
          <w:tab w:val="left" w:pos="284"/>
        </w:tabs>
        <w:jc w:val="both"/>
        <w:rPr>
          <w:sz w:val="28"/>
          <w:szCs w:val="28"/>
        </w:rPr>
      </w:pPr>
      <w:r>
        <w:rPr>
          <w:sz w:val="28"/>
        </w:rPr>
        <w:t xml:space="preserve">Подсудность дел судам общей юрисдикции. </w:t>
      </w:r>
      <w:r w:rsidR="00313D77" w:rsidRPr="00313D77">
        <w:rPr>
          <w:sz w:val="28"/>
        </w:rPr>
        <w:t>Понятие и виды подсудности</w:t>
      </w:r>
      <w:r w:rsidR="00313D77">
        <w:rPr>
          <w:sz w:val="28"/>
        </w:rPr>
        <w:t xml:space="preserve">. </w:t>
      </w:r>
      <w:r w:rsidR="00313D77" w:rsidRPr="00313D77">
        <w:rPr>
          <w:sz w:val="28"/>
        </w:rPr>
        <w:t>Последствия несоблюдения правил подсудности.</w:t>
      </w:r>
    </w:p>
    <w:p w14:paraId="016C9C56" w14:textId="0F2D8211" w:rsidR="006D1067" w:rsidRPr="006D1067" w:rsidRDefault="006D1067" w:rsidP="00313D77">
      <w:pPr>
        <w:pStyle w:val="a8"/>
        <w:numPr>
          <w:ilvl w:val="0"/>
          <w:numId w:val="8"/>
        </w:numPr>
        <w:tabs>
          <w:tab w:val="left" w:pos="-142"/>
          <w:tab w:val="left" w:pos="284"/>
        </w:tabs>
        <w:jc w:val="both"/>
        <w:rPr>
          <w:sz w:val="28"/>
          <w:szCs w:val="28"/>
        </w:rPr>
      </w:pPr>
      <w:r>
        <w:rPr>
          <w:sz w:val="28"/>
        </w:rPr>
        <w:t>Родовая подсудность.</w:t>
      </w:r>
    </w:p>
    <w:p w14:paraId="5FE37E25" w14:textId="032B4EC6" w:rsidR="006D1067" w:rsidRPr="00313D77" w:rsidRDefault="006D1067" w:rsidP="00313D77">
      <w:pPr>
        <w:pStyle w:val="a8"/>
        <w:numPr>
          <w:ilvl w:val="0"/>
          <w:numId w:val="8"/>
        </w:numPr>
        <w:tabs>
          <w:tab w:val="left" w:pos="-142"/>
          <w:tab w:val="left" w:pos="284"/>
        </w:tabs>
        <w:jc w:val="both"/>
        <w:rPr>
          <w:sz w:val="28"/>
          <w:szCs w:val="28"/>
        </w:rPr>
      </w:pPr>
      <w:r>
        <w:rPr>
          <w:sz w:val="28"/>
        </w:rPr>
        <w:t>Территориальная подсудность.</w:t>
      </w:r>
    </w:p>
    <w:p w14:paraId="63E1D045" w14:textId="1E874AFE" w:rsidR="00313D77" w:rsidRPr="00AE4FDB" w:rsidRDefault="00313D77" w:rsidP="00313D77">
      <w:pPr>
        <w:pStyle w:val="a8"/>
        <w:numPr>
          <w:ilvl w:val="0"/>
          <w:numId w:val="8"/>
        </w:numPr>
        <w:tabs>
          <w:tab w:val="left" w:pos="-142"/>
          <w:tab w:val="left" w:pos="284"/>
        </w:tabs>
        <w:jc w:val="both"/>
        <w:rPr>
          <w:sz w:val="28"/>
          <w:szCs w:val="28"/>
        </w:rPr>
      </w:pPr>
      <w:r>
        <w:rPr>
          <w:sz w:val="28"/>
        </w:rPr>
        <w:t>Понятие и виды судебных доказательств.</w:t>
      </w:r>
    </w:p>
    <w:p w14:paraId="4754C2F9" w14:textId="3229AFD4" w:rsidR="00AE4FDB" w:rsidRPr="00AE4FDB" w:rsidRDefault="00AE4FDB" w:rsidP="00313D77">
      <w:pPr>
        <w:pStyle w:val="a8"/>
        <w:numPr>
          <w:ilvl w:val="0"/>
          <w:numId w:val="8"/>
        </w:numPr>
        <w:tabs>
          <w:tab w:val="left" w:pos="-142"/>
          <w:tab w:val="left" w:pos="284"/>
        </w:tabs>
        <w:jc w:val="both"/>
        <w:rPr>
          <w:sz w:val="28"/>
          <w:szCs w:val="28"/>
        </w:rPr>
      </w:pPr>
      <w:r>
        <w:rPr>
          <w:sz w:val="28"/>
        </w:rPr>
        <w:t>Понятие, цель и этапы судебного доказывания.</w:t>
      </w:r>
    </w:p>
    <w:p w14:paraId="0B1A8964" w14:textId="03D2821C" w:rsidR="00AE4FDB" w:rsidRPr="00AE4FDB" w:rsidRDefault="00AE4FDB" w:rsidP="00313D77">
      <w:pPr>
        <w:pStyle w:val="a8"/>
        <w:numPr>
          <w:ilvl w:val="0"/>
          <w:numId w:val="8"/>
        </w:numPr>
        <w:tabs>
          <w:tab w:val="left" w:pos="-142"/>
          <w:tab w:val="left" w:pos="284"/>
        </w:tabs>
        <w:jc w:val="both"/>
        <w:rPr>
          <w:sz w:val="28"/>
          <w:szCs w:val="28"/>
        </w:rPr>
      </w:pPr>
      <w:r>
        <w:rPr>
          <w:sz w:val="28"/>
        </w:rPr>
        <w:t>Распределение между сторонами обязанности по доказыванию. Факты, не подлежащие доказыванию.</w:t>
      </w:r>
    </w:p>
    <w:p w14:paraId="3DD61FA6" w14:textId="6C4F35FA" w:rsidR="00AE4FDB" w:rsidRDefault="006D1067" w:rsidP="00313D77">
      <w:pPr>
        <w:pStyle w:val="a8"/>
        <w:numPr>
          <w:ilvl w:val="0"/>
          <w:numId w:val="8"/>
        </w:numPr>
        <w:tabs>
          <w:tab w:val="left" w:pos="-142"/>
          <w:tab w:val="left" w:pos="284"/>
        </w:tabs>
        <w:jc w:val="both"/>
        <w:rPr>
          <w:sz w:val="28"/>
          <w:szCs w:val="28"/>
        </w:rPr>
      </w:pPr>
      <w:r>
        <w:rPr>
          <w:sz w:val="28"/>
          <w:szCs w:val="28"/>
        </w:rPr>
        <w:t>Письменные и вещественные доказательства.</w:t>
      </w:r>
    </w:p>
    <w:p w14:paraId="35D6AC56" w14:textId="06E1F7E9" w:rsidR="006D1067" w:rsidRDefault="006D1067" w:rsidP="00313D77">
      <w:pPr>
        <w:pStyle w:val="a8"/>
        <w:numPr>
          <w:ilvl w:val="0"/>
          <w:numId w:val="8"/>
        </w:numPr>
        <w:tabs>
          <w:tab w:val="left" w:pos="-142"/>
          <w:tab w:val="left" w:pos="284"/>
        </w:tabs>
        <w:jc w:val="both"/>
        <w:rPr>
          <w:sz w:val="28"/>
          <w:szCs w:val="28"/>
        </w:rPr>
      </w:pPr>
      <w:r>
        <w:rPr>
          <w:sz w:val="28"/>
          <w:szCs w:val="28"/>
        </w:rPr>
        <w:t>Объяснения сторон и третьих лиц. Свидетельские показания.</w:t>
      </w:r>
    </w:p>
    <w:p w14:paraId="0C8C362B" w14:textId="48AE5433" w:rsidR="006D1067" w:rsidRDefault="006D1067" w:rsidP="006D1067">
      <w:pPr>
        <w:pStyle w:val="a8"/>
        <w:numPr>
          <w:ilvl w:val="0"/>
          <w:numId w:val="8"/>
        </w:numPr>
        <w:jc w:val="both"/>
        <w:rPr>
          <w:sz w:val="28"/>
          <w:szCs w:val="28"/>
        </w:rPr>
      </w:pPr>
      <w:r w:rsidRPr="006D1067">
        <w:rPr>
          <w:sz w:val="28"/>
          <w:szCs w:val="28"/>
        </w:rPr>
        <w:t>Заключение эксперта.</w:t>
      </w:r>
      <w:r w:rsidRPr="006D1067">
        <w:t xml:space="preserve"> </w:t>
      </w:r>
      <w:r w:rsidRPr="006D1067">
        <w:rPr>
          <w:sz w:val="28"/>
          <w:szCs w:val="28"/>
        </w:rPr>
        <w:t xml:space="preserve">Процессуальные права и обязанности экспертов. Дополнительная и повторная экспертиза. </w:t>
      </w:r>
    </w:p>
    <w:p w14:paraId="0B6E5000" w14:textId="5D9F1417" w:rsidR="006D1067" w:rsidRPr="006D1067" w:rsidRDefault="006D1067" w:rsidP="006D1067">
      <w:pPr>
        <w:pStyle w:val="a8"/>
        <w:numPr>
          <w:ilvl w:val="0"/>
          <w:numId w:val="8"/>
        </w:numPr>
        <w:jc w:val="both"/>
        <w:rPr>
          <w:sz w:val="28"/>
          <w:szCs w:val="28"/>
        </w:rPr>
      </w:pPr>
      <w:r w:rsidRPr="006D1067">
        <w:rPr>
          <w:sz w:val="28"/>
          <w:szCs w:val="28"/>
        </w:rPr>
        <w:t xml:space="preserve">Процессуальные сроки (понятие, виды, </w:t>
      </w:r>
      <w:r>
        <w:rPr>
          <w:sz w:val="28"/>
          <w:szCs w:val="28"/>
        </w:rPr>
        <w:t>исчисление</w:t>
      </w:r>
      <w:r w:rsidRPr="006D1067">
        <w:rPr>
          <w:sz w:val="28"/>
          <w:szCs w:val="28"/>
        </w:rPr>
        <w:t xml:space="preserve">). </w:t>
      </w:r>
    </w:p>
    <w:p w14:paraId="21FFD3F6" w14:textId="74DD0491" w:rsidR="006D1067" w:rsidRPr="006D1067" w:rsidRDefault="00E51C3D" w:rsidP="00E51C3D">
      <w:pPr>
        <w:pStyle w:val="a8"/>
        <w:numPr>
          <w:ilvl w:val="0"/>
          <w:numId w:val="8"/>
        </w:numPr>
        <w:jc w:val="both"/>
        <w:rPr>
          <w:sz w:val="28"/>
          <w:szCs w:val="28"/>
        </w:rPr>
      </w:pPr>
      <w:r w:rsidRPr="00E51C3D">
        <w:rPr>
          <w:sz w:val="28"/>
          <w:szCs w:val="28"/>
        </w:rPr>
        <w:t>Понятие и виды судебных расходов. Освобождение от судебных расходов, распределение судебных расходов.</w:t>
      </w:r>
    </w:p>
    <w:p w14:paraId="7EA45439" w14:textId="77777777" w:rsidR="00844267" w:rsidRDefault="00844267" w:rsidP="00844267">
      <w:pPr>
        <w:pStyle w:val="a8"/>
        <w:numPr>
          <w:ilvl w:val="0"/>
          <w:numId w:val="8"/>
        </w:numPr>
        <w:jc w:val="both"/>
        <w:rPr>
          <w:sz w:val="28"/>
          <w:szCs w:val="28"/>
        </w:rPr>
      </w:pPr>
      <w:r>
        <w:rPr>
          <w:sz w:val="28"/>
          <w:szCs w:val="28"/>
        </w:rPr>
        <w:t>Понятие и элементы иска. Виды исков.</w:t>
      </w:r>
    </w:p>
    <w:p w14:paraId="1A53D320" w14:textId="77777777" w:rsidR="00844267" w:rsidRPr="00844267" w:rsidRDefault="009D1FD1" w:rsidP="00844267">
      <w:pPr>
        <w:pStyle w:val="a8"/>
        <w:numPr>
          <w:ilvl w:val="0"/>
          <w:numId w:val="8"/>
        </w:numPr>
        <w:jc w:val="both"/>
        <w:rPr>
          <w:sz w:val="28"/>
          <w:szCs w:val="28"/>
        </w:rPr>
      </w:pPr>
      <w:r w:rsidRPr="00844267">
        <w:rPr>
          <w:sz w:val="28"/>
        </w:rPr>
        <w:t>Право на иск и право на предъявление иска. Предпосылки пр</w:t>
      </w:r>
      <w:r w:rsidR="00844267">
        <w:rPr>
          <w:sz w:val="28"/>
        </w:rPr>
        <w:t xml:space="preserve">ава на предъявление иска. </w:t>
      </w:r>
    </w:p>
    <w:p w14:paraId="1BD0B88E" w14:textId="77777777" w:rsidR="00844267" w:rsidRPr="00844267" w:rsidRDefault="009D1FD1" w:rsidP="00844267">
      <w:pPr>
        <w:pStyle w:val="a8"/>
        <w:numPr>
          <w:ilvl w:val="0"/>
          <w:numId w:val="8"/>
        </w:numPr>
        <w:jc w:val="both"/>
        <w:rPr>
          <w:sz w:val="28"/>
          <w:szCs w:val="28"/>
        </w:rPr>
      </w:pPr>
      <w:r w:rsidRPr="00844267">
        <w:rPr>
          <w:sz w:val="28"/>
        </w:rPr>
        <w:t>Порядок предъявления иска и последст</w:t>
      </w:r>
      <w:r w:rsidR="00844267" w:rsidRPr="00844267">
        <w:rPr>
          <w:sz w:val="28"/>
        </w:rPr>
        <w:t xml:space="preserve">вия его несоблюдения. </w:t>
      </w:r>
      <w:r w:rsidR="00844267">
        <w:rPr>
          <w:sz w:val="28"/>
        </w:rPr>
        <w:t>Средства защиты ответчика против иска.</w:t>
      </w:r>
    </w:p>
    <w:p w14:paraId="19D94A4C" w14:textId="1DE220F1" w:rsidR="00115A94" w:rsidRPr="00844267" w:rsidRDefault="009D1FD1" w:rsidP="00844267">
      <w:pPr>
        <w:pStyle w:val="a8"/>
        <w:numPr>
          <w:ilvl w:val="0"/>
          <w:numId w:val="8"/>
        </w:numPr>
        <w:jc w:val="both"/>
        <w:rPr>
          <w:sz w:val="28"/>
          <w:szCs w:val="28"/>
        </w:rPr>
      </w:pPr>
      <w:r w:rsidRPr="00844267">
        <w:rPr>
          <w:sz w:val="28"/>
        </w:rPr>
        <w:t xml:space="preserve">Обеспечение иска (основания, порядок, отмена). </w:t>
      </w:r>
    </w:p>
    <w:p w14:paraId="5CE833B4" w14:textId="77777777" w:rsidR="00844267" w:rsidRPr="00844267" w:rsidRDefault="009D1FD1" w:rsidP="00844267">
      <w:pPr>
        <w:pStyle w:val="a8"/>
        <w:numPr>
          <w:ilvl w:val="0"/>
          <w:numId w:val="8"/>
        </w:numPr>
        <w:jc w:val="both"/>
        <w:rPr>
          <w:sz w:val="28"/>
          <w:szCs w:val="28"/>
        </w:rPr>
      </w:pPr>
      <w:r w:rsidRPr="00844267">
        <w:rPr>
          <w:sz w:val="28"/>
        </w:rPr>
        <w:t xml:space="preserve">Подготовка дела к судебному разбирательству и ее значение. Предварительное судебное заседание. </w:t>
      </w:r>
    </w:p>
    <w:p w14:paraId="0784F512" w14:textId="77777777" w:rsidR="00844267" w:rsidRPr="00844267" w:rsidRDefault="009D1FD1" w:rsidP="00844267">
      <w:pPr>
        <w:pStyle w:val="a8"/>
        <w:numPr>
          <w:ilvl w:val="0"/>
          <w:numId w:val="8"/>
        </w:numPr>
        <w:jc w:val="both"/>
        <w:rPr>
          <w:sz w:val="28"/>
          <w:szCs w:val="28"/>
        </w:rPr>
      </w:pPr>
      <w:r w:rsidRPr="00844267">
        <w:rPr>
          <w:sz w:val="28"/>
        </w:rPr>
        <w:t>Судебное разбирательство и его значение. Роль председательствующего в руководстве судебным разбирательст</w:t>
      </w:r>
      <w:r w:rsidR="00115A94" w:rsidRPr="00844267">
        <w:rPr>
          <w:sz w:val="28"/>
        </w:rPr>
        <w:t>вом. Части судебного заседания.</w:t>
      </w:r>
    </w:p>
    <w:p w14:paraId="7D77C1BA" w14:textId="77777777" w:rsidR="00844267" w:rsidRPr="00844267" w:rsidRDefault="009D1FD1" w:rsidP="00844267">
      <w:pPr>
        <w:pStyle w:val="a8"/>
        <w:numPr>
          <w:ilvl w:val="0"/>
          <w:numId w:val="8"/>
        </w:numPr>
        <w:jc w:val="both"/>
        <w:rPr>
          <w:sz w:val="28"/>
          <w:szCs w:val="28"/>
        </w:rPr>
      </w:pPr>
      <w:r w:rsidRPr="00844267">
        <w:rPr>
          <w:sz w:val="28"/>
        </w:rPr>
        <w:t>Отложение разбирательства дела. Приостановление производства по делу (понятие, виды, основания, порядок возобновления производств</w:t>
      </w:r>
      <w:r w:rsidR="00115A94" w:rsidRPr="00844267">
        <w:rPr>
          <w:sz w:val="28"/>
        </w:rPr>
        <w:t>а).</w:t>
      </w:r>
    </w:p>
    <w:p w14:paraId="5858F63F" w14:textId="12C3E85D" w:rsidR="00844267" w:rsidRPr="00C45A6C" w:rsidRDefault="00FC0DA6" w:rsidP="00C45A6C">
      <w:pPr>
        <w:pStyle w:val="a8"/>
        <w:numPr>
          <w:ilvl w:val="0"/>
          <w:numId w:val="8"/>
        </w:numPr>
        <w:jc w:val="both"/>
        <w:rPr>
          <w:sz w:val="28"/>
          <w:szCs w:val="28"/>
        </w:rPr>
      </w:pPr>
      <w:r>
        <w:rPr>
          <w:sz w:val="28"/>
          <w:szCs w:val="28"/>
        </w:rPr>
        <w:t>Окончание дела без вынесения судебного решения.</w:t>
      </w:r>
    </w:p>
    <w:p w14:paraId="399DE04C" w14:textId="77777777" w:rsidR="00844267" w:rsidRPr="00844267" w:rsidRDefault="009D1FD1" w:rsidP="00844267">
      <w:pPr>
        <w:pStyle w:val="a8"/>
        <w:numPr>
          <w:ilvl w:val="0"/>
          <w:numId w:val="8"/>
        </w:numPr>
        <w:jc w:val="both"/>
        <w:rPr>
          <w:sz w:val="28"/>
          <w:szCs w:val="28"/>
        </w:rPr>
      </w:pPr>
      <w:r w:rsidRPr="00844267">
        <w:rPr>
          <w:sz w:val="28"/>
        </w:rPr>
        <w:t xml:space="preserve">Протокол судебного заседания (содержание и значение). Порядок рассмотрения замечаний на протокол судебного заседания. </w:t>
      </w:r>
    </w:p>
    <w:p w14:paraId="3B8B363C" w14:textId="77777777" w:rsidR="00B416ED" w:rsidRPr="00B416ED" w:rsidRDefault="009D1FD1" w:rsidP="00B416ED">
      <w:pPr>
        <w:pStyle w:val="a8"/>
        <w:numPr>
          <w:ilvl w:val="0"/>
          <w:numId w:val="8"/>
        </w:numPr>
        <w:jc w:val="both"/>
        <w:rPr>
          <w:sz w:val="28"/>
          <w:szCs w:val="28"/>
        </w:rPr>
      </w:pPr>
      <w:r w:rsidRPr="00844267">
        <w:rPr>
          <w:sz w:val="28"/>
        </w:rPr>
        <w:t xml:space="preserve">Понятие и виды постановлений суда первой инстанции. Отличие судебного решения от определения. </w:t>
      </w:r>
    </w:p>
    <w:p w14:paraId="4030A72E" w14:textId="3621B618" w:rsidR="00B416ED" w:rsidRPr="00C45A6C" w:rsidRDefault="009D1FD1" w:rsidP="00B416ED">
      <w:pPr>
        <w:pStyle w:val="a8"/>
        <w:numPr>
          <w:ilvl w:val="0"/>
          <w:numId w:val="8"/>
        </w:numPr>
        <w:jc w:val="both"/>
        <w:rPr>
          <w:sz w:val="28"/>
          <w:szCs w:val="28"/>
        </w:rPr>
      </w:pPr>
      <w:r w:rsidRPr="00B416ED">
        <w:rPr>
          <w:sz w:val="28"/>
        </w:rPr>
        <w:t xml:space="preserve">Содержание судебного решения (его составные части). Законная сила судебного решения. </w:t>
      </w:r>
    </w:p>
    <w:p w14:paraId="46538518" w14:textId="5CDFB943" w:rsidR="00C45A6C" w:rsidRPr="00B416ED" w:rsidRDefault="00C45A6C" w:rsidP="00C45A6C">
      <w:pPr>
        <w:pStyle w:val="a8"/>
        <w:numPr>
          <w:ilvl w:val="0"/>
          <w:numId w:val="8"/>
        </w:numPr>
        <w:jc w:val="both"/>
        <w:rPr>
          <w:sz w:val="28"/>
          <w:szCs w:val="28"/>
        </w:rPr>
      </w:pPr>
      <w:r w:rsidRPr="00C45A6C">
        <w:rPr>
          <w:sz w:val="28"/>
          <w:szCs w:val="28"/>
        </w:rPr>
        <w:t>Требования, которым должно отвечать судебное решение.</w:t>
      </w:r>
    </w:p>
    <w:p w14:paraId="56707D2B" w14:textId="77777777" w:rsidR="00B416ED" w:rsidRPr="00B416ED" w:rsidRDefault="009D1FD1" w:rsidP="00B416ED">
      <w:pPr>
        <w:pStyle w:val="a8"/>
        <w:numPr>
          <w:ilvl w:val="0"/>
          <w:numId w:val="8"/>
        </w:numPr>
        <w:jc w:val="both"/>
        <w:rPr>
          <w:sz w:val="28"/>
          <w:szCs w:val="28"/>
        </w:rPr>
      </w:pPr>
      <w:r w:rsidRPr="00B416ED">
        <w:rPr>
          <w:sz w:val="28"/>
        </w:rPr>
        <w:t>Судебный приказ (понятия, основа</w:t>
      </w:r>
      <w:r w:rsidR="00115A94" w:rsidRPr="00B416ED">
        <w:rPr>
          <w:sz w:val="28"/>
        </w:rPr>
        <w:t>ния и порядок выдачи и отмены).</w:t>
      </w:r>
    </w:p>
    <w:p w14:paraId="312C9361" w14:textId="77777777" w:rsidR="00367692" w:rsidRPr="00367692" w:rsidRDefault="009D1FD1" w:rsidP="00367692">
      <w:pPr>
        <w:pStyle w:val="a8"/>
        <w:numPr>
          <w:ilvl w:val="0"/>
          <w:numId w:val="8"/>
        </w:numPr>
        <w:jc w:val="both"/>
        <w:rPr>
          <w:sz w:val="28"/>
          <w:szCs w:val="28"/>
        </w:rPr>
      </w:pPr>
      <w:r w:rsidRPr="00B416ED">
        <w:rPr>
          <w:sz w:val="28"/>
        </w:rPr>
        <w:t>Особенности рассмотрения дела в порядке упрощенного производства.</w:t>
      </w:r>
    </w:p>
    <w:p w14:paraId="69353159" w14:textId="77777777" w:rsidR="00367692" w:rsidRPr="00367692" w:rsidRDefault="00367692" w:rsidP="00367692">
      <w:pPr>
        <w:pStyle w:val="a8"/>
        <w:numPr>
          <w:ilvl w:val="0"/>
          <w:numId w:val="8"/>
        </w:numPr>
        <w:jc w:val="both"/>
        <w:rPr>
          <w:sz w:val="28"/>
          <w:szCs w:val="28"/>
        </w:rPr>
      </w:pPr>
      <w:r w:rsidRPr="00367692">
        <w:rPr>
          <w:sz w:val="28"/>
        </w:rPr>
        <w:t>Заочное производство и заочное решение.</w:t>
      </w:r>
    </w:p>
    <w:p w14:paraId="1CC5DD53" w14:textId="77777777" w:rsidR="00FC0DA6" w:rsidRPr="00FC0DA6" w:rsidRDefault="00B416ED" w:rsidP="00FC0DA6">
      <w:pPr>
        <w:pStyle w:val="a8"/>
        <w:numPr>
          <w:ilvl w:val="0"/>
          <w:numId w:val="8"/>
        </w:numPr>
        <w:jc w:val="both"/>
        <w:rPr>
          <w:sz w:val="28"/>
          <w:szCs w:val="28"/>
        </w:rPr>
      </w:pPr>
      <w:r w:rsidRPr="00367692">
        <w:rPr>
          <w:sz w:val="28"/>
        </w:rPr>
        <w:t>Понятие и сущность особого производства. Общие особенности рассмотрения дел особого производства</w:t>
      </w:r>
      <w:r w:rsidR="009D1FD1" w:rsidRPr="00367692">
        <w:rPr>
          <w:sz w:val="28"/>
        </w:rPr>
        <w:t>.</w:t>
      </w:r>
    </w:p>
    <w:p w14:paraId="685FB7AD" w14:textId="5566055F" w:rsidR="00FC0DA6" w:rsidRPr="00FC0DA6" w:rsidRDefault="009D1FD1" w:rsidP="00FC0DA6">
      <w:pPr>
        <w:pStyle w:val="a8"/>
        <w:numPr>
          <w:ilvl w:val="0"/>
          <w:numId w:val="8"/>
        </w:numPr>
        <w:jc w:val="both"/>
        <w:rPr>
          <w:sz w:val="28"/>
        </w:rPr>
      </w:pPr>
      <w:r w:rsidRPr="00FC0DA6">
        <w:rPr>
          <w:sz w:val="28"/>
        </w:rPr>
        <w:lastRenderedPageBreak/>
        <w:t>Сущность и значение апелляционного производства.</w:t>
      </w:r>
      <w:r w:rsidR="00FF3C13" w:rsidRPr="00FC0DA6">
        <w:rPr>
          <w:sz w:val="28"/>
        </w:rPr>
        <w:t xml:space="preserve"> </w:t>
      </w:r>
      <w:r w:rsidR="00FC0DA6" w:rsidRPr="00FC0DA6">
        <w:rPr>
          <w:sz w:val="28"/>
        </w:rPr>
        <w:t>Су</w:t>
      </w:r>
      <w:r w:rsidR="00FC0DA6">
        <w:rPr>
          <w:sz w:val="28"/>
        </w:rPr>
        <w:t>ды, рассматривающие апелляционные</w:t>
      </w:r>
      <w:r w:rsidR="00FC0DA6" w:rsidRPr="00FC0DA6">
        <w:rPr>
          <w:sz w:val="28"/>
        </w:rPr>
        <w:t xml:space="preserve"> жа</w:t>
      </w:r>
      <w:r w:rsidR="00FC0DA6">
        <w:rPr>
          <w:sz w:val="28"/>
        </w:rPr>
        <w:t>лобы</w:t>
      </w:r>
    </w:p>
    <w:p w14:paraId="672486A6" w14:textId="3D4DAFD8" w:rsidR="00FC0DA6" w:rsidRPr="00FC0DA6" w:rsidRDefault="009D1FD1" w:rsidP="00FC0DA6">
      <w:pPr>
        <w:pStyle w:val="a8"/>
        <w:numPr>
          <w:ilvl w:val="0"/>
          <w:numId w:val="8"/>
        </w:numPr>
        <w:jc w:val="both"/>
        <w:rPr>
          <w:sz w:val="28"/>
          <w:szCs w:val="28"/>
        </w:rPr>
      </w:pPr>
      <w:r w:rsidRPr="00FC0DA6">
        <w:rPr>
          <w:sz w:val="28"/>
        </w:rPr>
        <w:t xml:space="preserve">Субъекты, объекты, сроки и порядок подачи апелляционных жалоб (представлений). </w:t>
      </w:r>
    </w:p>
    <w:p w14:paraId="49615555" w14:textId="2457FF9F" w:rsidR="00FF3C13" w:rsidRPr="00FC0DA6" w:rsidRDefault="009D1FD1" w:rsidP="00FC0DA6">
      <w:pPr>
        <w:pStyle w:val="a8"/>
        <w:numPr>
          <w:ilvl w:val="0"/>
          <w:numId w:val="8"/>
        </w:numPr>
        <w:jc w:val="both"/>
        <w:rPr>
          <w:sz w:val="28"/>
          <w:szCs w:val="28"/>
        </w:rPr>
      </w:pPr>
      <w:r w:rsidRPr="00FC0DA6">
        <w:rPr>
          <w:sz w:val="28"/>
        </w:rPr>
        <w:t>Сущность и значение кассационного производства.</w:t>
      </w:r>
      <w:r w:rsidR="00FF3C13" w:rsidRPr="00FC0DA6">
        <w:rPr>
          <w:sz w:val="28"/>
        </w:rPr>
        <w:t xml:space="preserve"> Суды, рассматривающие кассационные жалобы, представления. </w:t>
      </w:r>
    </w:p>
    <w:p w14:paraId="0C23D3AE" w14:textId="77777777" w:rsidR="00FC0DA6" w:rsidRPr="00FC0DA6" w:rsidRDefault="009D1FD1" w:rsidP="00FC0DA6">
      <w:pPr>
        <w:pStyle w:val="a8"/>
        <w:numPr>
          <w:ilvl w:val="0"/>
          <w:numId w:val="8"/>
        </w:numPr>
        <w:jc w:val="both"/>
        <w:rPr>
          <w:sz w:val="28"/>
          <w:szCs w:val="28"/>
        </w:rPr>
      </w:pPr>
      <w:r w:rsidRPr="00FC0DA6">
        <w:rPr>
          <w:sz w:val="28"/>
        </w:rPr>
        <w:t xml:space="preserve">Процессуальный порядок рассмотрения дел судом кассационной инстанции. </w:t>
      </w:r>
    </w:p>
    <w:p w14:paraId="716FC711" w14:textId="77777777" w:rsidR="00FC0DA6" w:rsidRPr="00FC0DA6" w:rsidRDefault="009D1FD1" w:rsidP="00FC0DA6">
      <w:pPr>
        <w:pStyle w:val="a8"/>
        <w:numPr>
          <w:ilvl w:val="0"/>
          <w:numId w:val="8"/>
        </w:numPr>
        <w:jc w:val="both"/>
        <w:rPr>
          <w:sz w:val="28"/>
          <w:szCs w:val="28"/>
        </w:rPr>
      </w:pPr>
      <w:r w:rsidRPr="00FC0DA6">
        <w:rPr>
          <w:sz w:val="28"/>
        </w:rPr>
        <w:t>Сущность и значение стадии пересмотра судебных постановлений в</w:t>
      </w:r>
      <w:r w:rsidR="00FC0DA6" w:rsidRPr="00FC0DA6">
        <w:rPr>
          <w:sz w:val="28"/>
        </w:rPr>
        <w:t xml:space="preserve"> порядке надзора. </w:t>
      </w:r>
      <w:r w:rsidR="00535686" w:rsidRPr="00FC0DA6">
        <w:rPr>
          <w:sz w:val="28"/>
        </w:rPr>
        <w:t>Полномочия Президиума Верховного Суда РФ при пересмотре судебных</w:t>
      </w:r>
      <w:r w:rsidR="00FC0DA6">
        <w:rPr>
          <w:sz w:val="28"/>
        </w:rPr>
        <w:t xml:space="preserve"> </w:t>
      </w:r>
      <w:r w:rsidR="00535686" w:rsidRPr="00FC0DA6">
        <w:rPr>
          <w:sz w:val="28"/>
        </w:rPr>
        <w:t>постановлений в порядке надзора.</w:t>
      </w:r>
    </w:p>
    <w:p w14:paraId="5ECB1A31" w14:textId="61BC7EC0" w:rsidR="00E51C3D" w:rsidRPr="00E51C3D" w:rsidRDefault="00CF28F1" w:rsidP="00E51C3D">
      <w:pPr>
        <w:pStyle w:val="a8"/>
        <w:numPr>
          <w:ilvl w:val="0"/>
          <w:numId w:val="8"/>
        </w:numPr>
        <w:jc w:val="both"/>
        <w:rPr>
          <w:sz w:val="28"/>
          <w:szCs w:val="28"/>
        </w:rPr>
      </w:pPr>
      <w:r w:rsidRPr="00FC0DA6">
        <w:rPr>
          <w:rFonts w:eastAsia="Calibri"/>
          <w:sz w:val="28"/>
          <w:szCs w:val="28"/>
        </w:rPr>
        <w:t>Понятие вновь открывшихся обстоятельств и их отличие от новых обстоятельств. Основания для пересмотра по вновь открывшимся или новым обстоятельствам.</w:t>
      </w:r>
    </w:p>
    <w:p w14:paraId="17577BB2" w14:textId="2EE08831" w:rsidR="00E51C3D" w:rsidRPr="00E51C3D" w:rsidRDefault="00E51C3D" w:rsidP="00E51C3D">
      <w:pPr>
        <w:pStyle w:val="a8"/>
        <w:numPr>
          <w:ilvl w:val="0"/>
          <w:numId w:val="8"/>
        </w:numPr>
        <w:jc w:val="both"/>
        <w:rPr>
          <w:sz w:val="28"/>
          <w:szCs w:val="28"/>
        </w:rPr>
      </w:pPr>
      <w:r w:rsidRPr="00E51C3D">
        <w:rPr>
          <w:sz w:val="28"/>
          <w:szCs w:val="28"/>
        </w:rPr>
        <w:t>Органы принудительного исполнения. Стороны в исполнительном производстве, их права и обязанности.</w:t>
      </w:r>
    </w:p>
    <w:p w14:paraId="2E6232F9" w14:textId="77777777" w:rsidR="00C45A6C" w:rsidRPr="00C45A6C" w:rsidRDefault="009D1FD1" w:rsidP="00C45A6C">
      <w:pPr>
        <w:pStyle w:val="a8"/>
        <w:numPr>
          <w:ilvl w:val="0"/>
          <w:numId w:val="8"/>
        </w:numPr>
        <w:jc w:val="both"/>
        <w:rPr>
          <w:sz w:val="28"/>
          <w:szCs w:val="28"/>
        </w:rPr>
      </w:pPr>
      <w:r w:rsidRPr="00C45A6C">
        <w:rPr>
          <w:rFonts w:eastAsia="Calibri"/>
          <w:sz w:val="28"/>
          <w:szCs w:val="28"/>
        </w:rPr>
        <w:t>Производство, связанное с исполнением судебных постановлений и постановлений иных органов: общая характеристика.</w:t>
      </w:r>
    </w:p>
    <w:p w14:paraId="226A3328" w14:textId="22DA6D62" w:rsidR="00535686" w:rsidRPr="00C45A6C" w:rsidRDefault="00535686" w:rsidP="00C45A6C">
      <w:pPr>
        <w:pStyle w:val="a8"/>
        <w:numPr>
          <w:ilvl w:val="0"/>
          <w:numId w:val="8"/>
        </w:numPr>
        <w:jc w:val="both"/>
        <w:rPr>
          <w:sz w:val="28"/>
          <w:szCs w:val="28"/>
        </w:rPr>
      </w:pPr>
      <w:r w:rsidRPr="00C45A6C">
        <w:rPr>
          <w:sz w:val="28"/>
          <w:szCs w:val="28"/>
        </w:rPr>
        <w:t>Понятие, виды и значение альтернати</w:t>
      </w:r>
      <w:r w:rsidR="00C45A6C" w:rsidRPr="00C45A6C">
        <w:rPr>
          <w:sz w:val="28"/>
          <w:szCs w:val="28"/>
        </w:rPr>
        <w:t>вных способов разрешения споров</w:t>
      </w:r>
      <w:r w:rsidR="00C45A6C">
        <w:rPr>
          <w:sz w:val="28"/>
          <w:szCs w:val="28"/>
        </w:rPr>
        <w:t xml:space="preserve"> </w:t>
      </w:r>
      <w:r w:rsidR="00C45A6C" w:rsidRPr="00C45A6C">
        <w:rPr>
          <w:sz w:val="28"/>
          <w:szCs w:val="28"/>
        </w:rPr>
        <w:t>(медиация, третейское разбирательство)</w:t>
      </w:r>
      <w:r w:rsidR="00C45A6C" w:rsidRPr="00C45A6C">
        <w:t>.</w:t>
      </w:r>
    </w:p>
    <w:p w14:paraId="409445B2" w14:textId="77777777" w:rsidR="00A35577" w:rsidRPr="00A35577" w:rsidRDefault="00A35577" w:rsidP="00A35577">
      <w:pPr>
        <w:tabs>
          <w:tab w:val="left" w:pos="284"/>
        </w:tabs>
        <w:spacing w:line="276" w:lineRule="auto"/>
        <w:jc w:val="both"/>
        <w:rPr>
          <w:sz w:val="28"/>
          <w:szCs w:val="28"/>
        </w:rPr>
      </w:pPr>
    </w:p>
    <w:p w14:paraId="134297CE" w14:textId="01EA345A" w:rsidR="00266260" w:rsidRPr="00CB46F5" w:rsidRDefault="00266260" w:rsidP="00266260">
      <w:pPr>
        <w:pStyle w:val="a8"/>
        <w:tabs>
          <w:tab w:val="left" w:pos="284"/>
        </w:tabs>
        <w:spacing w:line="276" w:lineRule="auto"/>
        <w:ind w:left="284"/>
        <w:jc w:val="both"/>
        <w:rPr>
          <w:b/>
          <w:sz w:val="28"/>
          <w:szCs w:val="28"/>
        </w:rPr>
      </w:pPr>
      <w:r w:rsidRPr="00CB46F5">
        <w:rPr>
          <w:b/>
          <w:sz w:val="28"/>
          <w:szCs w:val="28"/>
        </w:rPr>
        <w:t xml:space="preserve">Примерные </w:t>
      </w:r>
      <w:r w:rsidR="0052353E" w:rsidRPr="00CB46F5">
        <w:rPr>
          <w:b/>
          <w:sz w:val="28"/>
          <w:szCs w:val="28"/>
        </w:rPr>
        <w:t xml:space="preserve">типовые </w:t>
      </w:r>
      <w:r w:rsidRPr="00CB46F5">
        <w:rPr>
          <w:b/>
          <w:sz w:val="28"/>
          <w:szCs w:val="28"/>
        </w:rPr>
        <w:t>практико-ориентированные задания</w:t>
      </w:r>
      <w:r w:rsidR="00AE2E77" w:rsidRPr="00CB46F5">
        <w:rPr>
          <w:b/>
          <w:sz w:val="28"/>
          <w:szCs w:val="28"/>
        </w:rPr>
        <w:t>:</w:t>
      </w:r>
    </w:p>
    <w:p w14:paraId="7CC68104" w14:textId="77777777" w:rsidR="0052353E" w:rsidRPr="00AE2E77" w:rsidRDefault="0052353E" w:rsidP="00266260">
      <w:pPr>
        <w:pStyle w:val="a8"/>
        <w:tabs>
          <w:tab w:val="left" w:pos="284"/>
        </w:tabs>
        <w:spacing w:line="276" w:lineRule="auto"/>
        <w:ind w:left="284"/>
        <w:jc w:val="both"/>
        <w:rPr>
          <w:b/>
          <w:sz w:val="20"/>
          <w:szCs w:val="20"/>
        </w:rPr>
      </w:pPr>
    </w:p>
    <w:p w14:paraId="665065B8" w14:textId="77777777" w:rsidR="000B2644" w:rsidRPr="00214A54" w:rsidRDefault="000B2644" w:rsidP="007432B2">
      <w:pPr>
        <w:tabs>
          <w:tab w:val="left" w:pos="284"/>
        </w:tabs>
        <w:jc w:val="both"/>
        <w:rPr>
          <w:sz w:val="28"/>
          <w:szCs w:val="28"/>
          <w:u w:val="single"/>
        </w:rPr>
      </w:pPr>
      <w:r w:rsidRPr="00214A54">
        <w:rPr>
          <w:sz w:val="28"/>
          <w:szCs w:val="28"/>
          <w:u w:val="single"/>
        </w:rPr>
        <w:t>Примерное практико-ориентированное задание № 1.</w:t>
      </w:r>
    </w:p>
    <w:p w14:paraId="355B3A02" w14:textId="77777777" w:rsidR="00214A54" w:rsidRDefault="005E5E4A" w:rsidP="007432B2">
      <w:pPr>
        <w:tabs>
          <w:tab w:val="left" w:pos="284"/>
        </w:tabs>
        <w:jc w:val="both"/>
        <w:rPr>
          <w:sz w:val="28"/>
          <w:szCs w:val="28"/>
        </w:rPr>
      </w:pPr>
      <w:r>
        <w:rPr>
          <w:sz w:val="28"/>
          <w:szCs w:val="28"/>
        </w:rPr>
        <w:tab/>
      </w:r>
      <w:r w:rsidR="00EF711E">
        <w:rPr>
          <w:sz w:val="28"/>
          <w:szCs w:val="28"/>
        </w:rPr>
        <w:tab/>
      </w:r>
      <w:r w:rsidR="00214A54">
        <w:rPr>
          <w:sz w:val="28"/>
          <w:szCs w:val="28"/>
        </w:rPr>
        <w:t>Проверьте правильность следующих записей в резолютивной части решения:</w:t>
      </w:r>
    </w:p>
    <w:p w14:paraId="07CD235D" w14:textId="77777777" w:rsidR="00214A54" w:rsidRDefault="00214A54" w:rsidP="007432B2">
      <w:pPr>
        <w:tabs>
          <w:tab w:val="left" w:pos="284"/>
        </w:tabs>
        <w:jc w:val="both"/>
        <w:rPr>
          <w:sz w:val="28"/>
          <w:szCs w:val="28"/>
        </w:rPr>
      </w:pPr>
      <w:r>
        <w:rPr>
          <w:sz w:val="28"/>
          <w:szCs w:val="28"/>
        </w:rPr>
        <w:tab/>
      </w:r>
      <w:r w:rsidR="00EF711E">
        <w:rPr>
          <w:sz w:val="28"/>
          <w:szCs w:val="28"/>
        </w:rPr>
        <w:tab/>
      </w:r>
      <w:r>
        <w:rPr>
          <w:sz w:val="28"/>
          <w:szCs w:val="28"/>
        </w:rPr>
        <w:t xml:space="preserve">а) «Взыскать с </w:t>
      </w:r>
      <w:proofErr w:type="spellStart"/>
      <w:r>
        <w:rPr>
          <w:sz w:val="28"/>
          <w:szCs w:val="28"/>
        </w:rPr>
        <w:t>Торобова</w:t>
      </w:r>
      <w:proofErr w:type="spellEnd"/>
      <w:r>
        <w:rPr>
          <w:sz w:val="28"/>
          <w:szCs w:val="28"/>
        </w:rPr>
        <w:t xml:space="preserve"> Семена Павловича в пользу Дымова квартирную плату за два месяца (март и апрель) по установленным ставкам».</w:t>
      </w:r>
    </w:p>
    <w:p w14:paraId="63D268F2" w14:textId="77777777" w:rsidR="005E5E4A" w:rsidRDefault="00214A54" w:rsidP="007432B2">
      <w:pPr>
        <w:tabs>
          <w:tab w:val="left" w:pos="284"/>
        </w:tabs>
        <w:jc w:val="both"/>
        <w:rPr>
          <w:sz w:val="28"/>
          <w:szCs w:val="28"/>
        </w:rPr>
      </w:pPr>
      <w:r>
        <w:rPr>
          <w:sz w:val="28"/>
          <w:szCs w:val="28"/>
        </w:rPr>
        <w:tab/>
      </w:r>
      <w:r w:rsidR="00EF711E">
        <w:rPr>
          <w:sz w:val="28"/>
          <w:szCs w:val="28"/>
        </w:rPr>
        <w:tab/>
      </w:r>
      <w:r>
        <w:rPr>
          <w:sz w:val="28"/>
          <w:szCs w:val="28"/>
        </w:rPr>
        <w:t>б) «</w:t>
      </w:r>
      <w:r w:rsidR="005E5E4A">
        <w:rPr>
          <w:sz w:val="28"/>
          <w:szCs w:val="28"/>
        </w:rPr>
        <w:t>Р</w:t>
      </w:r>
      <w:r>
        <w:rPr>
          <w:sz w:val="28"/>
          <w:szCs w:val="28"/>
        </w:rPr>
        <w:t>азделить все совместное имущество супругов</w:t>
      </w:r>
      <w:r w:rsidR="005E5E4A">
        <w:rPr>
          <w:sz w:val="28"/>
          <w:szCs w:val="28"/>
        </w:rPr>
        <w:t xml:space="preserve"> Алексеевых общей стоимостью 5 млн. рублей пополам, выделив Алексеевой Римме Петровне мебель и другое имущество домашнего обихода, а Алексееву Дмитрию Викторовичу – автомобиль марки «Жигули», набор удочек и другие рыболовные принадлежности</w:t>
      </w:r>
      <w:r>
        <w:rPr>
          <w:sz w:val="28"/>
          <w:szCs w:val="28"/>
        </w:rPr>
        <w:t>»</w:t>
      </w:r>
      <w:r w:rsidR="005E5E4A">
        <w:rPr>
          <w:sz w:val="28"/>
          <w:szCs w:val="28"/>
        </w:rPr>
        <w:t>.</w:t>
      </w:r>
    </w:p>
    <w:p w14:paraId="1A10F4AB" w14:textId="77777777" w:rsidR="005E5E4A" w:rsidRPr="005E5E4A" w:rsidRDefault="005E5E4A" w:rsidP="007432B2">
      <w:pPr>
        <w:tabs>
          <w:tab w:val="left" w:pos="284"/>
        </w:tabs>
        <w:jc w:val="both"/>
        <w:rPr>
          <w:i/>
          <w:sz w:val="28"/>
          <w:szCs w:val="28"/>
        </w:rPr>
      </w:pPr>
      <w:r>
        <w:rPr>
          <w:sz w:val="28"/>
          <w:szCs w:val="28"/>
        </w:rPr>
        <w:tab/>
      </w:r>
      <w:r w:rsidR="00EF711E">
        <w:rPr>
          <w:sz w:val="28"/>
          <w:szCs w:val="28"/>
        </w:rPr>
        <w:tab/>
      </w:r>
      <w:r w:rsidRPr="005E5E4A">
        <w:rPr>
          <w:i/>
          <w:sz w:val="28"/>
          <w:szCs w:val="28"/>
        </w:rPr>
        <w:t>П</w:t>
      </w:r>
      <w:r>
        <w:rPr>
          <w:i/>
          <w:sz w:val="28"/>
          <w:szCs w:val="28"/>
        </w:rPr>
        <w:t>равильно ли составлены резолютивные части решения суда?</w:t>
      </w:r>
    </w:p>
    <w:p w14:paraId="1786F50D" w14:textId="77777777" w:rsidR="0052353E" w:rsidRDefault="005E5E4A" w:rsidP="007432B2">
      <w:pPr>
        <w:tabs>
          <w:tab w:val="left" w:pos="284"/>
        </w:tabs>
        <w:jc w:val="both"/>
        <w:rPr>
          <w:i/>
          <w:sz w:val="28"/>
          <w:szCs w:val="28"/>
        </w:rPr>
      </w:pPr>
      <w:r>
        <w:rPr>
          <w:sz w:val="28"/>
          <w:szCs w:val="28"/>
        </w:rPr>
        <w:tab/>
      </w:r>
      <w:r w:rsidR="00EF711E">
        <w:rPr>
          <w:sz w:val="28"/>
          <w:szCs w:val="28"/>
        </w:rPr>
        <w:tab/>
      </w:r>
      <w:r w:rsidRPr="005E5E4A">
        <w:rPr>
          <w:i/>
          <w:sz w:val="28"/>
          <w:szCs w:val="28"/>
        </w:rPr>
        <w:t>Составьте заново резолютивные части указанных решений.</w:t>
      </w:r>
      <w:r w:rsidR="00214A54" w:rsidRPr="005E5E4A">
        <w:rPr>
          <w:i/>
          <w:sz w:val="28"/>
          <w:szCs w:val="28"/>
        </w:rPr>
        <w:t xml:space="preserve"> </w:t>
      </w:r>
    </w:p>
    <w:p w14:paraId="2F73BEA7" w14:textId="77777777" w:rsidR="005E5E4A" w:rsidRPr="0029721A" w:rsidRDefault="005E5E4A" w:rsidP="007432B2">
      <w:pPr>
        <w:tabs>
          <w:tab w:val="left" w:pos="284"/>
        </w:tabs>
        <w:jc w:val="both"/>
        <w:rPr>
          <w:i/>
          <w:sz w:val="28"/>
          <w:szCs w:val="28"/>
        </w:rPr>
      </w:pPr>
    </w:p>
    <w:p w14:paraId="0665D8B9" w14:textId="77777777" w:rsidR="00266260" w:rsidRPr="005E5E4A" w:rsidRDefault="000B2644" w:rsidP="007432B2">
      <w:pPr>
        <w:tabs>
          <w:tab w:val="left" w:pos="284"/>
        </w:tabs>
        <w:jc w:val="both"/>
        <w:rPr>
          <w:sz w:val="28"/>
          <w:szCs w:val="28"/>
          <w:u w:val="single"/>
        </w:rPr>
      </w:pPr>
      <w:r w:rsidRPr="005E5E4A">
        <w:rPr>
          <w:sz w:val="28"/>
          <w:szCs w:val="28"/>
          <w:u w:val="single"/>
        </w:rPr>
        <w:t>Примерное практико-ориентированное задание № 2.</w:t>
      </w:r>
    </w:p>
    <w:p w14:paraId="0C37F2B3" w14:textId="77777777" w:rsidR="00EF711E" w:rsidRPr="00EF711E" w:rsidRDefault="00EF711E" w:rsidP="007432B2">
      <w:pPr>
        <w:tabs>
          <w:tab w:val="left" w:pos="284"/>
        </w:tabs>
        <w:jc w:val="both"/>
        <w:rPr>
          <w:i/>
          <w:sz w:val="28"/>
          <w:szCs w:val="28"/>
        </w:rPr>
      </w:pPr>
      <w:r>
        <w:rPr>
          <w:i/>
          <w:sz w:val="28"/>
          <w:szCs w:val="28"/>
        </w:rPr>
        <w:tab/>
      </w:r>
      <w:r>
        <w:rPr>
          <w:i/>
          <w:sz w:val="28"/>
          <w:szCs w:val="28"/>
        </w:rPr>
        <w:tab/>
      </w:r>
      <w:r w:rsidRPr="00EF711E">
        <w:rPr>
          <w:i/>
          <w:sz w:val="28"/>
          <w:szCs w:val="28"/>
        </w:rPr>
        <w:t xml:space="preserve">Составить </w:t>
      </w:r>
      <w:r>
        <w:rPr>
          <w:i/>
          <w:sz w:val="28"/>
          <w:szCs w:val="28"/>
        </w:rPr>
        <w:t xml:space="preserve">исковое заявление </w:t>
      </w:r>
      <w:r w:rsidRPr="00EF711E">
        <w:rPr>
          <w:i/>
          <w:sz w:val="28"/>
          <w:szCs w:val="28"/>
        </w:rPr>
        <w:t xml:space="preserve">по вопросам: </w:t>
      </w:r>
    </w:p>
    <w:p w14:paraId="59666710" w14:textId="77777777" w:rsidR="00EF711E" w:rsidRPr="00EF711E" w:rsidRDefault="00EF711E" w:rsidP="007432B2">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 взыскании денежных средств</w:t>
      </w:r>
      <w:r>
        <w:rPr>
          <w:sz w:val="28"/>
          <w:szCs w:val="28"/>
        </w:rPr>
        <w:t>;</w:t>
      </w:r>
    </w:p>
    <w:p w14:paraId="488CA6D4" w14:textId="77777777" w:rsidR="00EF711E" w:rsidRPr="00EF711E" w:rsidRDefault="00EF711E" w:rsidP="007432B2">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 восстановлении на работе;</w:t>
      </w:r>
    </w:p>
    <w:p w14:paraId="56E900EF" w14:textId="77777777" w:rsidR="00EF711E" w:rsidRPr="00EF711E" w:rsidRDefault="00EF711E" w:rsidP="007432B2">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 разделе совместно нажитого имущества;</w:t>
      </w:r>
    </w:p>
    <w:p w14:paraId="43D5BC92" w14:textId="77777777" w:rsidR="00EF711E" w:rsidRPr="00EF711E" w:rsidRDefault="00EF711E" w:rsidP="007432B2">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 xml:space="preserve">взыскание алиментов; </w:t>
      </w:r>
    </w:p>
    <w:p w14:paraId="79B00E84" w14:textId="77777777" w:rsidR="00EF711E" w:rsidRPr="00EF711E" w:rsidRDefault="00EF711E" w:rsidP="007432B2">
      <w:pPr>
        <w:tabs>
          <w:tab w:val="left" w:pos="284"/>
        </w:tabs>
        <w:jc w:val="both"/>
        <w:rPr>
          <w:sz w:val="28"/>
          <w:szCs w:val="28"/>
        </w:rPr>
      </w:pPr>
      <w:r>
        <w:rPr>
          <w:sz w:val="28"/>
          <w:szCs w:val="28"/>
        </w:rPr>
        <w:tab/>
      </w:r>
      <w:r>
        <w:rPr>
          <w:sz w:val="28"/>
          <w:szCs w:val="28"/>
        </w:rPr>
        <w:tab/>
      </w:r>
      <w:r>
        <w:rPr>
          <w:sz w:val="28"/>
          <w:szCs w:val="28"/>
        </w:rPr>
        <w:tab/>
        <w:t xml:space="preserve">- </w:t>
      </w:r>
      <w:r w:rsidRPr="00EF711E">
        <w:rPr>
          <w:sz w:val="28"/>
          <w:szCs w:val="28"/>
        </w:rPr>
        <w:t>об изменении формулировки записи в трудовой книжке.</w:t>
      </w:r>
    </w:p>
    <w:p w14:paraId="7229EA37" w14:textId="77777777" w:rsidR="0052353E" w:rsidRDefault="0052353E" w:rsidP="00FD4873">
      <w:pPr>
        <w:autoSpaceDE w:val="0"/>
        <w:autoSpaceDN w:val="0"/>
        <w:adjustRightInd w:val="0"/>
        <w:spacing w:line="360" w:lineRule="auto"/>
        <w:ind w:firstLine="709"/>
        <w:contextualSpacing/>
        <w:jc w:val="both"/>
        <w:rPr>
          <w:b/>
          <w:i/>
          <w:sz w:val="28"/>
          <w:szCs w:val="28"/>
          <w:u w:val="single"/>
        </w:rPr>
      </w:pPr>
    </w:p>
    <w:p w14:paraId="10E71047" w14:textId="77777777" w:rsidR="00AE2E77" w:rsidRDefault="00AE2E77" w:rsidP="00FD4873">
      <w:pPr>
        <w:autoSpaceDE w:val="0"/>
        <w:autoSpaceDN w:val="0"/>
        <w:adjustRightInd w:val="0"/>
        <w:spacing w:line="360" w:lineRule="auto"/>
        <w:ind w:firstLine="709"/>
        <w:contextualSpacing/>
        <w:jc w:val="both"/>
        <w:rPr>
          <w:b/>
          <w:i/>
          <w:sz w:val="28"/>
          <w:szCs w:val="28"/>
          <w:u w:val="single"/>
        </w:rPr>
      </w:pPr>
    </w:p>
    <w:p w14:paraId="0B683463" w14:textId="77777777" w:rsidR="00AE2E77" w:rsidRDefault="00AE2E77" w:rsidP="00FD4873">
      <w:pPr>
        <w:autoSpaceDE w:val="0"/>
        <w:autoSpaceDN w:val="0"/>
        <w:adjustRightInd w:val="0"/>
        <w:spacing w:line="360" w:lineRule="auto"/>
        <w:ind w:firstLine="709"/>
        <w:contextualSpacing/>
        <w:jc w:val="both"/>
        <w:rPr>
          <w:b/>
          <w:i/>
          <w:sz w:val="28"/>
          <w:szCs w:val="28"/>
          <w:u w:val="single"/>
        </w:rPr>
      </w:pPr>
    </w:p>
    <w:p w14:paraId="4D0B4162" w14:textId="77777777" w:rsidR="0049545A" w:rsidRPr="0064703B" w:rsidRDefault="00CC627E" w:rsidP="0049545A">
      <w:pPr>
        <w:autoSpaceDE w:val="0"/>
        <w:autoSpaceDN w:val="0"/>
        <w:adjustRightInd w:val="0"/>
        <w:spacing w:line="360" w:lineRule="auto"/>
        <w:ind w:firstLine="709"/>
        <w:contextualSpacing/>
        <w:jc w:val="both"/>
        <w:rPr>
          <w:b/>
          <w:sz w:val="28"/>
          <w:szCs w:val="28"/>
        </w:rPr>
      </w:pPr>
      <w:r w:rsidRPr="0064703B">
        <w:rPr>
          <w:b/>
          <w:sz w:val="28"/>
          <w:szCs w:val="28"/>
        </w:rPr>
        <w:lastRenderedPageBreak/>
        <w:t xml:space="preserve">Пример </w:t>
      </w:r>
      <w:r w:rsidR="0049545A" w:rsidRPr="0064703B">
        <w:rPr>
          <w:b/>
          <w:sz w:val="28"/>
          <w:szCs w:val="28"/>
        </w:rPr>
        <w:t>экзаменационного билета:</w:t>
      </w:r>
    </w:p>
    <w:p w14:paraId="339F152B" w14:textId="77777777" w:rsidR="00DD64D4" w:rsidRPr="00304196" w:rsidRDefault="00DD64D4" w:rsidP="00DD64D4">
      <w:pPr>
        <w:tabs>
          <w:tab w:val="left" w:pos="993"/>
        </w:tabs>
        <w:spacing w:before="120"/>
        <w:ind w:right="-1" w:firstLine="709"/>
        <w:jc w:val="both"/>
        <w:rPr>
          <w:sz w:val="28"/>
          <w:szCs w:val="28"/>
        </w:rPr>
      </w:pPr>
      <w:r w:rsidRPr="00304196">
        <w:rPr>
          <w:b/>
          <w:sz w:val="28"/>
          <w:szCs w:val="28"/>
        </w:rPr>
        <w:t xml:space="preserve">1 вопрос </w:t>
      </w:r>
      <w:r w:rsidRPr="00304196">
        <w:rPr>
          <w:sz w:val="28"/>
          <w:szCs w:val="28"/>
        </w:rPr>
        <w:t>(15 баллов)</w:t>
      </w:r>
    </w:p>
    <w:p w14:paraId="78FBDEE5" w14:textId="77777777" w:rsidR="00DD64D4" w:rsidRPr="00304196" w:rsidRDefault="00DD64D4" w:rsidP="00DD64D4">
      <w:pPr>
        <w:tabs>
          <w:tab w:val="left" w:pos="284"/>
          <w:tab w:val="left" w:pos="993"/>
        </w:tabs>
        <w:spacing w:before="120"/>
        <w:ind w:right="-1" w:firstLine="709"/>
        <w:contextualSpacing/>
        <w:jc w:val="both"/>
        <w:rPr>
          <w:sz w:val="28"/>
          <w:szCs w:val="28"/>
        </w:rPr>
      </w:pPr>
      <w:r w:rsidRPr="00304196">
        <w:rPr>
          <w:sz w:val="28"/>
          <w:szCs w:val="28"/>
        </w:rPr>
        <w:t xml:space="preserve">Понятие гражданского судопроизводства (процесса) и его задачи. Стадии гражданского процесса. </w:t>
      </w:r>
    </w:p>
    <w:p w14:paraId="71A2F3F2" w14:textId="77777777" w:rsidR="00DD64D4" w:rsidRPr="00304196" w:rsidRDefault="00DD64D4" w:rsidP="00DD64D4">
      <w:pPr>
        <w:tabs>
          <w:tab w:val="left" w:pos="993"/>
        </w:tabs>
        <w:spacing w:before="120"/>
        <w:ind w:right="-1" w:firstLine="709"/>
        <w:jc w:val="both"/>
        <w:rPr>
          <w:b/>
          <w:sz w:val="28"/>
          <w:szCs w:val="28"/>
        </w:rPr>
      </w:pPr>
      <w:r w:rsidRPr="00304196">
        <w:rPr>
          <w:b/>
          <w:sz w:val="28"/>
          <w:szCs w:val="28"/>
        </w:rPr>
        <w:t xml:space="preserve">2 вопрос </w:t>
      </w:r>
      <w:r w:rsidRPr="00304196">
        <w:rPr>
          <w:sz w:val="28"/>
          <w:szCs w:val="28"/>
        </w:rPr>
        <w:t>(15 баллов)</w:t>
      </w:r>
    </w:p>
    <w:p w14:paraId="13757564" w14:textId="77777777" w:rsidR="00DD64D4" w:rsidRPr="00304196" w:rsidRDefault="00DD64D4" w:rsidP="00DD64D4">
      <w:pPr>
        <w:tabs>
          <w:tab w:val="left" w:pos="284"/>
          <w:tab w:val="left" w:pos="993"/>
        </w:tabs>
        <w:spacing w:before="120"/>
        <w:ind w:right="-1" w:firstLine="709"/>
        <w:contextualSpacing/>
        <w:jc w:val="both"/>
        <w:rPr>
          <w:sz w:val="28"/>
          <w:szCs w:val="28"/>
        </w:rPr>
      </w:pPr>
      <w:r w:rsidRPr="00304196">
        <w:rPr>
          <w:sz w:val="28"/>
          <w:szCs w:val="28"/>
        </w:rPr>
        <w:t xml:space="preserve">Исковое заявление и его реквизиты. Порядок исправления недостатков искового заявления. Оставление заявления без движения. </w:t>
      </w:r>
    </w:p>
    <w:p w14:paraId="1C253527" w14:textId="77777777" w:rsidR="00DD64D4" w:rsidRPr="00304196" w:rsidRDefault="00DD64D4" w:rsidP="00DD64D4">
      <w:pPr>
        <w:tabs>
          <w:tab w:val="left" w:pos="993"/>
        </w:tabs>
        <w:spacing w:before="120"/>
        <w:ind w:right="-1" w:firstLine="709"/>
        <w:jc w:val="both"/>
        <w:rPr>
          <w:sz w:val="28"/>
          <w:szCs w:val="28"/>
        </w:rPr>
      </w:pPr>
      <w:r w:rsidRPr="00304196">
        <w:rPr>
          <w:b/>
          <w:sz w:val="28"/>
          <w:szCs w:val="28"/>
        </w:rPr>
        <w:t xml:space="preserve">Задача </w:t>
      </w:r>
      <w:r w:rsidRPr="00304196">
        <w:rPr>
          <w:sz w:val="28"/>
          <w:szCs w:val="28"/>
        </w:rPr>
        <w:t>(30 баллов)</w:t>
      </w:r>
    </w:p>
    <w:p w14:paraId="5A74D901" w14:textId="77777777" w:rsidR="00DD64D4" w:rsidRPr="00304196" w:rsidRDefault="00DD64D4" w:rsidP="00DD64D4">
      <w:pPr>
        <w:tabs>
          <w:tab w:val="left" w:pos="284"/>
          <w:tab w:val="left" w:pos="993"/>
        </w:tabs>
        <w:spacing w:before="120"/>
        <w:ind w:right="-1" w:firstLine="709"/>
        <w:contextualSpacing/>
        <w:jc w:val="both"/>
        <w:rPr>
          <w:sz w:val="28"/>
          <w:szCs w:val="28"/>
        </w:rPr>
      </w:pPr>
      <w:r>
        <w:rPr>
          <w:sz w:val="28"/>
          <w:szCs w:val="28"/>
        </w:rPr>
        <w:t>Шестаков</w:t>
      </w:r>
      <w:r w:rsidRPr="00304196">
        <w:rPr>
          <w:sz w:val="28"/>
          <w:szCs w:val="28"/>
        </w:rPr>
        <w:t xml:space="preserve"> С.М., 65 лет, предъявил иск к </w:t>
      </w:r>
      <w:r>
        <w:rPr>
          <w:sz w:val="28"/>
          <w:szCs w:val="28"/>
        </w:rPr>
        <w:t>Шестаковой</w:t>
      </w:r>
      <w:r w:rsidRPr="00304196">
        <w:rPr>
          <w:sz w:val="28"/>
          <w:szCs w:val="28"/>
        </w:rPr>
        <w:t xml:space="preserve"> И.П. о признании брака </w:t>
      </w:r>
      <w:proofErr w:type="spellStart"/>
      <w:r w:rsidRPr="00304196">
        <w:rPr>
          <w:sz w:val="28"/>
          <w:szCs w:val="28"/>
        </w:rPr>
        <w:t>недействительным</w:t>
      </w:r>
      <w:proofErr w:type="spellEnd"/>
      <w:r w:rsidRPr="00304196">
        <w:rPr>
          <w:sz w:val="28"/>
          <w:szCs w:val="28"/>
        </w:rPr>
        <w:t>, ссылаясь на то, что ответчица вступила с ним в брак без намерения создать семью, преследуя цель зарегистрироваться в его квартире. В связи с преклонным возрастом лично участвовать в судебном заседании истец не мог и поручил ведение дела своему родственнику</w:t>
      </w:r>
      <w:r>
        <w:rPr>
          <w:sz w:val="28"/>
          <w:szCs w:val="28"/>
        </w:rPr>
        <w:t xml:space="preserve"> - адвокату</w:t>
      </w:r>
      <w:r w:rsidRPr="00304196">
        <w:rPr>
          <w:sz w:val="28"/>
          <w:szCs w:val="28"/>
        </w:rPr>
        <w:t xml:space="preserve"> </w:t>
      </w:r>
      <w:r>
        <w:rPr>
          <w:sz w:val="28"/>
          <w:szCs w:val="28"/>
        </w:rPr>
        <w:t>Звереву</w:t>
      </w:r>
      <w:r w:rsidRPr="00304196">
        <w:rPr>
          <w:sz w:val="28"/>
          <w:szCs w:val="28"/>
        </w:rPr>
        <w:t xml:space="preserve"> А.И. </w:t>
      </w:r>
      <w:r>
        <w:rPr>
          <w:sz w:val="28"/>
          <w:szCs w:val="28"/>
        </w:rPr>
        <w:t xml:space="preserve"> </w:t>
      </w:r>
      <w:r w:rsidRPr="00304196">
        <w:rPr>
          <w:sz w:val="28"/>
          <w:szCs w:val="28"/>
        </w:rPr>
        <w:t xml:space="preserve">Ответчица </w:t>
      </w:r>
      <w:r>
        <w:rPr>
          <w:sz w:val="28"/>
          <w:szCs w:val="28"/>
        </w:rPr>
        <w:t>Шестакова</w:t>
      </w:r>
      <w:r w:rsidRPr="00304196">
        <w:rPr>
          <w:sz w:val="28"/>
          <w:szCs w:val="28"/>
        </w:rPr>
        <w:t xml:space="preserve"> И.П. также поручила ведение дела своему родственнику, </w:t>
      </w:r>
      <w:proofErr w:type="spellStart"/>
      <w:r w:rsidRPr="00304196">
        <w:rPr>
          <w:sz w:val="28"/>
          <w:szCs w:val="28"/>
        </w:rPr>
        <w:t>которыи</w:t>
      </w:r>
      <w:proofErr w:type="spellEnd"/>
      <w:r w:rsidRPr="00304196">
        <w:rPr>
          <w:sz w:val="28"/>
          <w:szCs w:val="28"/>
        </w:rPr>
        <w:t xml:space="preserve">̆ имел юридическое образование и ранее работал следователем в прокуратуре. </w:t>
      </w:r>
    </w:p>
    <w:p w14:paraId="121C4B63" w14:textId="77777777" w:rsidR="00DD64D4" w:rsidRPr="00DD64D4" w:rsidRDefault="00DD64D4" w:rsidP="00DD64D4">
      <w:pPr>
        <w:tabs>
          <w:tab w:val="left" w:pos="284"/>
          <w:tab w:val="left" w:pos="993"/>
        </w:tabs>
        <w:spacing w:before="120"/>
        <w:ind w:right="-1" w:firstLine="709"/>
        <w:contextualSpacing/>
        <w:jc w:val="both"/>
        <w:rPr>
          <w:i/>
          <w:iCs/>
          <w:sz w:val="28"/>
          <w:szCs w:val="28"/>
        </w:rPr>
      </w:pPr>
      <w:r w:rsidRPr="00DD64D4">
        <w:rPr>
          <w:i/>
          <w:iCs/>
          <w:sz w:val="28"/>
          <w:szCs w:val="28"/>
        </w:rPr>
        <w:t xml:space="preserve">Может ли суд допустить указанных лиц в качестве представителей̆? </w:t>
      </w:r>
    </w:p>
    <w:p w14:paraId="6284D447" w14:textId="77777777" w:rsidR="00DD64D4" w:rsidRPr="00DD64D4" w:rsidRDefault="00DD64D4" w:rsidP="00DD64D4">
      <w:pPr>
        <w:tabs>
          <w:tab w:val="left" w:pos="284"/>
          <w:tab w:val="left" w:pos="993"/>
        </w:tabs>
        <w:spacing w:before="120"/>
        <w:ind w:right="-1" w:firstLine="709"/>
        <w:contextualSpacing/>
        <w:jc w:val="both"/>
        <w:rPr>
          <w:i/>
          <w:iCs/>
          <w:sz w:val="28"/>
          <w:szCs w:val="28"/>
        </w:rPr>
      </w:pPr>
      <w:r w:rsidRPr="00DD64D4">
        <w:rPr>
          <w:i/>
          <w:iCs/>
          <w:sz w:val="28"/>
          <w:szCs w:val="28"/>
        </w:rPr>
        <w:t xml:space="preserve">Каким образом оформляются полномочия каждого из представителей̆? </w:t>
      </w:r>
    </w:p>
    <w:p w14:paraId="1CD0944B" w14:textId="77777777" w:rsidR="00DD64D4" w:rsidRPr="00DD64D4" w:rsidRDefault="00DD64D4" w:rsidP="00DD64D4">
      <w:pPr>
        <w:tabs>
          <w:tab w:val="left" w:pos="284"/>
          <w:tab w:val="left" w:pos="993"/>
        </w:tabs>
        <w:spacing w:before="120"/>
        <w:ind w:right="-1" w:firstLine="709"/>
        <w:contextualSpacing/>
        <w:jc w:val="both"/>
        <w:rPr>
          <w:i/>
          <w:iCs/>
          <w:sz w:val="28"/>
          <w:szCs w:val="28"/>
        </w:rPr>
      </w:pPr>
      <w:r w:rsidRPr="00DD64D4">
        <w:rPr>
          <w:i/>
          <w:iCs/>
          <w:sz w:val="28"/>
          <w:szCs w:val="28"/>
        </w:rPr>
        <w:t>Кто не может быть представителем в суде?</w:t>
      </w:r>
    </w:p>
    <w:p w14:paraId="4DABF60A" w14:textId="77777777" w:rsidR="00233C49" w:rsidRPr="00453E91" w:rsidRDefault="00233C49" w:rsidP="00453E91">
      <w:pPr>
        <w:autoSpaceDE w:val="0"/>
        <w:autoSpaceDN w:val="0"/>
        <w:adjustRightInd w:val="0"/>
        <w:spacing w:line="360" w:lineRule="auto"/>
        <w:jc w:val="both"/>
        <w:rPr>
          <w:sz w:val="28"/>
          <w:szCs w:val="28"/>
        </w:rPr>
      </w:pPr>
    </w:p>
    <w:p w14:paraId="590ABE10" w14:textId="1EA7585B" w:rsidR="009A0807" w:rsidRDefault="009A0807" w:rsidP="00347C65">
      <w:pPr>
        <w:pStyle w:val="1"/>
        <w:spacing w:before="0" w:after="0" w:line="240" w:lineRule="auto"/>
        <w:ind w:firstLine="709"/>
        <w:contextualSpacing/>
        <w:jc w:val="both"/>
        <w:rPr>
          <w:rFonts w:ascii="Times New Roman" w:hAnsi="Times New Roman"/>
          <w:color w:val="auto"/>
        </w:rPr>
      </w:pPr>
      <w:bookmarkStart w:id="22" w:name="_Toc506893287"/>
      <w:bookmarkStart w:id="23" w:name="_Toc22679562"/>
      <w:bookmarkStart w:id="24" w:name="_Toc415149567"/>
      <w:r w:rsidRPr="00347C65">
        <w:rPr>
          <w:rFonts w:ascii="Times New Roman" w:hAnsi="Times New Roman"/>
          <w:color w:val="auto"/>
        </w:rPr>
        <w:t xml:space="preserve">Соответствующие приказы, распоряжения ректората о контроле уровня освоения дисциплин и </w:t>
      </w:r>
      <w:proofErr w:type="spellStart"/>
      <w:r w:rsidRPr="00347C65">
        <w:rPr>
          <w:rFonts w:ascii="Times New Roman" w:hAnsi="Times New Roman"/>
          <w:color w:val="auto"/>
        </w:rPr>
        <w:t>сформированности</w:t>
      </w:r>
      <w:proofErr w:type="spellEnd"/>
      <w:r w:rsidRPr="00347C65">
        <w:rPr>
          <w:rFonts w:ascii="Times New Roman" w:hAnsi="Times New Roman"/>
          <w:color w:val="auto"/>
        </w:rPr>
        <w:t xml:space="preserve"> компетенций студентов</w:t>
      </w:r>
      <w:bookmarkEnd w:id="22"/>
      <w:bookmarkEnd w:id="23"/>
      <w:r w:rsidRPr="00347C65">
        <w:rPr>
          <w:rFonts w:ascii="Times New Roman" w:hAnsi="Times New Roman"/>
          <w:color w:val="auto"/>
        </w:rPr>
        <w:t xml:space="preserve">  </w:t>
      </w:r>
    </w:p>
    <w:p w14:paraId="14F56025" w14:textId="77777777" w:rsidR="00E13242" w:rsidRPr="00E13242" w:rsidRDefault="00E13242" w:rsidP="00E13242"/>
    <w:p w14:paraId="2C179FF5" w14:textId="77777777" w:rsidR="00BF1433" w:rsidRPr="004E5945" w:rsidRDefault="009A0807" w:rsidP="00BF1433">
      <w:pPr>
        <w:widowControl w:val="0"/>
        <w:tabs>
          <w:tab w:val="left" w:pos="1222"/>
        </w:tabs>
        <w:spacing w:line="276" w:lineRule="auto"/>
        <w:ind w:firstLine="709"/>
        <w:jc w:val="both"/>
        <w:rPr>
          <w:sz w:val="28"/>
          <w:szCs w:val="28"/>
        </w:rPr>
      </w:pPr>
      <w:r w:rsidRPr="004E5945">
        <w:rPr>
          <w:sz w:val="28"/>
          <w:szCs w:val="28"/>
        </w:rPr>
        <w:t xml:space="preserve">Приказ от </w:t>
      </w:r>
      <w:r w:rsidR="00BF1433" w:rsidRPr="004E5945">
        <w:rPr>
          <w:sz w:val="28"/>
          <w:szCs w:val="28"/>
        </w:rPr>
        <w:t>01.10.2024 г.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и приказы филиалов по данному вопросу.</w:t>
      </w:r>
    </w:p>
    <w:p w14:paraId="512E5641" w14:textId="1183EBD1" w:rsidR="009A0807" w:rsidRPr="00347C65" w:rsidRDefault="009A0807" w:rsidP="00BF1433">
      <w:pPr>
        <w:ind w:firstLine="709"/>
        <w:contextualSpacing/>
        <w:jc w:val="both"/>
        <w:rPr>
          <w:b/>
        </w:rPr>
      </w:pPr>
    </w:p>
    <w:p w14:paraId="79AFEACE" w14:textId="02E6F382" w:rsidR="009A0807" w:rsidRDefault="009A0807" w:rsidP="00347C65">
      <w:pPr>
        <w:pStyle w:val="1"/>
        <w:tabs>
          <w:tab w:val="left" w:pos="1134"/>
        </w:tabs>
        <w:spacing w:before="0" w:after="0" w:line="240" w:lineRule="auto"/>
        <w:ind w:left="26" w:firstLine="650"/>
        <w:contextualSpacing/>
        <w:jc w:val="both"/>
        <w:rPr>
          <w:rFonts w:ascii="Times New Roman" w:hAnsi="Times New Roman"/>
          <w:color w:val="auto"/>
        </w:rPr>
      </w:pPr>
      <w:bookmarkStart w:id="25" w:name="_Toc22679563"/>
      <w:r w:rsidRPr="00347C65">
        <w:rPr>
          <w:rFonts w:ascii="Times New Roman" w:hAnsi="Times New Roman"/>
          <w:color w:val="auto"/>
        </w:rPr>
        <w:t>8. Перечень основной и дополнительной учебной литературы, необходимой для освоения дисциплины</w:t>
      </w:r>
      <w:bookmarkEnd w:id="24"/>
      <w:bookmarkEnd w:id="25"/>
    </w:p>
    <w:p w14:paraId="71186883" w14:textId="77777777" w:rsidR="00976A01" w:rsidRPr="00976A01" w:rsidRDefault="00976A01" w:rsidP="00976A01"/>
    <w:p w14:paraId="6CCFCFF4" w14:textId="243A961E" w:rsidR="00090532" w:rsidRDefault="009A0807" w:rsidP="008F179F">
      <w:pPr>
        <w:tabs>
          <w:tab w:val="left" w:pos="993"/>
          <w:tab w:val="left" w:pos="1134"/>
        </w:tabs>
        <w:ind w:firstLine="426"/>
        <w:contextualSpacing/>
        <w:jc w:val="both"/>
        <w:rPr>
          <w:b/>
          <w:sz w:val="28"/>
          <w:szCs w:val="28"/>
        </w:rPr>
      </w:pPr>
      <w:r w:rsidRPr="00347C65">
        <w:rPr>
          <w:b/>
          <w:sz w:val="28"/>
          <w:szCs w:val="28"/>
        </w:rPr>
        <w:t>Нормативные правовые акты</w:t>
      </w:r>
      <w:r w:rsidR="008F179F">
        <w:rPr>
          <w:b/>
          <w:sz w:val="28"/>
          <w:szCs w:val="28"/>
        </w:rPr>
        <w:t>:</w:t>
      </w:r>
    </w:p>
    <w:p w14:paraId="7B69ABDD" w14:textId="77777777" w:rsidR="00B24FC1" w:rsidRPr="006164F3" w:rsidRDefault="00B24FC1" w:rsidP="007B5FB6">
      <w:pPr>
        <w:pStyle w:val="a8"/>
        <w:numPr>
          <w:ilvl w:val="0"/>
          <w:numId w:val="4"/>
        </w:numPr>
        <w:tabs>
          <w:tab w:val="left" w:pos="993"/>
        </w:tabs>
        <w:ind w:left="-142" w:firstLine="568"/>
        <w:jc w:val="both"/>
        <w:rPr>
          <w:sz w:val="28"/>
        </w:rPr>
      </w:pPr>
      <w:r w:rsidRPr="006164F3">
        <w:rPr>
          <w:sz w:val="28"/>
        </w:rPr>
        <w:t xml:space="preserve">Конституция Российской Федерации 1993 г. </w:t>
      </w:r>
    </w:p>
    <w:p w14:paraId="1FF3309A" w14:textId="77777777" w:rsidR="00B24FC1" w:rsidRPr="006164F3" w:rsidRDefault="00B24FC1" w:rsidP="007B5FB6">
      <w:pPr>
        <w:pStyle w:val="a8"/>
        <w:numPr>
          <w:ilvl w:val="0"/>
          <w:numId w:val="4"/>
        </w:numPr>
        <w:tabs>
          <w:tab w:val="left" w:pos="993"/>
        </w:tabs>
        <w:ind w:left="-142" w:firstLine="568"/>
        <w:jc w:val="both"/>
        <w:rPr>
          <w:sz w:val="28"/>
        </w:rPr>
      </w:pPr>
      <w:r w:rsidRPr="006164F3">
        <w:rPr>
          <w:sz w:val="28"/>
        </w:rPr>
        <w:t>Г</w:t>
      </w:r>
      <w:r w:rsidR="003A3B4C" w:rsidRPr="006164F3">
        <w:rPr>
          <w:sz w:val="28"/>
        </w:rPr>
        <w:t>ражданский процессуальный кодекс</w:t>
      </w:r>
      <w:r w:rsidRPr="006164F3">
        <w:rPr>
          <w:sz w:val="28"/>
        </w:rPr>
        <w:t xml:space="preserve"> Р</w:t>
      </w:r>
      <w:r w:rsidR="003A3B4C" w:rsidRPr="006164F3">
        <w:rPr>
          <w:sz w:val="28"/>
        </w:rPr>
        <w:t xml:space="preserve">оссийской </w:t>
      </w:r>
      <w:r w:rsidRPr="006164F3">
        <w:rPr>
          <w:sz w:val="28"/>
        </w:rPr>
        <w:t>Ф</w:t>
      </w:r>
      <w:r w:rsidR="003A3B4C" w:rsidRPr="006164F3">
        <w:rPr>
          <w:sz w:val="28"/>
        </w:rPr>
        <w:t>едерации от 14 ноября</w:t>
      </w:r>
      <w:r w:rsidRPr="006164F3">
        <w:rPr>
          <w:sz w:val="28"/>
        </w:rPr>
        <w:t xml:space="preserve"> 2002 г.</w:t>
      </w:r>
      <w:r w:rsidR="003A3B4C" w:rsidRPr="006164F3">
        <w:rPr>
          <w:sz w:val="28"/>
        </w:rPr>
        <w:t xml:space="preserve"> № 138-ФЗ (с последующими изменениями и дополнениями)</w:t>
      </w:r>
      <w:r w:rsidRPr="006164F3">
        <w:rPr>
          <w:sz w:val="28"/>
        </w:rPr>
        <w:t xml:space="preserve"> </w:t>
      </w:r>
    </w:p>
    <w:p w14:paraId="4F9C4C66" w14:textId="77777777" w:rsidR="003A3B4C" w:rsidRPr="006164F3" w:rsidRDefault="00B24FC1" w:rsidP="007B5FB6">
      <w:pPr>
        <w:pStyle w:val="a8"/>
        <w:numPr>
          <w:ilvl w:val="0"/>
          <w:numId w:val="4"/>
        </w:numPr>
        <w:tabs>
          <w:tab w:val="left" w:pos="993"/>
        </w:tabs>
        <w:ind w:left="-142" w:firstLine="568"/>
        <w:jc w:val="both"/>
        <w:rPr>
          <w:sz w:val="28"/>
        </w:rPr>
      </w:pPr>
      <w:r w:rsidRPr="006164F3">
        <w:rPr>
          <w:sz w:val="28"/>
        </w:rPr>
        <w:t>Федеральный конституционный закон</w:t>
      </w:r>
      <w:r w:rsidR="003A3B4C" w:rsidRPr="006164F3">
        <w:rPr>
          <w:sz w:val="28"/>
        </w:rPr>
        <w:t xml:space="preserve"> от 31 декабря 1996 г.  </w:t>
      </w:r>
      <w:r w:rsidRPr="006164F3">
        <w:rPr>
          <w:sz w:val="28"/>
        </w:rPr>
        <w:t xml:space="preserve">«О судебной системе Российской Федерации» </w:t>
      </w:r>
      <w:r w:rsidR="003A3B4C" w:rsidRPr="006164F3">
        <w:rPr>
          <w:sz w:val="28"/>
        </w:rPr>
        <w:t>(с последующими изменениями и дополнениями)</w:t>
      </w:r>
    </w:p>
    <w:p w14:paraId="3A2BD7B2" w14:textId="77777777" w:rsidR="00B24FC1" w:rsidRPr="006164F3" w:rsidRDefault="00B24FC1" w:rsidP="007B5FB6">
      <w:pPr>
        <w:pStyle w:val="a8"/>
        <w:numPr>
          <w:ilvl w:val="0"/>
          <w:numId w:val="4"/>
        </w:numPr>
        <w:tabs>
          <w:tab w:val="left" w:pos="993"/>
        </w:tabs>
        <w:ind w:left="-142" w:firstLine="568"/>
        <w:jc w:val="both"/>
        <w:rPr>
          <w:sz w:val="28"/>
        </w:rPr>
      </w:pPr>
      <w:r w:rsidRPr="006164F3">
        <w:rPr>
          <w:sz w:val="28"/>
        </w:rPr>
        <w:t xml:space="preserve">Федеральный конституционный закон «О судах общей юрисдикции в Российской Федерации» от 7 февраля 2011 года N 1-ФКЗ </w:t>
      </w:r>
    </w:p>
    <w:p w14:paraId="3EFE9E0F" w14:textId="77777777" w:rsidR="003A3B4C" w:rsidRPr="00347C65" w:rsidRDefault="00B24FC1" w:rsidP="007B5FB6">
      <w:pPr>
        <w:pStyle w:val="a8"/>
        <w:numPr>
          <w:ilvl w:val="0"/>
          <w:numId w:val="4"/>
        </w:numPr>
        <w:tabs>
          <w:tab w:val="left" w:pos="993"/>
        </w:tabs>
        <w:ind w:left="-142" w:firstLine="568"/>
        <w:jc w:val="both"/>
        <w:rPr>
          <w:sz w:val="28"/>
        </w:rPr>
      </w:pPr>
      <w:r w:rsidRPr="006164F3">
        <w:rPr>
          <w:sz w:val="28"/>
        </w:rPr>
        <w:t xml:space="preserve">Закон Российской Федерации </w:t>
      </w:r>
      <w:r w:rsidR="003A3B4C" w:rsidRPr="006164F3">
        <w:rPr>
          <w:sz w:val="28"/>
        </w:rPr>
        <w:t xml:space="preserve">от 26 июня 1992 г. </w:t>
      </w:r>
      <w:r w:rsidRPr="006164F3">
        <w:rPr>
          <w:sz w:val="28"/>
        </w:rPr>
        <w:t>«О статусе судей в Российской Федерации</w:t>
      </w:r>
      <w:r w:rsidRPr="00347C65">
        <w:rPr>
          <w:sz w:val="28"/>
        </w:rPr>
        <w:t xml:space="preserve">» </w:t>
      </w:r>
      <w:r w:rsidR="003A3B4C" w:rsidRPr="00347C65">
        <w:rPr>
          <w:sz w:val="28"/>
        </w:rPr>
        <w:t>(с последующими изменениями и дополнениями)</w:t>
      </w:r>
    </w:p>
    <w:p w14:paraId="58EA5D30" w14:textId="77777777" w:rsidR="00B24FC1" w:rsidRPr="00347C65" w:rsidRDefault="00B24FC1" w:rsidP="007B5FB6">
      <w:pPr>
        <w:pStyle w:val="a8"/>
        <w:numPr>
          <w:ilvl w:val="0"/>
          <w:numId w:val="4"/>
        </w:numPr>
        <w:tabs>
          <w:tab w:val="left" w:pos="993"/>
        </w:tabs>
        <w:ind w:left="-142" w:firstLine="568"/>
        <w:jc w:val="both"/>
        <w:rPr>
          <w:sz w:val="28"/>
        </w:rPr>
      </w:pPr>
      <w:r w:rsidRPr="00347C65">
        <w:rPr>
          <w:sz w:val="28"/>
        </w:rPr>
        <w:lastRenderedPageBreak/>
        <w:t>Федеральный закон</w:t>
      </w:r>
      <w:r w:rsidR="0099472F" w:rsidRPr="00347C65">
        <w:rPr>
          <w:sz w:val="28"/>
        </w:rPr>
        <w:t xml:space="preserve"> от 17 декабря 1998 года N 188-ФЗ</w:t>
      </w:r>
      <w:r w:rsidRPr="00347C65">
        <w:rPr>
          <w:sz w:val="28"/>
        </w:rPr>
        <w:t xml:space="preserve"> «О мировых судьях в Российской Федерации» </w:t>
      </w:r>
      <w:r w:rsidR="0099472F" w:rsidRPr="00347C65">
        <w:rPr>
          <w:sz w:val="28"/>
        </w:rPr>
        <w:t>(с последующими изменениями и дополнениями)</w:t>
      </w:r>
    </w:p>
    <w:p w14:paraId="28C0EA85" w14:textId="77777777" w:rsidR="00B24FC1" w:rsidRPr="00347C65" w:rsidRDefault="00B24FC1" w:rsidP="007B5FB6">
      <w:pPr>
        <w:pStyle w:val="a8"/>
        <w:numPr>
          <w:ilvl w:val="0"/>
          <w:numId w:val="4"/>
        </w:numPr>
        <w:tabs>
          <w:tab w:val="left" w:pos="993"/>
        </w:tabs>
        <w:ind w:left="-142" w:firstLine="568"/>
        <w:jc w:val="both"/>
        <w:rPr>
          <w:sz w:val="28"/>
        </w:rPr>
      </w:pPr>
      <w:r w:rsidRPr="00347C65">
        <w:rPr>
          <w:sz w:val="28"/>
        </w:rPr>
        <w:t>Федеральный закон от 31 мая 2002 г. № 63-ФЗ «Об адвокатской деятельности и адвокатуре в Российской Федерации»</w:t>
      </w:r>
      <w:r w:rsidR="0099472F" w:rsidRPr="00347C65">
        <w:rPr>
          <w:sz w:val="28"/>
        </w:rPr>
        <w:t xml:space="preserve"> (с последующими изменениями и дополнениями)</w:t>
      </w:r>
      <w:r w:rsidRPr="00347C65">
        <w:rPr>
          <w:sz w:val="28"/>
        </w:rPr>
        <w:t xml:space="preserve"> </w:t>
      </w:r>
    </w:p>
    <w:p w14:paraId="2E2DEB40" w14:textId="77777777" w:rsidR="003A3B4C" w:rsidRPr="00347C65" w:rsidRDefault="003A3B4C" w:rsidP="007B5FB6">
      <w:pPr>
        <w:pStyle w:val="a8"/>
        <w:numPr>
          <w:ilvl w:val="0"/>
          <w:numId w:val="4"/>
        </w:numPr>
        <w:tabs>
          <w:tab w:val="left" w:pos="993"/>
        </w:tabs>
        <w:ind w:left="-142" w:firstLine="568"/>
        <w:jc w:val="both"/>
        <w:rPr>
          <w:sz w:val="28"/>
        </w:rPr>
      </w:pPr>
      <w:r w:rsidRPr="00347C65">
        <w:rPr>
          <w:sz w:val="28"/>
        </w:rPr>
        <w:t xml:space="preserve">Постановление Пленума Верховного Суда РФ от 10 октября </w:t>
      </w:r>
      <w:r w:rsidR="00DA6243" w:rsidRPr="00347C65">
        <w:rPr>
          <w:sz w:val="28"/>
        </w:rPr>
        <w:t>200</w:t>
      </w:r>
      <w:r w:rsidRPr="00347C65">
        <w:rPr>
          <w:sz w:val="28"/>
        </w:rPr>
        <w:t xml:space="preserve">3 г. </w:t>
      </w:r>
      <w:r w:rsidR="00DA6243" w:rsidRPr="00347C65">
        <w:rPr>
          <w:sz w:val="28"/>
        </w:rPr>
        <w:t xml:space="preserve">№ 5 </w:t>
      </w:r>
      <w:r w:rsidRPr="00347C65">
        <w:rPr>
          <w:sz w:val="28"/>
        </w:rPr>
        <w:t xml:space="preserve">«О </w:t>
      </w:r>
      <w:r w:rsidR="00DA6243" w:rsidRPr="00347C65">
        <w:rPr>
          <w:sz w:val="28"/>
        </w:rPr>
        <w:t>применении судами общей юрисдикции общепризнанных принципов и норм международного права и международных договоров Российской Федерации»</w:t>
      </w:r>
    </w:p>
    <w:p w14:paraId="32A6B351" w14:textId="77777777" w:rsidR="00B24FC1" w:rsidRPr="00347C65" w:rsidRDefault="00B24FC1" w:rsidP="007B5FB6">
      <w:pPr>
        <w:pStyle w:val="a8"/>
        <w:numPr>
          <w:ilvl w:val="0"/>
          <w:numId w:val="4"/>
        </w:numPr>
        <w:tabs>
          <w:tab w:val="left" w:pos="993"/>
        </w:tabs>
        <w:ind w:left="-142" w:firstLine="568"/>
        <w:jc w:val="both"/>
        <w:rPr>
          <w:sz w:val="28"/>
        </w:rPr>
      </w:pPr>
      <w:r w:rsidRPr="00347C65">
        <w:rPr>
          <w:sz w:val="28"/>
        </w:rPr>
        <w:t>Постановление Пленума Верховного Суда РФ от 19 декабря 2003 г. № 23 «О судебном решении»</w:t>
      </w:r>
    </w:p>
    <w:p w14:paraId="4A7DF630" w14:textId="77777777" w:rsidR="00DA6243" w:rsidRPr="00347C65" w:rsidRDefault="00DA6243" w:rsidP="007B5FB6">
      <w:pPr>
        <w:pStyle w:val="a8"/>
        <w:numPr>
          <w:ilvl w:val="0"/>
          <w:numId w:val="4"/>
        </w:numPr>
        <w:tabs>
          <w:tab w:val="left" w:pos="993"/>
        </w:tabs>
        <w:ind w:left="-142" w:firstLine="568"/>
        <w:jc w:val="both"/>
        <w:rPr>
          <w:sz w:val="28"/>
        </w:rPr>
      </w:pPr>
      <w:r w:rsidRPr="00347C65">
        <w:rPr>
          <w:sz w:val="28"/>
        </w:rPr>
        <w:t>Постановление Пленума Верховного Суда РФ от 26 июня 2008 г. № 13 «О применении норм Гражданского процессуального кодекса Российской Федерации при рассмотрении и разрешении дел в суде первой инстанции»</w:t>
      </w:r>
    </w:p>
    <w:p w14:paraId="72D920BF" w14:textId="1E9E3F44" w:rsidR="006164F3" w:rsidRDefault="004F27A0" w:rsidP="007B5FB6">
      <w:pPr>
        <w:pStyle w:val="a8"/>
        <w:numPr>
          <w:ilvl w:val="0"/>
          <w:numId w:val="4"/>
        </w:numPr>
        <w:tabs>
          <w:tab w:val="left" w:pos="993"/>
        </w:tabs>
        <w:ind w:left="-142" w:firstLine="568"/>
        <w:jc w:val="both"/>
        <w:rPr>
          <w:sz w:val="28"/>
        </w:rPr>
      </w:pPr>
      <w:r w:rsidRPr="00347C65">
        <w:rPr>
          <w:sz w:val="28"/>
        </w:rPr>
        <w:t>Постановление Пленума Верховного Суда РФ от 26 декабря 2017 г. № 57 «О некоторых вопросах применения законодательства, регулирующего использование документов</w:t>
      </w:r>
      <w:r w:rsidR="00566FEF" w:rsidRPr="00347C65">
        <w:rPr>
          <w:sz w:val="28"/>
        </w:rPr>
        <w:t xml:space="preserve"> в электронном виде в деятельности судов общей юрисдикции и арбитражных судов»</w:t>
      </w:r>
    </w:p>
    <w:p w14:paraId="37EDC6BB" w14:textId="77777777" w:rsidR="006164F3" w:rsidRPr="006164F3" w:rsidRDefault="006164F3" w:rsidP="00976A01">
      <w:pPr>
        <w:pStyle w:val="a8"/>
        <w:tabs>
          <w:tab w:val="left" w:pos="993"/>
        </w:tabs>
        <w:ind w:left="-142" w:firstLine="568"/>
        <w:jc w:val="both"/>
        <w:rPr>
          <w:sz w:val="28"/>
        </w:rPr>
      </w:pPr>
    </w:p>
    <w:p w14:paraId="1E303879" w14:textId="1B99B59E" w:rsidR="007C0EA5" w:rsidRPr="00347C65" w:rsidRDefault="00E67296" w:rsidP="00976A01">
      <w:pPr>
        <w:tabs>
          <w:tab w:val="left" w:pos="993"/>
        </w:tabs>
        <w:ind w:left="-142" w:firstLine="568"/>
        <w:jc w:val="both"/>
        <w:rPr>
          <w:b/>
          <w:bCs/>
        </w:rPr>
      </w:pPr>
      <w:r w:rsidRPr="00347C65">
        <w:rPr>
          <w:b/>
          <w:bCs/>
          <w:sz w:val="28"/>
          <w:szCs w:val="28"/>
        </w:rPr>
        <w:t>Основная литература:</w:t>
      </w:r>
      <w:r w:rsidR="007C0EA5" w:rsidRPr="00347C65">
        <w:rPr>
          <w:color w:val="000000"/>
          <w:sz w:val="27"/>
          <w:szCs w:val="27"/>
        </w:rPr>
        <w:t xml:space="preserve"> </w:t>
      </w:r>
    </w:p>
    <w:p w14:paraId="795FD22C" w14:textId="5A99EC0B" w:rsidR="002871BF" w:rsidRDefault="002871BF" w:rsidP="002871BF">
      <w:pPr>
        <w:pStyle w:val="a8"/>
        <w:numPr>
          <w:ilvl w:val="0"/>
          <w:numId w:val="4"/>
        </w:numPr>
        <w:tabs>
          <w:tab w:val="left" w:pos="993"/>
        </w:tabs>
        <w:ind w:left="-142" w:firstLine="568"/>
        <w:rPr>
          <w:bCs/>
          <w:sz w:val="28"/>
          <w:szCs w:val="28"/>
        </w:rPr>
      </w:pPr>
      <w:r w:rsidRPr="002871BF">
        <w:rPr>
          <w:bCs/>
          <w:iCs/>
          <w:sz w:val="28"/>
          <w:szCs w:val="28"/>
        </w:rPr>
        <w:t>Власов, А. А.</w:t>
      </w:r>
      <w:r w:rsidRPr="002871BF">
        <w:rPr>
          <w:bCs/>
          <w:i/>
          <w:iCs/>
          <w:sz w:val="28"/>
          <w:szCs w:val="28"/>
        </w:rPr>
        <w:t> </w:t>
      </w:r>
      <w:r w:rsidRPr="002871BF">
        <w:rPr>
          <w:bCs/>
          <w:sz w:val="28"/>
          <w:szCs w:val="28"/>
        </w:rPr>
        <w:t xml:space="preserve"> Гражданский </w:t>
      </w:r>
      <w:proofErr w:type="gramStart"/>
      <w:r w:rsidRPr="002871BF">
        <w:rPr>
          <w:bCs/>
          <w:sz w:val="28"/>
          <w:szCs w:val="28"/>
        </w:rPr>
        <w:t>процесс :</w:t>
      </w:r>
      <w:proofErr w:type="gramEnd"/>
      <w:r w:rsidRPr="002871BF">
        <w:rPr>
          <w:bCs/>
          <w:sz w:val="28"/>
          <w:szCs w:val="28"/>
        </w:rPr>
        <w:t xml:space="preserve"> учебник и практикум для вузов / А. А. Власов. — 11-е изд., </w:t>
      </w:r>
      <w:proofErr w:type="spellStart"/>
      <w:r w:rsidRPr="002871BF">
        <w:rPr>
          <w:bCs/>
          <w:sz w:val="28"/>
          <w:szCs w:val="28"/>
        </w:rPr>
        <w:t>перераб</w:t>
      </w:r>
      <w:proofErr w:type="spellEnd"/>
      <w:r w:rsidRPr="002871BF">
        <w:rPr>
          <w:bCs/>
          <w:sz w:val="28"/>
          <w:szCs w:val="28"/>
        </w:rPr>
        <w:t xml:space="preserve">. и доп. — </w:t>
      </w:r>
      <w:proofErr w:type="gramStart"/>
      <w:r w:rsidRPr="002871BF">
        <w:rPr>
          <w:bCs/>
          <w:sz w:val="28"/>
          <w:szCs w:val="28"/>
        </w:rPr>
        <w:t>Москва :</w:t>
      </w:r>
      <w:proofErr w:type="gramEnd"/>
      <w:r w:rsidRPr="002871BF">
        <w:rPr>
          <w:bCs/>
          <w:sz w:val="28"/>
          <w:szCs w:val="28"/>
        </w:rPr>
        <w:t xml:space="preserve"> </w:t>
      </w:r>
      <w:proofErr w:type="spellStart"/>
      <w:r w:rsidRPr="002871BF">
        <w:rPr>
          <w:bCs/>
          <w:sz w:val="28"/>
          <w:szCs w:val="28"/>
        </w:rPr>
        <w:t>Юрайт</w:t>
      </w:r>
      <w:proofErr w:type="spellEnd"/>
      <w:r w:rsidRPr="002871BF">
        <w:rPr>
          <w:bCs/>
          <w:sz w:val="28"/>
          <w:szCs w:val="28"/>
        </w:rPr>
        <w:t>, 2024. — 485 с. — (Высшее образование). —</w:t>
      </w:r>
      <w:r>
        <w:rPr>
          <w:bCs/>
          <w:sz w:val="28"/>
          <w:szCs w:val="28"/>
        </w:rPr>
        <w:t xml:space="preserve"> </w:t>
      </w:r>
      <w:r w:rsidRPr="002871BF">
        <w:rPr>
          <w:bCs/>
          <w:sz w:val="28"/>
          <w:szCs w:val="28"/>
        </w:rPr>
        <w:t xml:space="preserve">Образовательная платформа </w:t>
      </w:r>
      <w:proofErr w:type="spellStart"/>
      <w:r w:rsidRPr="002871BF">
        <w:rPr>
          <w:bCs/>
          <w:sz w:val="28"/>
          <w:szCs w:val="28"/>
        </w:rPr>
        <w:t>Юрайт</w:t>
      </w:r>
      <w:proofErr w:type="spellEnd"/>
      <w:r w:rsidRPr="002871BF">
        <w:rPr>
          <w:bCs/>
          <w:sz w:val="28"/>
          <w:szCs w:val="28"/>
        </w:rPr>
        <w:t xml:space="preserve"> [сайт]. — URL: </w:t>
      </w:r>
      <w:hyperlink r:id="rId8" w:tgtFrame="_blank" w:history="1">
        <w:r w:rsidRPr="002871BF">
          <w:rPr>
            <w:rStyle w:val="a3"/>
            <w:bCs/>
            <w:sz w:val="28"/>
            <w:szCs w:val="28"/>
          </w:rPr>
          <w:t>https://urait.ru/bcode/555030</w:t>
        </w:r>
      </w:hyperlink>
      <w:r w:rsidRPr="002871BF">
        <w:rPr>
          <w:bCs/>
          <w:sz w:val="28"/>
          <w:szCs w:val="28"/>
        </w:rPr>
        <w:t xml:space="preserve"> (дата обращения: 25.10.2024). — </w:t>
      </w:r>
      <w:proofErr w:type="gramStart"/>
      <w:r w:rsidRPr="002871BF">
        <w:rPr>
          <w:bCs/>
          <w:sz w:val="28"/>
          <w:szCs w:val="28"/>
        </w:rPr>
        <w:t>Текст :</w:t>
      </w:r>
      <w:proofErr w:type="gramEnd"/>
      <w:r w:rsidRPr="002871BF">
        <w:rPr>
          <w:bCs/>
          <w:sz w:val="28"/>
          <w:szCs w:val="28"/>
        </w:rPr>
        <w:t xml:space="preserve"> электронный</w:t>
      </w:r>
    </w:p>
    <w:p w14:paraId="103E61D2" w14:textId="68DBC01D" w:rsidR="0090149D" w:rsidRPr="009621A8" w:rsidRDefault="004014EA" w:rsidP="0090149D">
      <w:pPr>
        <w:tabs>
          <w:tab w:val="left" w:pos="993"/>
          <w:tab w:val="left" w:pos="1134"/>
        </w:tabs>
        <w:ind w:left="-142" w:firstLine="568"/>
        <w:contextualSpacing/>
        <w:rPr>
          <w:sz w:val="28"/>
          <w:szCs w:val="28"/>
        </w:rPr>
      </w:pPr>
      <w:r>
        <w:rPr>
          <w:color w:val="000000"/>
          <w:sz w:val="28"/>
          <w:szCs w:val="28"/>
          <w:shd w:val="clear" w:color="auto" w:fill="FFFFFF"/>
        </w:rPr>
        <w:t xml:space="preserve">13. </w:t>
      </w:r>
      <w:r w:rsidR="0090149D" w:rsidRPr="0090149D">
        <w:rPr>
          <w:color w:val="000000"/>
          <w:sz w:val="28"/>
          <w:szCs w:val="28"/>
          <w:shd w:val="clear" w:color="auto" w:fill="FFFFFF"/>
        </w:rPr>
        <w:t xml:space="preserve">Гражданский </w:t>
      </w:r>
      <w:proofErr w:type="gramStart"/>
      <w:r w:rsidR="0090149D" w:rsidRPr="0090149D">
        <w:rPr>
          <w:color w:val="000000"/>
          <w:sz w:val="28"/>
          <w:szCs w:val="28"/>
          <w:shd w:val="clear" w:color="auto" w:fill="FFFFFF"/>
        </w:rPr>
        <w:t>процесс :</w:t>
      </w:r>
      <w:proofErr w:type="gramEnd"/>
      <w:r w:rsidR="0090149D" w:rsidRPr="0090149D">
        <w:rPr>
          <w:color w:val="000000"/>
          <w:sz w:val="28"/>
          <w:szCs w:val="28"/>
          <w:shd w:val="clear" w:color="auto" w:fill="FFFFFF"/>
        </w:rPr>
        <w:t xml:space="preserve"> учебное пособие для вузов / М. Ю. Лебедев [и др.] ; под редакцией М. Ю. Лебедева. — 14-е изд., </w:t>
      </w:r>
      <w:proofErr w:type="spellStart"/>
      <w:r w:rsidR="0090149D" w:rsidRPr="0090149D">
        <w:rPr>
          <w:color w:val="000000"/>
          <w:sz w:val="28"/>
          <w:szCs w:val="28"/>
          <w:shd w:val="clear" w:color="auto" w:fill="FFFFFF"/>
        </w:rPr>
        <w:t>перераб</w:t>
      </w:r>
      <w:proofErr w:type="spellEnd"/>
      <w:r w:rsidR="0090149D" w:rsidRPr="0090149D">
        <w:rPr>
          <w:color w:val="000000"/>
          <w:sz w:val="28"/>
          <w:szCs w:val="28"/>
          <w:shd w:val="clear" w:color="auto" w:fill="FFFFFF"/>
        </w:rPr>
        <w:t xml:space="preserve">. и доп. — </w:t>
      </w:r>
      <w:proofErr w:type="gramStart"/>
      <w:r w:rsidR="0090149D" w:rsidRPr="0090149D">
        <w:rPr>
          <w:color w:val="000000"/>
          <w:sz w:val="28"/>
          <w:szCs w:val="28"/>
          <w:shd w:val="clear" w:color="auto" w:fill="FFFFFF"/>
        </w:rPr>
        <w:t>Москва :</w:t>
      </w:r>
      <w:proofErr w:type="gramEnd"/>
      <w:r w:rsidR="0090149D" w:rsidRPr="0090149D">
        <w:rPr>
          <w:color w:val="000000"/>
          <w:sz w:val="28"/>
          <w:szCs w:val="28"/>
          <w:shd w:val="clear" w:color="auto" w:fill="FFFFFF"/>
        </w:rPr>
        <w:t xml:space="preserve"> </w:t>
      </w:r>
      <w:proofErr w:type="spellStart"/>
      <w:r w:rsidR="0090149D" w:rsidRPr="0090149D">
        <w:rPr>
          <w:color w:val="000000"/>
          <w:sz w:val="28"/>
          <w:szCs w:val="28"/>
          <w:shd w:val="clear" w:color="auto" w:fill="FFFFFF"/>
        </w:rPr>
        <w:t>Юрайт</w:t>
      </w:r>
      <w:proofErr w:type="spellEnd"/>
      <w:r w:rsidR="0090149D" w:rsidRPr="0090149D">
        <w:rPr>
          <w:color w:val="000000"/>
          <w:sz w:val="28"/>
          <w:szCs w:val="28"/>
          <w:shd w:val="clear" w:color="auto" w:fill="FFFFFF"/>
        </w:rPr>
        <w:t xml:space="preserve">, 2025. — 286 с. — (Высшее образование). — Образовательная платформа </w:t>
      </w:r>
      <w:proofErr w:type="spellStart"/>
      <w:r w:rsidR="0090149D" w:rsidRPr="0090149D">
        <w:rPr>
          <w:color w:val="000000"/>
          <w:sz w:val="28"/>
          <w:szCs w:val="28"/>
          <w:shd w:val="clear" w:color="auto" w:fill="FFFFFF"/>
        </w:rPr>
        <w:t>Юрайт</w:t>
      </w:r>
      <w:proofErr w:type="spellEnd"/>
      <w:r w:rsidR="0090149D" w:rsidRPr="0090149D">
        <w:rPr>
          <w:color w:val="000000"/>
          <w:sz w:val="28"/>
          <w:szCs w:val="28"/>
          <w:shd w:val="clear" w:color="auto" w:fill="FFFFFF"/>
        </w:rPr>
        <w:t xml:space="preserve"> [сайт]. — URL: </w:t>
      </w:r>
      <w:hyperlink r:id="rId9" w:tgtFrame="_blank" w:history="1">
        <w:r w:rsidR="0090149D" w:rsidRPr="0090149D">
          <w:rPr>
            <w:color w:val="486C97"/>
            <w:sz w:val="28"/>
            <w:szCs w:val="28"/>
            <w:u w:val="single"/>
            <w:bdr w:val="single" w:sz="2" w:space="0" w:color="E5E7EB" w:frame="1"/>
            <w:shd w:val="clear" w:color="auto" w:fill="FFFFFF"/>
          </w:rPr>
          <w:t>https://urait.ru/bcode/557982</w:t>
        </w:r>
      </w:hyperlink>
      <w:r w:rsidR="0090149D" w:rsidRPr="0090149D">
        <w:rPr>
          <w:color w:val="000000"/>
          <w:sz w:val="28"/>
          <w:szCs w:val="28"/>
          <w:shd w:val="clear" w:color="auto" w:fill="FFFFFF"/>
        </w:rPr>
        <w:t> (дата обращения: 25.10.2024).</w:t>
      </w:r>
      <w:r w:rsidR="0090149D" w:rsidRPr="0090149D">
        <w:rPr>
          <w:b/>
          <w:sz w:val="28"/>
          <w:szCs w:val="28"/>
        </w:rPr>
        <w:t xml:space="preserve"> </w:t>
      </w:r>
      <w:r w:rsidR="0090149D" w:rsidRPr="009621A8">
        <w:rPr>
          <w:sz w:val="28"/>
          <w:szCs w:val="28"/>
        </w:rPr>
        <w:t xml:space="preserve">— </w:t>
      </w:r>
      <w:proofErr w:type="gramStart"/>
      <w:r w:rsidR="0090149D" w:rsidRPr="009621A8">
        <w:rPr>
          <w:sz w:val="28"/>
          <w:szCs w:val="28"/>
        </w:rPr>
        <w:t>Текст :</w:t>
      </w:r>
      <w:proofErr w:type="gramEnd"/>
      <w:r w:rsidR="0090149D" w:rsidRPr="009621A8">
        <w:rPr>
          <w:sz w:val="28"/>
          <w:szCs w:val="28"/>
        </w:rPr>
        <w:t xml:space="preserve"> электронный</w:t>
      </w:r>
    </w:p>
    <w:p w14:paraId="7E4D34B8" w14:textId="77777777" w:rsidR="008F179F" w:rsidRDefault="008F179F" w:rsidP="004014EA">
      <w:pPr>
        <w:tabs>
          <w:tab w:val="left" w:pos="993"/>
          <w:tab w:val="left" w:pos="1134"/>
        </w:tabs>
        <w:ind w:left="-142" w:firstLine="568"/>
        <w:contextualSpacing/>
        <w:jc w:val="both"/>
        <w:rPr>
          <w:b/>
          <w:sz w:val="28"/>
          <w:szCs w:val="28"/>
        </w:rPr>
      </w:pPr>
    </w:p>
    <w:p w14:paraId="5D98596A" w14:textId="07310303" w:rsidR="007C0EA5" w:rsidRPr="00347C65" w:rsidRDefault="007C0EA5" w:rsidP="004014EA">
      <w:pPr>
        <w:tabs>
          <w:tab w:val="left" w:pos="993"/>
          <w:tab w:val="left" w:pos="1134"/>
        </w:tabs>
        <w:ind w:left="-142" w:firstLine="568"/>
        <w:contextualSpacing/>
        <w:jc w:val="both"/>
        <w:rPr>
          <w:b/>
          <w:bCs/>
          <w:sz w:val="28"/>
          <w:szCs w:val="28"/>
        </w:rPr>
      </w:pPr>
      <w:r w:rsidRPr="006164F3">
        <w:rPr>
          <w:b/>
          <w:sz w:val="28"/>
          <w:szCs w:val="28"/>
        </w:rPr>
        <w:t>Дополнительная</w:t>
      </w:r>
      <w:r w:rsidRPr="00347C65">
        <w:rPr>
          <w:b/>
          <w:bCs/>
          <w:sz w:val="28"/>
          <w:szCs w:val="28"/>
        </w:rPr>
        <w:t xml:space="preserve"> литература:</w:t>
      </w:r>
    </w:p>
    <w:p w14:paraId="74A41282" w14:textId="69804695" w:rsidR="00CE65BF" w:rsidRDefault="004014EA" w:rsidP="004014EA">
      <w:pPr>
        <w:pStyle w:val="a8"/>
        <w:tabs>
          <w:tab w:val="left" w:pos="993"/>
        </w:tabs>
        <w:ind w:left="-142" w:firstLine="568"/>
        <w:rPr>
          <w:bCs/>
          <w:sz w:val="28"/>
          <w:szCs w:val="28"/>
        </w:rPr>
      </w:pPr>
      <w:r>
        <w:rPr>
          <w:bCs/>
          <w:sz w:val="28"/>
          <w:szCs w:val="28"/>
        </w:rPr>
        <w:t xml:space="preserve">14. </w:t>
      </w:r>
      <w:r w:rsidR="00CE65BF" w:rsidRPr="00CE65BF">
        <w:rPr>
          <w:bCs/>
          <w:sz w:val="28"/>
          <w:szCs w:val="28"/>
        </w:rPr>
        <w:t xml:space="preserve">Процессуальные особенности рассмотрения отдельных категорий гражданских </w:t>
      </w:r>
      <w:proofErr w:type="gramStart"/>
      <w:r w:rsidR="00CE65BF" w:rsidRPr="00CE65BF">
        <w:rPr>
          <w:bCs/>
          <w:sz w:val="28"/>
          <w:szCs w:val="28"/>
        </w:rPr>
        <w:t>дел :</w:t>
      </w:r>
      <w:proofErr w:type="gramEnd"/>
      <w:r w:rsidR="00CE65BF" w:rsidRPr="00CE65BF">
        <w:rPr>
          <w:bCs/>
          <w:sz w:val="28"/>
          <w:szCs w:val="28"/>
        </w:rPr>
        <w:t xml:space="preserve"> учебное пособие для вузов / И. В. Воронцова [и др.] ; под общей редакцией И. В. Воронцовой. — 2-е изд., </w:t>
      </w:r>
      <w:proofErr w:type="spellStart"/>
      <w:r w:rsidR="00CE65BF" w:rsidRPr="00CE65BF">
        <w:rPr>
          <w:bCs/>
          <w:sz w:val="28"/>
          <w:szCs w:val="28"/>
        </w:rPr>
        <w:t>перераб</w:t>
      </w:r>
      <w:proofErr w:type="spellEnd"/>
      <w:r w:rsidR="00CE65BF" w:rsidRPr="00CE65BF">
        <w:rPr>
          <w:bCs/>
          <w:sz w:val="28"/>
          <w:szCs w:val="28"/>
        </w:rPr>
        <w:t xml:space="preserve">. и доп. — </w:t>
      </w:r>
      <w:proofErr w:type="gramStart"/>
      <w:r w:rsidR="00CE65BF" w:rsidRPr="00CE65BF">
        <w:rPr>
          <w:bCs/>
          <w:sz w:val="28"/>
          <w:szCs w:val="28"/>
        </w:rPr>
        <w:t>Москва :</w:t>
      </w:r>
      <w:proofErr w:type="gramEnd"/>
      <w:r w:rsidR="00CE65BF" w:rsidRPr="00CE65BF">
        <w:rPr>
          <w:bCs/>
          <w:sz w:val="28"/>
          <w:szCs w:val="28"/>
        </w:rPr>
        <w:t xml:space="preserve"> </w:t>
      </w:r>
      <w:proofErr w:type="spellStart"/>
      <w:r w:rsidR="00CE65BF" w:rsidRPr="00CE65BF">
        <w:rPr>
          <w:bCs/>
          <w:sz w:val="28"/>
          <w:szCs w:val="28"/>
        </w:rPr>
        <w:t>Юрайт</w:t>
      </w:r>
      <w:proofErr w:type="spellEnd"/>
      <w:r w:rsidR="00CE65BF" w:rsidRPr="00CE65BF">
        <w:rPr>
          <w:bCs/>
          <w:sz w:val="28"/>
          <w:szCs w:val="28"/>
        </w:rPr>
        <w:t xml:space="preserve">, 2024. — </w:t>
      </w:r>
      <w:r w:rsidR="00CE65BF">
        <w:rPr>
          <w:bCs/>
          <w:sz w:val="28"/>
          <w:szCs w:val="28"/>
        </w:rPr>
        <w:t>212 с. — (Высшее образование)</w:t>
      </w:r>
      <w:r w:rsidR="00CE65BF" w:rsidRPr="00CE65BF">
        <w:rPr>
          <w:bCs/>
          <w:sz w:val="28"/>
          <w:szCs w:val="28"/>
        </w:rPr>
        <w:t xml:space="preserve">. </w:t>
      </w:r>
      <w:r w:rsidR="00D423C0" w:rsidRPr="00D423C0">
        <w:rPr>
          <w:bCs/>
          <w:sz w:val="28"/>
          <w:szCs w:val="28"/>
        </w:rPr>
        <w:t>—</w:t>
      </w:r>
      <w:r w:rsidR="00CE65BF" w:rsidRPr="00CE65BF">
        <w:rPr>
          <w:bCs/>
          <w:sz w:val="28"/>
          <w:szCs w:val="28"/>
        </w:rPr>
        <w:t xml:space="preserve"> Образовательная платформа </w:t>
      </w:r>
      <w:proofErr w:type="spellStart"/>
      <w:r w:rsidR="00CE65BF" w:rsidRPr="00CE65BF">
        <w:rPr>
          <w:bCs/>
          <w:sz w:val="28"/>
          <w:szCs w:val="28"/>
        </w:rPr>
        <w:t>Юрайт</w:t>
      </w:r>
      <w:proofErr w:type="spellEnd"/>
      <w:r w:rsidR="00CE65BF" w:rsidRPr="00CE65BF">
        <w:rPr>
          <w:bCs/>
          <w:sz w:val="28"/>
          <w:szCs w:val="28"/>
        </w:rPr>
        <w:t xml:space="preserve"> [сайт]. — URL: </w:t>
      </w:r>
      <w:hyperlink r:id="rId10" w:tgtFrame="_blank" w:history="1">
        <w:r w:rsidR="00CE65BF" w:rsidRPr="00CE65BF">
          <w:rPr>
            <w:rStyle w:val="a3"/>
            <w:bCs/>
            <w:sz w:val="28"/>
            <w:szCs w:val="28"/>
          </w:rPr>
          <w:t>https://urait.ru/bcode/541392</w:t>
        </w:r>
      </w:hyperlink>
      <w:r w:rsidR="00CE65BF" w:rsidRPr="00CE65BF">
        <w:rPr>
          <w:bCs/>
          <w:sz w:val="28"/>
          <w:szCs w:val="28"/>
        </w:rPr>
        <w:t xml:space="preserve"> (дата обращения: 25.10.2024). </w:t>
      </w:r>
      <w:r w:rsidR="00D423C0" w:rsidRPr="00D423C0">
        <w:rPr>
          <w:bCs/>
          <w:sz w:val="28"/>
          <w:szCs w:val="28"/>
        </w:rPr>
        <w:t xml:space="preserve">— </w:t>
      </w:r>
      <w:proofErr w:type="gramStart"/>
      <w:r w:rsidR="00D423C0" w:rsidRPr="00D423C0">
        <w:rPr>
          <w:bCs/>
          <w:sz w:val="28"/>
          <w:szCs w:val="28"/>
        </w:rPr>
        <w:t>Текст :</w:t>
      </w:r>
      <w:proofErr w:type="gramEnd"/>
      <w:r w:rsidR="00D423C0" w:rsidRPr="00D423C0">
        <w:rPr>
          <w:bCs/>
          <w:sz w:val="28"/>
          <w:szCs w:val="28"/>
        </w:rPr>
        <w:t xml:space="preserve"> электронный</w:t>
      </w:r>
    </w:p>
    <w:p w14:paraId="0E7D720B" w14:textId="2F7F6D39" w:rsidR="00EE4B44" w:rsidRDefault="0090149D" w:rsidP="004014EA">
      <w:pPr>
        <w:tabs>
          <w:tab w:val="left" w:pos="993"/>
        </w:tabs>
        <w:ind w:left="-142" w:firstLine="568"/>
        <w:rPr>
          <w:sz w:val="28"/>
        </w:rPr>
      </w:pPr>
      <w:r>
        <w:rPr>
          <w:iCs/>
          <w:sz w:val="28"/>
        </w:rPr>
        <w:t xml:space="preserve">15. </w:t>
      </w:r>
      <w:r w:rsidRPr="0090149D">
        <w:rPr>
          <w:iCs/>
          <w:sz w:val="28"/>
        </w:rPr>
        <w:t>Решетникова, И. В.</w:t>
      </w:r>
      <w:r w:rsidRPr="0090149D">
        <w:rPr>
          <w:i/>
          <w:iCs/>
          <w:sz w:val="28"/>
        </w:rPr>
        <w:t> </w:t>
      </w:r>
      <w:r w:rsidRPr="0090149D">
        <w:rPr>
          <w:sz w:val="28"/>
        </w:rPr>
        <w:t xml:space="preserve"> Доказывание в гражданском </w:t>
      </w:r>
      <w:proofErr w:type="gramStart"/>
      <w:r w:rsidRPr="0090149D">
        <w:rPr>
          <w:sz w:val="28"/>
        </w:rPr>
        <w:t>процессе :</w:t>
      </w:r>
      <w:proofErr w:type="gramEnd"/>
      <w:r w:rsidRPr="0090149D">
        <w:rPr>
          <w:sz w:val="28"/>
        </w:rPr>
        <w:t xml:space="preserve"> учебно-практическое пособие для вузов / И. В. Решетникова. — 8-е изд., </w:t>
      </w:r>
      <w:proofErr w:type="spellStart"/>
      <w:r w:rsidRPr="0090149D">
        <w:rPr>
          <w:sz w:val="28"/>
        </w:rPr>
        <w:t>перераб</w:t>
      </w:r>
      <w:proofErr w:type="spellEnd"/>
      <w:r w:rsidRPr="0090149D">
        <w:rPr>
          <w:sz w:val="28"/>
        </w:rPr>
        <w:t xml:space="preserve">. и доп. — </w:t>
      </w:r>
      <w:proofErr w:type="gramStart"/>
      <w:r w:rsidRPr="0090149D">
        <w:rPr>
          <w:sz w:val="28"/>
        </w:rPr>
        <w:t>Москва :</w:t>
      </w:r>
      <w:proofErr w:type="gramEnd"/>
      <w:r w:rsidRPr="0090149D">
        <w:rPr>
          <w:sz w:val="28"/>
        </w:rPr>
        <w:t xml:space="preserve"> </w:t>
      </w:r>
      <w:proofErr w:type="spellStart"/>
      <w:r w:rsidRPr="0090149D">
        <w:rPr>
          <w:sz w:val="28"/>
        </w:rPr>
        <w:t>Юрайт</w:t>
      </w:r>
      <w:proofErr w:type="spellEnd"/>
      <w:r w:rsidRPr="0090149D">
        <w:rPr>
          <w:sz w:val="28"/>
        </w:rPr>
        <w:t xml:space="preserve">, 2024. — </w:t>
      </w:r>
      <w:r>
        <w:rPr>
          <w:sz w:val="28"/>
        </w:rPr>
        <w:t>416 с. — (Высшее образование). </w:t>
      </w:r>
      <w:r w:rsidRPr="0090149D">
        <w:rPr>
          <w:sz w:val="28"/>
        </w:rPr>
        <w:t>—</w:t>
      </w:r>
      <w:r>
        <w:rPr>
          <w:sz w:val="28"/>
        </w:rPr>
        <w:t xml:space="preserve"> </w:t>
      </w:r>
      <w:r w:rsidRPr="0090149D">
        <w:rPr>
          <w:sz w:val="28"/>
        </w:rPr>
        <w:t xml:space="preserve">Образовательная платформа </w:t>
      </w:r>
      <w:proofErr w:type="spellStart"/>
      <w:r w:rsidRPr="0090149D">
        <w:rPr>
          <w:sz w:val="28"/>
        </w:rPr>
        <w:t>Юрайт</w:t>
      </w:r>
      <w:proofErr w:type="spellEnd"/>
      <w:r w:rsidRPr="0090149D">
        <w:rPr>
          <w:sz w:val="28"/>
        </w:rPr>
        <w:t xml:space="preserve"> [сайт]. — URL: </w:t>
      </w:r>
      <w:hyperlink r:id="rId11" w:tgtFrame="_blank" w:history="1">
        <w:r w:rsidRPr="0090149D">
          <w:rPr>
            <w:rStyle w:val="a3"/>
            <w:sz w:val="28"/>
          </w:rPr>
          <w:t>https://urait.ru/bcode/535555</w:t>
        </w:r>
      </w:hyperlink>
      <w:r w:rsidRPr="0090149D">
        <w:rPr>
          <w:sz w:val="28"/>
        </w:rPr>
        <w:t xml:space="preserve"> (дата обращения: 25.10.2024). </w:t>
      </w:r>
      <w:proofErr w:type="gramStart"/>
      <w:r w:rsidRPr="0090149D">
        <w:rPr>
          <w:sz w:val="28"/>
        </w:rPr>
        <w:t>Текст :</w:t>
      </w:r>
      <w:proofErr w:type="gramEnd"/>
      <w:r w:rsidRPr="0090149D">
        <w:rPr>
          <w:sz w:val="28"/>
        </w:rPr>
        <w:t xml:space="preserve"> электронный</w:t>
      </w:r>
    </w:p>
    <w:p w14:paraId="468DE9EA" w14:textId="516ACA1C" w:rsidR="00CF2DE3" w:rsidRDefault="00CF2DE3" w:rsidP="004014EA">
      <w:pPr>
        <w:tabs>
          <w:tab w:val="left" w:pos="993"/>
        </w:tabs>
        <w:ind w:left="-142" w:firstLine="568"/>
        <w:rPr>
          <w:bCs/>
          <w:sz w:val="28"/>
          <w:szCs w:val="28"/>
        </w:rPr>
      </w:pPr>
    </w:p>
    <w:p w14:paraId="08D86433" w14:textId="77777777" w:rsidR="00CF2DE3" w:rsidRPr="00347C65" w:rsidRDefault="00CF2DE3" w:rsidP="0090149D">
      <w:pPr>
        <w:tabs>
          <w:tab w:val="left" w:pos="993"/>
        </w:tabs>
        <w:ind w:left="-142" w:firstLine="568"/>
        <w:rPr>
          <w:bCs/>
          <w:sz w:val="28"/>
          <w:szCs w:val="28"/>
        </w:rPr>
      </w:pPr>
    </w:p>
    <w:p w14:paraId="51EA6EAA" w14:textId="029D2B46" w:rsidR="007C0EA5" w:rsidRPr="00347C65" w:rsidRDefault="009A0807" w:rsidP="00976A01">
      <w:pPr>
        <w:keepNext/>
        <w:keepLines/>
        <w:tabs>
          <w:tab w:val="left" w:pos="284"/>
          <w:tab w:val="left" w:pos="338"/>
          <w:tab w:val="left" w:pos="993"/>
        </w:tabs>
        <w:ind w:left="-142" w:firstLine="568"/>
        <w:contextualSpacing/>
        <w:jc w:val="both"/>
        <w:rPr>
          <w:rFonts w:eastAsia="Calibri"/>
          <w:b/>
          <w:bCs/>
          <w:color w:val="FF0000"/>
          <w:sz w:val="28"/>
          <w:szCs w:val="28"/>
        </w:rPr>
      </w:pPr>
      <w:r w:rsidRPr="00347C65">
        <w:rPr>
          <w:rFonts w:eastAsia="Calibri"/>
          <w:b/>
          <w:bCs/>
          <w:sz w:val="28"/>
          <w:szCs w:val="28"/>
        </w:rPr>
        <w:lastRenderedPageBreak/>
        <w:t xml:space="preserve">9. Перечень ресурсов информационно-телекоммуникационной сети «Интернет», необходимых для освоения дисциплины    </w:t>
      </w:r>
      <w:r w:rsidRPr="00347C65">
        <w:rPr>
          <w:rFonts w:eastAsia="Calibri"/>
          <w:b/>
          <w:bCs/>
          <w:color w:val="FF0000"/>
          <w:sz w:val="28"/>
          <w:szCs w:val="28"/>
        </w:rPr>
        <w:t xml:space="preserve"> </w:t>
      </w:r>
    </w:p>
    <w:p w14:paraId="2F5934A3" w14:textId="77777777" w:rsidR="00BB6202" w:rsidRPr="00D03940" w:rsidRDefault="007C0EA5" w:rsidP="00976A01">
      <w:pPr>
        <w:tabs>
          <w:tab w:val="left" w:pos="993"/>
        </w:tabs>
        <w:ind w:left="-142" w:firstLine="568"/>
        <w:rPr>
          <w:sz w:val="28"/>
          <w:szCs w:val="28"/>
          <w:u w:val="single"/>
        </w:rPr>
      </w:pPr>
      <w:r w:rsidRPr="00EB5BED">
        <w:rPr>
          <w:sz w:val="28"/>
          <w:szCs w:val="28"/>
        </w:rPr>
        <w:t xml:space="preserve">1. </w:t>
      </w:r>
      <w:r w:rsidR="00BB6202" w:rsidRPr="00EB5BED">
        <w:rPr>
          <w:sz w:val="28"/>
          <w:szCs w:val="28"/>
        </w:rPr>
        <w:t xml:space="preserve">Библиотечно-информационный комплекс </w:t>
      </w:r>
      <w:proofErr w:type="spellStart"/>
      <w:r w:rsidR="00BB6202" w:rsidRPr="00EB5BED">
        <w:rPr>
          <w:sz w:val="28"/>
          <w:szCs w:val="28"/>
        </w:rPr>
        <w:t>Финуниверситета</w:t>
      </w:r>
      <w:proofErr w:type="spellEnd"/>
      <w:r w:rsidR="00BB6202" w:rsidRPr="00EB5BED">
        <w:rPr>
          <w:sz w:val="28"/>
          <w:szCs w:val="28"/>
        </w:rPr>
        <w:t xml:space="preserve"> (электронная библиотека, ресурсы на русском языке): </w:t>
      </w:r>
      <w:hyperlink r:id="rId12" w:history="1">
        <w:r w:rsidR="00BB6202" w:rsidRPr="00D03940">
          <w:rPr>
            <w:sz w:val="28"/>
            <w:szCs w:val="28"/>
            <w:u w:val="single"/>
          </w:rPr>
          <w:t>http://www.library.fa.ru/res_mainres.asp?cat=rus</w:t>
        </w:r>
      </w:hyperlink>
    </w:p>
    <w:p w14:paraId="0C45116F" w14:textId="52D628D2" w:rsidR="00BB6202" w:rsidRPr="00D03940" w:rsidRDefault="006164F3" w:rsidP="00976A01">
      <w:pPr>
        <w:tabs>
          <w:tab w:val="left" w:pos="993"/>
        </w:tabs>
        <w:ind w:left="-142" w:firstLine="568"/>
        <w:rPr>
          <w:sz w:val="28"/>
          <w:szCs w:val="28"/>
          <w:u w:val="single"/>
        </w:rPr>
      </w:pPr>
      <w:r w:rsidRPr="00EB5BED">
        <w:rPr>
          <w:sz w:val="28"/>
          <w:szCs w:val="28"/>
        </w:rPr>
        <w:t>2.</w:t>
      </w:r>
      <w:r w:rsidR="00BB6202" w:rsidRPr="00EB5BED">
        <w:rPr>
          <w:sz w:val="28"/>
          <w:szCs w:val="28"/>
        </w:rPr>
        <w:t xml:space="preserve"> Библиотечно-информационный комплекс </w:t>
      </w:r>
      <w:proofErr w:type="spellStart"/>
      <w:r w:rsidR="00BB6202" w:rsidRPr="00EB5BED">
        <w:rPr>
          <w:sz w:val="28"/>
          <w:szCs w:val="28"/>
        </w:rPr>
        <w:t>Финуниверситета</w:t>
      </w:r>
      <w:proofErr w:type="spellEnd"/>
      <w:r w:rsidR="00BB6202" w:rsidRPr="00EB5BED">
        <w:rPr>
          <w:sz w:val="28"/>
          <w:szCs w:val="28"/>
        </w:rPr>
        <w:t xml:space="preserve"> (электронная библиотека, ресурсы на иностранных языках): </w:t>
      </w:r>
      <w:hyperlink r:id="rId13" w:history="1">
        <w:r w:rsidR="00EB5BED" w:rsidRPr="00D03940">
          <w:rPr>
            <w:rStyle w:val="a3"/>
            <w:sz w:val="28"/>
            <w:szCs w:val="28"/>
            <w:lang w:val="en-US"/>
          </w:rPr>
          <w:t>http</w:t>
        </w:r>
        <w:r w:rsidR="00EB5BED" w:rsidRPr="00D03940">
          <w:rPr>
            <w:rStyle w:val="a3"/>
            <w:sz w:val="28"/>
            <w:szCs w:val="28"/>
          </w:rPr>
          <w:t>://</w:t>
        </w:r>
        <w:r w:rsidR="00EB5BED" w:rsidRPr="00D03940">
          <w:rPr>
            <w:rStyle w:val="a3"/>
            <w:sz w:val="28"/>
            <w:szCs w:val="28"/>
            <w:lang w:val="en-US"/>
          </w:rPr>
          <w:t>www</w:t>
        </w:r>
        <w:r w:rsidR="00EB5BED" w:rsidRPr="00D03940">
          <w:rPr>
            <w:rStyle w:val="a3"/>
            <w:sz w:val="28"/>
            <w:szCs w:val="28"/>
          </w:rPr>
          <w:t>.library.fa.ru/</w:t>
        </w:r>
        <w:proofErr w:type="spellStart"/>
        <w:r w:rsidR="00EB5BED" w:rsidRPr="00D03940">
          <w:rPr>
            <w:rStyle w:val="a3"/>
            <w:sz w:val="28"/>
            <w:szCs w:val="28"/>
          </w:rPr>
          <w:t>res_mainres.asp?cat</w:t>
        </w:r>
        <w:proofErr w:type="spellEnd"/>
        <w:r w:rsidR="00EB5BED" w:rsidRPr="00D03940">
          <w:rPr>
            <w:rStyle w:val="a3"/>
            <w:sz w:val="28"/>
            <w:szCs w:val="28"/>
          </w:rPr>
          <w:t>=</w:t>
        </w:r>
        <w:proofErr w:type="spellStart"/>
        <w:r w:rsidR="00EB5BED" w:rsidRPr="00D03940">
          <w:rPr>
            <w:rStyle w:val="a3"/>
            <w:sz w:val="28"/>
            <w:szCs w:val="28"/>
          </w:rPr>
          <w:t>en</w:t>
        </w:r>
        <w:proofErr w:type="spellEnd"/>
      </w:hyperlink>
    </w:p>
    <w:p w14:paraId="3587039C" w14:textId="77777777" w:rsidR="00EB5BED" w:rsidRPr="00347C65" w:rsidRDefault="00EB5BED" w:rsidP="00976A01">
      <w:pPr>
        <w:tabs>
          <w:tab w:val="left" w:pos="993"/>
        </w:tabs>
        <w:ind w:left="-142" w:firstLine="568"/>
        <w:rPr>
          <w:sz w:val="28"/>
          <w:szCs w:val="28"/>
        </w:rPr>
      </w:pPr>
    </w:p>
    <w:p w14:paraId="7231833F" w14:textId="45BFB959" w:rsidR="009A0807" w:rsidRPr="00D66FCD" w:rsidRDefault="009A0807" w:rsidP="00347C65">
      <w:pPr>
        <w:pStyle w:val="1"/>
        <w:spacing w:before="0" w:after="0" w:line="240" w:lineRule="auto"/>
        <w:ind w:firstLine="709"/>
        <w:jc w:val="both"/>
        <w:rPr>
          <w:rFonts w:ascii="Times New Roman" w:hAnsi="Times New Roman"/>
          <w:color w:val="auto"/>
        </w:rPr>
      </w:pPr>
      <w:bookmarkStart w:id="26" w:name="_Toc22679564"/>
      <w:r w:rsidRPr="00D66FCD">
        <w:rPr>
          <w:rFonts w:ascii="Times New Roman" w:hAnsi="Times New Roman"/>
          <w:color w:val="auto"/>
        </w:rPr>
        <w:t xml:space="preserve">10. </w:t>
      </w:r>
      <w:bookmarkStart w:id="27" w:name="_Toc415149569"/>
      <w:bookmarkStart w:id="28" w:name="_Toc447808552"/>
      <w:r w:rsidRPr="00D66FCD">
        <w:rPr>
          <w:rFonts w:ascii="Times New Roman" w:hAnsi="Times New Roman"/>
          <w:color w:val="auto"/>
        </w:rPr>
        <w:t>Методические указания для обучающихся по освоению дисциплины</w:t>
      </w:r>
      <w:bookmarkEnd w:id="26"/>
      <w:bookmarkEnd w:id="27"/>
      <w:bookmarkEnd w:id="28"/>
    </w:p>
    <w:p w14:paraId="3B042FCD" w14:textId="77777777" w:rsidR="00D66FCD" w:rsidRDefault="00D66FCD" w:rsidP="00347C65">
      <w:pPr>
        <w:pStyle w:val="a8"/>
        <w:ind w:left="1068"/>
        <w:jc w:val="both"/>
        <w:rPr>
          <w:b/>
          <w:sz w:val="28"/>
          <w:szCs w:val="28"/>
          <w:highlight w:val="yellow"/>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7371"/>
      </w:tblGrid>
      <w:tr w:rsidR="00D66FCD" w:rsidRPr="00976A01" w14:paraId="4E2D77C8" w14:textId="77777777" w:rsidTr="00D5541C">
        <w:tc>
          <w:tcPr>
            <w:tcW w:w="3686" w:type="dxa"/>
            <w:shd w:val="clear" w:color="auto" w:fill="auto"/>
          </w:tcPr>
          <w:p w14:paraId="055C8442" w14:textId="77777777" w:rsidR="00D66FCD" w:rsidRPr="00976A01" w:rsidRDefault="00D66FCD" w:rsidP="00D5541C">
            <w:pPr>
              <w:spacing w:line="192" w:lineRule="auto"/>
              <w:jc w:val="both"/>
            </w:pPr>
            <w:r w:rsidRPr="00976A01">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976A01">
              <w:t>бакалавриата</w:t>
            </w:r>
            <w:proofErr w:type="spellEnd"/>
            <w:r w:rsidRPr="00976A01">
              <w:t xml:space="preserve"> и магистратуры в Финансовом университете</w:t>
            </w:r>
          </w:p>
        </w:tc>
        <w:tc>
          <w:tcPr>
            <w:tcW w:w="7371" w:type="dxa"/>
            <w:shd w:val="clear" w:color="auto" w:fill="auto"/>
          </w:tcPr>
          <w:p w14:paraId="494A9B1D" w14:textId="11F1A3A0" w:rsidR="00D66FCD" w:rsidRPr="00976A01" w:rsidRDefault="008C447C" w:rsidP="000178EB">
            <w:hyperlink r:id="rId14" w:history="1">
              <w:r w:rsidR="00CF2DE3" w:rsidRPr="00CF2DE3">
                <w:rPr>
                  <w:color w:val="0000FF"/>
                  <w:u w:val="single"/>
                </w:rPr>
                <w:t>Приказ_по_основной_деятельности_№_2187_о_от_01.10.2024.PDF</w:t>
              </w:r>
            </w:hyperlink>
          </w:p>
        </w:tc>
      </w:tr>
      <w:tr w:rsidR="00D66FCD" w:rsidRPr="00976A01" w14:paraId="686143B2" w14:textId="77777777" w:rsidTr="00D5541C">
        <w:tc>
          <w:tcPr>
            <w:tcW w:w="3686" w:type="dxa"/>
            <w:shd w:val="clear" w:color="auto" w:fill="auto"/>
          </w:tcPr>
          <w:p w14:paraId="56C1F41F" w14:textId="77777777" w:rsidR="00D66FCD" w:rsidRPr="00976A01" w:rsidRDefault="00D66FCD" w:rsidP="00D5541C">
            <w:pPr>
              <w:spacing w:line="192" w:lineRule="auto"/>
              <w:jc w:val="both"/>
            </w:pPr>
            <w:r w:rsidRPr="00976A01">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76A01">
              <w:t>бакалавриата</w:t>
            </w:r>
            <w:proofErr w:type="spellEnd"/>
            <w:r w:rsidRPr="00976A01">
              <w:t xml:space="preserve"> и магистратуры в Финансовом университете</w:t>
            </w:r>
          </w:p>
        </w:tc>
        <w:tc>
          <w:tcPr>
            <w:tcW w:w="7371" w:type="dxa"/>
            <w:shd w:val="clear" w:color="auto" w:fill="auto"/>
          </w:tcPr>
          <w:p w14:paraId="69BF3BAD" w14:textId="6F058283" w:rsidR="00D66FCD" w:rsidRPr="00976A01" w:rsidRDefault="008C447C" w:rsidP="000178EB">
            <w:hyperlink r:id="rId15" w:history="1">
              <w:r w:rsidR="00D66FCD" w:rsidRPr="00976A01">
                <w:rPr>
                  <w:rStyle w:val="a3"/>
                </w:rPr>
                <w:t>Приказ № 1040_о от 11.05.2021.PDF (fa.ru)</w:t>
              </w:r>
            </w:hyperlink>
            <w:r w:rsidR="00DB180A" w:rsidRPr="00976A01">
              <w:rPr>
                <w:rStyle w:val="a3"/>
              </w:rPr>
              <w:t xml:space="preserve"> </w:t>
            </w:r>
          </w:p>
        </w:tc>
      </w:tr>
      <w:tr w:rsidR="00DB180A" w:rsidRPr="00976A01" w14:paraId="76223DDA" w14:textId="77777777" w:rsidTr="00D5541C">
        <w:tc>
          <w:tcPr>
            <w:tcW w:w="3686" w:type="dxa"/>
            <w:shd w:val="clear" w:color="auto" w:fill="auto"/>
          </w:tcPr>
          <w:p w14:paraId="305E5CC2" w14:textId="545753F7" w:rsidR="00DB180A" w:rsidRPr="00976A01" w:rsidRDefault="00DB180A" w:rsidP="00D5541C">
            <w:pPr>
              <w:spacing w:line="192" w:lineRule="auto"/>
            </w:pPr>
            <w:r w:rsidRPr="00976A01">
              <w:t>Методическое обеспечение дисциплины на Информационно-образовательном портале</w:t>
            </w:r>
          </w:p>
        </w:tc>
        <w:tc>
          <w:tcPr>
            <w:tcW w:w="7371" w:type="dxa"/>
            <w:shd w:val="clear" w:color="auto" w:fill="auto"/>
          </w:tcPr>
          <w:p w14:paraId="7C9C10F7" w14:textId="77777777" w:rsidR="00DB180A" w:rsidRPr="00976A01" w:rsidRDefault="008C447C" w:rsidP="00DB180A">
            <w:hyperlink r:id="rId16" w:history="1">
              <w:r w:rsidR="00DB180A" w:rsidRPr="00976A01">
                <w:rPr>
                  <w:rStyle w:val="a3"/>
                </w:rPr>
                <w:t>https://portal.fa.ru/Catalog?MenuId=Catalog</w:t>
              </w:r>
            </w:hyperlink>
          </w:p>
          <w:p w14:paraId="2F193C12" w14:textId="1DEA2890" w:rsidR="00DB180A" w:rsidRPr="00976A01" w:rsidRDefault="00DB180A" w:rsidP="000178EB"/>
        </w:tc>
      </w:tr>
      <w:tr w:rsidR="00A55DBB" w:rsidRPr="00976A01" w14:paraId="089A9F5C" w14:textId="77777777" w:rsidTr="00D5541C">
        <w:tc>
          <w:tcPr>
            <w:tcW w:w="3686" w:type="dxa"/>
            <w:shd w:val="clear" w:color="auto" w:fill="auto"/>
          </w:tcPr>
          <w:p w14:paraId="492FCA65" w14:textId="5F325EFE" w:rsidR="00A55DBB" w:rsidRPr="00976A01" w:rsidRDefault="00A55DBB" w:rsidP="00A55DBB">
            <w:pPr>
              <w:ind w:right="-36"/>
            </w:pPr>
            <w:r w:rsidRPr="00976A01">
              <w:t>Методические указания по выполнению ДТЗ</w:t>
            </w:r>
          </w:p>
          <w:p w14:paraId="545E8A08" w14:textId="77777777" w:rsidR="00A55DBB" w:rsidRPr="00976A01" w:rsidRDefault="00A55DBB" w:rsidP="000178EB">
            <w:pPr>
              <w:jc w:val="both"/>
            </w:pPr>
          </w:p>
        </w:tc>
        <w:tc>
          <w:tcPr>
            <w:tcW w:w="7371" w:type="dxa"/>
            <w:shd w:val="clear" w:color="auto" w:fill="auto"/>
          </w:tcPr>
          <w:p w14:paraId="173B1395" w14:textId="77777777" w:rsidR="00A55DBB" w:rsidRPr="00976A01" w:rsidRDefault="00A55DBB" w:rsidP="006F71BE">
            <w:pPr>
              <w:widowControl w:val="0"/>
              <w:tabs>
                <w:tab w:val="left" w:pos="709"/>
              </w:tabs>
              <w:jc w:val="both"/>
            </w:pPr>
            <w:r w:rsidRPr="00976A01">
              <w:t xml:space="preserve">Домашнее творческое задание представляет собой работу творческого характера, в ходе которой студенту предлагается осветить проблемный аспект гражданского процессуального права, сделав самостоятельные выводы и предложив пути решения обозначенной проблемы. </w:t>
            </w:r>
          </w:p>
          <w:p w14:paraId="506B0B87" w14:textId="77777777" w:rsidR="00A55DBB" w:rsidRPr="00976A01" w:rsidRDefault="00A55DBB" w:rsidP="00A55DBB">
            <w:pPr>
              <w:widowControl w:val="0"/>
              <w:tabs>
                <w:tab w:val="left" w:pos="709"/>
              </w:tabs>
              <w:ind w:firstLine="709"/>
              <w:jc w:val="both"/>
            </w:pPr>
            <w:r w:rsidRPr="00976A01">
              <w:t>Для выполнения домашнего творческого задания студенту, во-первых, необходимо определиться с проблемным вопросом в рамках тем дисциплины. Во-вторых, следует обратить внимание на интерес студента раскрыть именно такой вопрос, поэтому тема домашнего творческого задания может быть выбрана студентом как из предлагаемого и рекомендованного преподавателем перечня, так и самостоятельно. В-третьих, написание работы должно осуществляться студентом самостоятельно, путем творческого изложения изученных научных материалов и нормативных источников, что требует скрупулезности в подготовке и выработке своего мнения по исследуемой проблеме.</w:t>
            </w:r>
          </w:p>
          <w:p w14:paraId="49E245BF" w14:textId="20383033" w:rsidR="00A55DBB" w:rsidRPr="00976A01" w:rsidRDefault="00A55DBB" w:rsidP="00A06E75">
            <w:pPr>
              <w:widowControl w:val="0"/>
              <w:tabs>
                <w:tab w:val="left" w:pos="709"/>
              </w:tabs>
              <w:ind w:firstLine="709"/>
              <w:jc w:val="both"/>
            </w:pPr>
            <w:r w:rsidRPr="00976A01">
              <w:t>Студенту необходимо обозначить цель и задачи работы, выделить круг проблем и методы их решения, проанализировать изученный материал, осветив проблемные аспекты. Завершается работа конкретными предложениями, направленными на совершенствование нормативно-правового регулирования в рассматриваемой сфере.</w:t>
            </w:r>
          </w:p>
        </w:tc>
      </w:tr>
    </w:tbl>
    <w:p w14:paraId="2B082F5A" w14:textId="673B4073" w:rsidR="00347C65" w:rsidRDefault="00347C65" w:rsidP="00347C65">
      <w:pPr>
        <w:pStyle w:val="a8"/>
        <w:ind w:left="1068"/>
        <w:jc w:val="both"/>
        <w:rPr>
          <w:b/>
          <w:color w:val="FF0000"/>
          <w:sz w:val="28"/>
          <w:szCs w:val="28"/>
          <w:highlight w:val="yellow"/>
        </w:rPr>
      </w:pPr>
    </w:p>
    <w:p w14:paraId="67246546" w14:textId="77777777" w:rsidR="00CF2DE3" w:rsidRPr="00A62C56" w:rsidRDefault="00CF2DE3" w:rsidP="00347C65">
      <w:pPr>
        <w:pStyle w:val="a8"/>
        <w:ind w:left="1068"/>
        <w:jc w:val="both"/>
        <w:rPr>
          <w:b/>
          <w:color w:val="FF0000"/>
          <w:sz w:val="28"/>
          <w:szCs w:val="28"/>
          <w:highlight w:val="yellow"/>
        </w:rPr>
      </w:pPr>
    </w:p>
    <w:p w14:paraId="3D2A1EDB" w14:textId="77777777" w:rsidR="009A0807" w:rsidRPr="00347C65" w:rsidRDefault="009A0807" w:rsidP="00347C65">
      <w:pPr>
        <w:pStyle w:val="1"/>
        <w:spacing w:before="0" w:after="0" w:line="240" w:lineRule="auto"/>
        <w:ind w:firstLine="709"/>
        <w:jc w:val="both"/>
        <w:rPr>
          <w:rFonts w:ascii="Times New Roman" w:hAnsi="Times New Roman"/>
          <w:color w:val="auto"/>
        </w:rPr>
      </w:pPr>
      <w:bookmarkStart w:id="29" w:name="_Toc421013511"/>
      <w:bookmarkStart w:id="30" w:name="_Toc447808553"/>
      <w:bookmarkStart w:id="31" w:name="_Toc22679565"/>
      <w:r w:rsidRPr="00347C65">
        <w:rPr>
          <w:rFonts w:ascii="Times New Roman" w:hAnsi="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1"/>
      <w:r w:rsidRPr="00347C65">
        <w:rPr>
          <w:rFonts w:ascii="Times New Roman" w:hAnsi="Times New Roman"/>
          <w:webHidden/>
          <w:color w:val="auto"/>
        </w:rPr>
        <w:tab/>
      </w:r>
    </w:p>
    <w:p w14:paraId="13EE7E12" w14:textId="77777777" w:rsidR="00A701C4" w:rsidRPr="00347C65" w:rsidRDefault="00A701C4" w:rsidP="00347C65">
      <w:pPr>
        <w:widowControl w:val="0"/>
        <w:ind w:firstLine="708"/>
        <w:jc w:val="both"/>
        <w:rPr>
          <w:rFonts w:eastAsia="Calibri"/>
          <w:sz w:val="28"/>
          <w:szCs w:val="28"/>
        </w:rPr>
      </w:pPr>
      <w:bookmarkStart w:id="32" w:name="_Toc22679573"/>
      <w:r w:rsidRPr="00347C65">
        <w:rPr>
          <w:rFonts w:eastAsia="Calibri"/>
          <w:sz w:val="28"/>
          <w:szCs w:val="28"/>
        </w:rPr>
        <w:t>11.1 Комплект лицензионного программного обеспечения:</w:t>
      </w:r>
    </w:p>
    <w:p w14:paraId="3F672918" w14:textId="5E288E1E" w:rsidR="00A701C4" w:rsidRPr="00C159BA" w:rsidRDefault="007C0EA5" w:rsidP="00347C65">
      <w:pPr>
        <w:widowControl w:val="0"/>
        <w:ind w:left="707" w:firstLine="2"/>
        <w:jc w:val="both"/>
        <w:rPr>
          <w:rFonts w:eastAsia="Calibri"/>
          <w:sz w:val="28"/>
          <w:szCs w:val="28"/>
        </w:rPr>
      </w:pPr>
      <w:r w:rsidRPr="00347C65">
        <w:rPr>
          <w:rFonts w:eastAsia="Calibri"/>
          <w:sz w:val="28"/>
          <w:szCs w:val="28"/>
        </w:rPr>
        <w:t xml:space="preserve">     </w:t>
      </w:r>
      <w:r w:rsidR="00A701C4" w:rsidRPr="00A62C56">
        <w:rPr>
          <w:rFonts w:eastAsia="Calibri"/>
          <w:sz w:val="28"/>
          <w:szCs w:val="28"/>
        </w:rPr>
        <w:t xml:space="preserve">1. </w:t>
      </w:r>
      <w:r w:rsidR="00A701C4" w:rsidRPr="00A62C56">
        <w:rPr>
          <w:rFonts w:eastAsia="Calibri"/>
          <w:sz w:val="28"/>
          <w:szCs w:val="28"/>
          <w:lang w:val="en-US"/>
        </w:rPr>
        <w:t>Windows</w:t>
      </w:r>
      <w:r w:rsidR="00A701C4" w:rsidRPr="00A62C56">
        <w:rPr>
          <w:rFonts w:eastAsia="Calibri"/>
          <w:sz w:val="28"/>
          <w:szCs w:val="28"/>
        </w:rPr>
        <w:t xml:space="preserve"> </w:t>
      </w:r>
      <w:r w:rsidR="00A701C4" w:rsidRPr="00A62C56">
        <w:rPr>
          <w:rFonts w:eastAsia="Calibri"/>
          <w:sz w:val="28"/>
          <w:szCs w:val="28"/>
          <w:lang w:val="en-US"/>
        </w:rPr>
        <w:t>Microsoft</w:t>
      </w:r>
      <w:r w:rsidR="00A701C4" w:rsidRPr="00A62C56">
        <w:rPr>
          <w:rFonts w:eastAsia="Calibri"/>
          <w:sz w:val="28"/>
          <w:szCs w:val="28"/>
        </w:rPr>
        <w:t xml:space="preserve"> </w:t>
      </w:r>
      <w:r w:rsidR="00A701C4" w:rsidRPr="00A62C56">
        <w:rPr>
          <w:rFonts w:eastAsia="Calibri"/>
          <w:sz w:val="28"/>
          <w:szCs w:val="28"/>
          <w:lang w:val="en-US"/>
        </w:rPr>
        <w:t>Office</w:t>
      </w:r>
    </w:p>
    <w:p w14:paraId="54E1012B" w14:textId="2A972B84" w:rsidR="00A62C56" w:rsidRPr="000C620D" w:rsidRDefault="00976A01" w:rsidP="00347C65">
      <w:pPr>
        <w:widowControl w:val="0"/>
        <w:ind w:left="707" w:firstLine="2"/>
        <w:jc w:val="both"/>
        <w:rPr>
          <w:sz w:val="26"/>
          <w:szCs w:val="26"/>
          <w:shd w:val="clear" w:color="auto" w:fill="FFFFFF"/>
        </w:rPr>
      </w:pPr>
      <w:r>
        <w:rPr>
          <w:rFonts w:eastAsia="Calibri"/>
          <w:sz w:val="28"/>
          <w:szCs w:val="28"/>
        </w:rPr>
        <w:t xml:space="preserve">     </w:t>
      </w:r>
      <w:r w:rsidR="00BF234F">
        <w:rPr>
          <w:rFonts w:eastAsia="Calibri"/>
          <w:sz w:val="28"/>
          <w:szCs w:val="28"/>
        </w:rPr>
        <w:t xml:space="preserve">2. </w:t>
      </w:r>
      <w:r w:rsidR="00BF234F" w:rsidRPr="00944B37">
        <w:rPr>
          <w:bCs/>
          <w:kern w:val="32"/>
          <w:sz w:val="26"/>
          <w:szCs w:val="26"/>
        </w:rPr>
        <w:t>Антивирус</w:t>
      </w:r>
      <w:r w:rsidR="00BF234F" w:rsidRPr="000C620D">
        <w:rPr>
          <w:bCs/>
          <w:kern w:val="32"/>
          <w:sz w:val="26"/>
          <w:szCs w:val="26"/>
        </w:rPr>
        <w:t xml:space="preserve"> </w:t>
      </w:r>
      <w:r w:rsidR="00BF234F" w:rsidRPr="00FF762D">
        <w:rPr>
          <w:bCs/>
          <w:sz w:val="26"/>
          <w:szCs w:val="26"/>
          <w:shd w:val="clear" w:color="auto" w:fill="FFFFFF"/>
          <w:lang w:val="en-US"/>
        </w:rPr>
        <w:t>Kaspersky</w:t>
      </w:r>
    </w:p>
    <w:p w14:paraId="6796EE47" w14:textId="77777777" w:rsidR="00A701C4" w:rsidRPr="00347C65" w:rsidRDefault="00A701C4" w:rsidP="00347C65">
      <w:pPr>
        <w:widowControl w:val="0"/>
        <w:ind w:firstLine="708"/>
        <w:jc w:val="both"/>
        <w:rPr>
          <w:rFonts w:eastAsia="Calibri"/>
          <w:sz w:val="28"/>
          <w:szCs w:val="28"/>
        </w:rPr>
      </w:pPr>
      <w:r w:rsidRPr="00347C65">
        <w:rPr>
          <w:rFonts w:eastAsia="Calibri"/>
          <w:sz w:val="28"/>
          <w:szCs w:val="28"/>
        </w:rPr>
        <w:t>11.2 Современные профессиональные базы данных и информационные справочные системы:</w:t>
      </w:r>
    </w:p>
    <w:p w14:paraId="243FFFEC" w14:textId="77777777" w:rsidR="00A701C4" w:rsidRPr="00347C65" w:rsidRDefault="007C0EA5" w:rsidP="00347C65">
      <w:pPr>
        <w:ind w:firstLine="709"/>
        <w:jc w:val="both"/>
        <w:rPr>
          <w:sz w:val="28"/>
          <w:szCs w:val="28"/>
        </w:rPr>
      </w:pPr>
      <w:r w:rsidRPr="00347C65">
        <w:rPr>
          <w:rFonts w:eastAsia="Calibri"/>
          <w:sz w:val="28"/>
          <w:szCs w:val="28"/>
        </w:rPr>
        <w:t xml:space="preserve">     </w:t>
      </w:r>
      <w:r w:rsidR="00A701C4" w:rsidRPr="00347C65">
        <w:rPr>
          <w:rFonts w:eastAsia="Calibri"/>
          <w:sz w:val="28"/>
          <w:szCs w:val="28"/>
        </w:rPr>
        <w:t xml:space="preserve">1. </w:t>
      </w:r>
      <w:r w:rsidR="00A701C4" w:rsidRPr="00347C65">
        <w:rPr>
          <w:sz w:val="28"/>
          <w:szCs w:val="28"/>
        </w:rPr>
        <w:t xml:space="preserve">Официальный интернет-портал правовой информации </w:t>
      </w:r>
      <w:hyperlink r:id="rId17" w:history="1">
        <w:r w:rsidR="00A701C4" w:rsidRPr="00347C65">
          <w:rPr>
            <w:sz w:val="28"/>
            <w:szCs w:val="28"/>
          </w:rPr>
          <w:t>http://www.pravo.gov.ru</w:t>
        </w:r>
      </w:hyperlink>
      <w:r w:rsidR="00A701C4" w:rsidRPr="00347C65">
        <w:rPr>
          <w:sz w:val="28"/>
          <w:szCs w:val="28"/>
        </w:rPr>
        <w:t xml:space="preserve"> </w:t>
      </w:r>
    </w:p>
    <w:p w14:paraId="4649CA50" w14:textId="77777777" w:rsidR="007C0EA5" w:rsidRPr="00347C65" w:rsidRDefault="007C0EA5" w:rsidP="00347C65">
      <w:pPr>
        <w:autoSpaceDE w:val="0"/>
        <w:autoSpaceDN w:val="0"/>
        <w:adjustRightInd w:val="0"/>
        <w:ind w:left="709"/>
        <w:contextualSpacing/>
        <w:jc w:val="both"/>
        <w:rPr>
          <w:rFonts w:eastAsia="TimesNewRomanPSMT"/>
          <w:sz w:val="28"/>
          <w:szCs w:val="28"/>
        </w:rPr>
      </w:pPr>
      <w:r w:rsidRPr="00347C65">
        <w:rPr>
          <w:rFonts w:eastAsia="TimesNewRomanPSMT"/>
          <w:color w:val="000000"/>
          <w:sz w:val="28"/>
          <w:szCs w:val="28"/>
        </w:rPr>
        <w:t xml:space="preserve">      </w:t>
      </w:r>
      <w:r w:rsidR="00A701C4" w:rsidRPr="00347C65">
        <w:rPr>
          <w:rFonts w:eastAsia="TimesNewRomanPSMT"/>
          <w:color w:val="000000"/>
          <w:sz w:val="28"/>
          <w:szCs w:val="28"/>
        </w:rPr>
        <w:t xml:space="preserve">2. Справочная правовая система «Консультант Плюс»: </w:t>
      </w:r>
      <w:hyperlink r:id="rId18" w:history="1">
        <w:r w:rsidR="00A701C4" w:rsidRPr="00347C65">
          <w:rPr>
            <w:sz w:val="28"/>
            <w:szCs w:val="28"/>
          </w:rPr>
          <w:t>http://www.consultant.ru/</w:t>
        </w:r>
      </w:hyperlink>
    </w:p>
    <w:p w14:paraId="17E34724" w14:textId="77777777" w:rsidR="007C0EA5" w:rsidRPr="00347C65" w:rsidRDefault="007C0EA5" w:rsidP="00347C65">
      <w:pPr>
        <w:autoSpaceDE w:val="0"/>
        <w:autoSpaceDN w:val="0"/>
        <w:adjustRightInd w:val="0"/>
        <w:ind w:left="709"/>
        <w:contextualSpacing/>
        <w:jc w:val="both"/>
        <w:rPr>
          <w:rFonts w:eastAsia="TimesNewRomanPSMT"/>
          <w:sz w:val="28"/>
          <w:szCs w:val="28"/>
        </w:rPr>
      </w:pPr>
      <w:r w:rsidRPr="00347C65">
        <w:rPr>
          <w:rFonts w:eastAsia="TimesNewRomanPSMT"/>
          <w:sz w:val="28"/>
          <w:szCs w:val="28"/>
        </w:rPr>
        <w:t xml:space="preserve">      3. </w:t>
      </w:r>
      <w:r w:rsidR="00A701C4" w:rsidRPr="00347C65">
        <w:rPr>
          <w:rFonts w:eastAsia="TimesNewRomanPSMT"/>
          <w:sz w:val="28"/>
          <w:szCs w:val="28"/>
        </w:rPr>
        <w:t>Справочная правовая система «Гарант»:</w:t>
      </w:r>
      <w:r w:rsidR="00A701C4" w:rsidRPr="00347C65">
        <w:rPr>
          <w:sz w:val="28"/>
          <w:szCs w:val="28"/>
        </w:rPr>
        <w:t xml:space="preserve"> </w:t>
      </w:r>
      <w:hyperlink r:id="rId19" w:history="1">
        <w:r w:rsidR="00A701C4" w:rsidRPr="00347C65">
          <w:rPr>
            <w:sz w:val="28"/>
            <w:szCs w:val="28"/>
          </w:rPr>
          <w:t>http://www.garant.ru/</w:t>
        </w:r>
      </w:hyperlink>
    </w:p>
    <w:p w14:paraId="052CEF06" w14:textId="77777777" w:rsidR="007C0EA5" w:rsidRPr="00347C65" w:rsidRDefault="007C0EA5" w:rsidP="00347C65">
      <w:pPr>
        <w:autoSpaceDE w:val="0"/>
        <w:autoSpaceDN w:val="0"/>
        <w:adjustRightInd w:val="0"/>
        <w:ind w:left="709"/>
        <w:contextualSpacing/>
        <w:jc w:val="both"/>
        <w:rPr>
          <w:rFonts w:eastAsia="TimesNewRomanPSMT"/>
          <w:color w:val="000000"/>
          <w:sz w:val="28"/>
          <w:szCs w:val="28"/>
        </w:rPr>
      </w:pPr>
      <w:r w:rsidRPr="00347C65">
        <w:rPr>
          <w:rFonts w:eastAsia="TimesNewRomanPSMT"/>
          <w:color w:val="000000"/>
          <w:sz w:val="28"/>
          <w:szCs w:val="28"/>
        </w:rPr>
        <w:t xml:space="preserve">      4. </w:t>
      </w:r>
      <w:r w:rsidR="00A701C4" w:rsidRPr="00347C65">
        <w:rPr>
          <w:color w:val="000000"/>
          <w:sz w:val="28"/>
          <w:szCs w:val="28"/>
        </w:rPr>
        <w:t>Система комплексного раскрытия информац</w:t>
      </w:r>
      <w:r w:rsidRPr="00347C65">
        <w:rPr>
          <w:color w:val="000000"/>
          <w:sz w:val="28"/>
          <w:szCs w:val="28"/>
        </w:rPr>
        <w:t>ии «СКРИН»</w:t>
      </w:r>
    </w:p>
    <w:p w14:paraId="27DA5C79" w14:textId="066C23DB" w:rsidR="00A701C4" w:rsidRDefault="00A701C4" w:rsidP="00347C65">
      <w:pPr>
        <w:pStyle w:val="a8"/>
        <w:ind w:left="1426"/>
        <w:rPr>
          <w:color w:val="000000"/>
          <w:sz w:val="28"/>
          <w:szCs w:val="28"/>
        </w:rPr>
      </w:pPr>
      <w:r w:rsidRPr="00347C65">
        <w:rPr>
          <w:color w:val="000000"/>
          <w:sz w:val="28"/>
          <w:szCs w:val="28"/>
        </w:rPr>
        <w:t xml:space="preserve">http://www.skrin.ru/ </w:t>
      </w:r>
    </w:p>
    <w:p w14:paraId="7D04CDFA" w14:textId="47B4A419" w:rsidR="00CF2DE3" w:rsidRPr="00CF2DE3" w:rsidRDefault="00CF2DE3" w:rsidP="00CF2DE3">
      <w:pPr>
        <w:rPr>
          <w:color w:val="000000"/>
          <w:sz w:val="28"/>
          <w:szCs w:val="28"/>
        </w:rPr>
      </w:pPr>
      <w:r>
        <w:rPr>
          <w:color w:val="000000"/>
          <w:sz w:val="28"/>
          <w:szCs w:val="28"/>
        </w:rPr>
        <w:t xml:space="preserve">         </w:t>
      </w:r>
      <w:r w:rsidRPr="00CF2DE3">
        <w:rPr>
          <w:color w:val="000000"/>
          <w:sz w:val="28"/>
          <w:szCs w:val="28"/>
        </w:rPr>
        <w:t>11.3. Сертифицированные программные и аппаратные средства защиты информации</w:t>
      </w:r>
    </w:p>
    <w:p w14:paraId="7DA84EEA" w14:textId="748ECFC6" w:rsidR="00A62C56" w:rsidRPr="00CF2DE3" w:rsidRDefault="00CF2DE3" w:rsidP="00CF2DE3">
      <w:pPr>
        <w:rPr>
          <w:color w:val="000000"/>
          <w:sz w:val="28"/>
          <w:szCs w:val="28"/>
        </w:rPr>
      </w:pPr>
      <w:r>
        <w:rPr>
          <w:color w:val="000000"/>
          <w:sz w:val="28"/>
          <w:szCs w:val="28"/>
        </w:rPr>
        <w:t xml:space="preserve">          </w:t>
      </w:r>
      <w:r w:rsidRPr="00CF2DE3">
        <w:rPr>
          <w:color w:val="000000"/>
          <w:sz w:val="28"/>
          <w:szCs w:val="28"/>
        </w:rPr>
        <w:t>Указанные средства не используются.</w:t>
      </w:r>
    </w:p>
    <w:p w14:paraId="6B489EE3" w14:textId="49D2C3F6" w:rsidR="00CF2DE3" w:rsidRDefault="00CF2DE3" w:rsidP="00CF2DE3">
      <w:pPr>
        <w:pStyle w:val="a8"/>
        <w:ind w:left="1426"/>
        <w:rPr>
          <w:color w:val="000000"/>
          <w:sz w:val="28"/>
          <w:szCs w:val="28"/>
        </w:rPr>
      </w:pPr>
    </w:p>
    <w:p w14:paraId="7F1A56A2" w14:textId="77777777" w:rsidR="009A0807" w:rsidRPr="00347C65" w:rsidRDefault="009A0807" w:rsidP="00347C65">
      <w:pPr>
        <w:pStyle w:val="1"/>
        <w:spacing w:before="0" w:after="0" w:line="240" w:lineRule="auto"/>
        <w:ind w:firstLine="709"/>
        <w:jc w:val="both"/>
        <w:rPr>
          <w:rFonts w:ascii="Times New Roman" w:hAnsi="Times New Roman"/>
          <w:color w:val="auto"/>
        </w:rPr>
      </w:pPr>
      <w:r w:rsidRPr="00347C65">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2"/>
    </w:p>
    <w:p w14:paraId="307A8C66" w14:textId="77777777" w:rsidR="001C1040" w:rsidRPr="00347C65" w:rsidRDefault="004F2238" w:rsidP="00347C65">
      <w:pPr>
        <w:widowControl w:val="0"/>
        <w:tabs>
          <w:tab w:val="left" w:pos="709"/>
        </w:tabs>
        <w:jc w:val="both"/>
        <w:rPr>
          <w:sz w:val="28"/>
          <w:szCs w:val="28"/>
        </w:rPr>
      </w:pPr>
      <w:r w:rsidRPr="00347C65">
        <w:rPr>
          <w:sz w:val="28"/>
          <w:szCs w:val="28"/>
        </w:rPr>
        <w:tab/>
      </w:r>
      <w:r w:rsidR="009A0807" w:rsidRPr="00347C65">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347C65">
        <w:rPr>
          <w:sz w:val="28"/>
          <w:szCs w:val="28"/>
        </w:rPr>
        <w:t xml:space="preserve"> с доступом к </w:t>
      </w:r>
      <w:r w:rsidR="009A0807" w:rsidRPr="00347C65">
        <w:rPr>
          <w:sz w:val="28"/>
          <w:szCs w:val="28"/>
        </w:rPr>
        <w:t>информационны</w:t>
      </w:r>
      <w:r w:rsidR="001C1040" w:rsidRPr="00347C65">
        <w:rPr>
          <w:sz w:val="28"/>
          <w:szCs w:val="28"/>
        </w:rPr>
        <w:t>м</w:t>
      </w:r>
      <w:r w:rsidR="009A0807" w:rsidRPr="00347C65">
        <w:rPr>
          <w:sz w:val="28"/>
          <w:szCs w:val="28"/>
        </w:rPr>
        <w:t xml:space="preserve"> баз</w:t>
      </w:r>
      <w:r w:rsidR="001C1040" w:rsidRPr="00347C65">
        <w:rPr>
          <w:sz w:val="28"/>
          <w:szCs w:val="28"/>
        </w:rPr>
        <w:t>ам</w:t>
      </w:r>
      <w:r w:rsidR="009A0807" w:rsidRPr="00347C65">
        <w:rPr>
          <w:sz w:val="28"/>
          <w:szCs w:val="28"/>
        </w:rPr>
        <w:t xml:space="preserve"> данных; интернет, справочники</w:t>
      </w:r>
      <w:r w:rsidR="001C1040" w:rsidRPr="00347C65">
        <w:rPr>
          <w:sz w:val="28"/>
          <w:szCs w:val="28"/>
        </w:rPr>
        <w:t>.</w:t>
      </w:r>
    </w:p>
    <w:sectPr w:rsidR="001C1040" w:rsidRPr="00347C65" w:rsidSect="00AF6FEA">
      <w:footerReference w:type="even" r:id="rId20"/>
      <w:footerReference w:type="default" r:id="rId21"/>
      <w:pgSz w:w="11904" w:h="16838" w:code="9"/>
      <w:pgMar w:top="1134" w:right="847"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40C81" w14:textId="77777777" w:rsidR="008C447C" w:rsidRDefault="008C447C" w:rsidP="009A0807">
      <w:r>
        <w:separator/>
      </w:r>
    </w:p>
  </w:endnote>
  <w:endnote w:type="continuationSeparator" w:id="0">
    <w:p w14:paraId="2C60C068" w14:textId="77777777" w:rsidR="008C447C" w:rsidRDefault="008C447C"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CC8E7" w14:textId="77777777" w:rsidR="00CB46F5" w:rsidRDefault="00CB46F5"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30406A8" w14:textId="77777777" w:rsidR="00CB46F5" w:rsidRDefault="00CB46F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D24D3" w14:textId="24E0C84D" w:rsidR="00CB46F5" w:rsidRDefault="00CB46F5"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73E03">
      <w:rPr>
        <w:rStyle w:val="a6"/>
        <w:noProof/>
      </w:rPr>
      <w:t>2</w:t>
    </w:r>
    <w:r>
      <w:rPr>
        <w:rStyle w:val="a6"/>
      </w:rPr>
      <w:fldChar w:fldCharType="end"/>
    </w:r>
  </w:p>
  <w:p w14:paraId="021A7677" w14:textId="77777777" w:rsidR="00CB46F5" w:rsidRDefault="00CB46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022D0" w14:textId="77777777" w:rsidR="008C447C" w:rsidRDefault="008C447C" w:rsidP="009A0807">
      <w:r>
        <w:separator/>
      </w:r>
    </w:p>
  </w:footnote>
  <w:footnote w:type="continuationSeparator" w:id="0">
    <w:p w14:paraId="6F7A0553" w14:textId="77777777" w:rsidR="008C447C" w:rsidRDefault="008C447C" w:rsidP="009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singleLevel"/>
    <w:tmpl w:val="16760CAA"/>
    <w:name w:val="WW8Num16"/>
    <w:lvl w:ilvl="0">
      <w:start w:val="1"/>
      <w:numFmt w:val="decimal"/>
      <w:lvlText w:val="%1."/>
      <w:lvlJc w:val="left"/>
      <w:pPr>
        <w:tabs>
          <w:tab w:val="num" w:pos="360"/>
        </w:tabs>
        <w:ind w:left="360" w:hanging="360"/>
      </w:pPr>
      <w:rPr>
        <w:b w:val="0"/>
        <w:sz w:val="28"/>
        <w:lang w:val="ru-RU"/>
      </w:rPr>
    </w:lvl>
  </w:abstractNum>
  <w:abstractNum w:abstractNumId="1" w15:restartNumberingAfterBreak="0">
    <w:nsid w:val="011F3924"/>
    <w:multiLevelType w:val="hybridMultilevel"/>
    <w:tmpl w:val="BE3A399A"/>
    <w:lvl w:ilvl="0" w:tplc="445AB4C8">
      <w:start w:val="1"/>
      <w:numFmt w:val="decimal"/>
      <w:lvlText w:val="%1."/>
      <w:lvlJc w:val="left"/>
      <w:pPr>
        <w:ind w:left="360" w:hanging="360"/>
      </w:pPr>
      <w:rPr>
        <w:rFonts w:ascii="Times New Roman" w:eastAsia="Times New Roman" w:hAnsi="Times New Roman" w:cs="Times New Roman"/>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E5C139D"/>
    <w:multiLevelType w:val="hybridMultilevel"/>
    <w:tmpl w:val="BE3A399A"/>
    <w:lvl w:ilvl="0" w:tplc="445AB4C8">
      <w:start w:val="1"/>
      <w:numFmt w:val="decimal"/>
      <w:lvlText w:val="%1."/>
      <w:lvlJc w:val="left"/>
      <w:pPr>
        <w:ind w:left="360" w:hanging="360"/>
      </w:pPr>
      <w:rPr>
        <w:rFonts w:ascii="Times New Roman" w:eastAsia="Times New Roman" w:hAnsi="Times New Roman" w:cs="Times New Roman"/>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970502"/>
    <w:multiLevelType w:val="hybridMultilevel"/>
    <w:tmpl w:val="F868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A120604"/>
    <w:multiLevelType w:val="hybridMultilevel"/>
    <w:tmpl w:val="372CDF3C"/>
    <w:lvl w:ilvl="0" w:tplc="B22E123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010669"/>
    <w:multiLevelType w:val="hybridMultilevel"/>
    <w:tmpl w:val="C568A12A"/>
    <w:lvl w:ilvl="0" w:tplc="48A41E40">
      <w:start w:val="1"/>
      <w:numFmt w:val="decimal"/>
      <w:lvlText w:val="%1."/>
      <w:lvlJc w:val="left"/>
      <w:pPr>
        <w:ind w:left="388" w:hanging="360"/>
      </w:pPr>
      <w:rPr>
        <w:rFonts w:eastAsia="Times New Roman" w:hint="default"/>
        <w:color w:val="000000" w:themeColor="text1"/>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7" w15:restartNumberingAfterBreak="0">
    <w:nsid w:val="4754129D"/>
    <w:multiLevelType w:val="hybridMultilevel"/>
    <w:tmpl w:val="94AE46F2"/>
    <w:lvl w:ilvl="0" w:tplc="E9A020B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F552E10"/>
    <w:multiLevelType w:val="hybridMultilevel"/>
    <w:tmpl w:val="FD52C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DB54BB"/>
    <w:multiLevelType w:val="hybridMultilevel"/>
    <w:tmpl w:val="A73E7B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9"/>
  </w:num>
  <w:num w:numId="5">
    <w:abstractNumId w:val="6"/>
  </w:num>
  <w:num w:numId="6">
    <w:abstractNumId w:val="4"/>
  </w:num>
  <w:num w:numId="7">
    <w:abstractNumId w:val="8"/>
  </w:num>
  <w:num w:numId="8">
    <w:abstractNumId w:val="1"/>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1280D"/>
    <w:rsid w:val="000147CC"/>
    <w:rsid w:val="00014ECA"/>
    <w:rsid w:val="000178EB"/>
    <w:rsid w:val="000241AD"/>
    <w:rsid w:val="00025085"/>
    <w:rsid w:val="00036FDD"/>
    <w:rsid w:val="00036FFF"/>
    <w:rsid w:val="0004488D"/>
    <w:rsid w:val="00046EE2"/>
    <w:rsid w:val="00055E9D"/>
    <w:rsid w:val="0005634A"/>
    <w:rsid w:val="000607FA"/>
    <w:rsid w:val="0006104B"/>
    <w:rsid w:val="0007672D"/>
    <w:rsid w:val="00090532"/>
    <w:rsid w:val="00094F4A"/>
    <w:rsid w:val="000A25FB"/>
    <w:rsid w:val="000A2D5D"/>
    <w:rsid w:val="000A6897"/>
    <w:rsid w:val="000B07BF"/>
    <w:rsid w:val="000B2644"/>
    <w:rsid w:val="000B324B"/>
    <w:rsid w:val="000B728B"/>
    <w:rsid w:val="000C1921"/>
    <w:rsid w:val="000C4B64"/>
    <w:rsid w:val="000C620D"/>
    <w:rsid w:val="000C6C03"/>
    <w:rsid w:val="000D1EB1"/>
    <w:rsid w:val="000D1EC8"/>
    <w:rsid w:val="000D62AF"/>
    <w:rsid w:val="000E2006"/>
    <w:rsid w:val="000E23D7"/>
    <w:rsid w:val="000E298B"/>
    <w:rsid w:val="000E6A21"/>
    <w:rsid w:val="00107BC0"/>
    <w:rsid w:val="00113FF4"/>
    <w:rsid w:val="00114FFC"/>
    <w:rsid w:val="00115A94"/>
    <w:rsid w:val="001224E9"/>
    <w:rsid w:val="00123773"/>
    <w:rsid w:val="0012736C"/>
    <w:rsid w:val="0013226F"/>
    <w:rsid w:val="00134696"/>
    <w:rsid w:val="00134C7E"/>
    <w:rsid w:val="0014764D"/>
    <w:rsid w:val="00151267"/>
    <w:rsid w:val="0016038D"/>
    <w:rsid w:val="00175F3C"/>
    <w:rsid w:val="00177076"/>
    <w:rsid w:val="0019771E"/>
    <w:rsid w:val="001A623E"/>
    <w:rsid w:val="001A746A"/>
    <w:rsid w:val="001B54D0"/>
    <w:rsid w:val="001B5557"/>
    <w:rsid w:val="001C1040"/>
    <w:rsid w:val="001C4026"/>
    <w:rsid w:val="001C53C9"/>
    <w:rsid w:val="001C7DBE"/>
    <w:rsid w:val="001D5B3A"/>
    <w:rsid w:val="001D6271"/>
    <w:rsid w:val="001E01B7"/>
    <w:rsid w:val="001E18C4"/>
    <w:rsid w:val="001E2DF8"/>
    <w:rsid w:val="001F0ABD"/>
    <w:rsid w:val="001F288D"/>
    <w:rsid w:val="00205A0E"/>
    <w:rsid w:val="00212CA2"/>
    <w:rsid w:val="0021336D"/>
    <w:rsid w:val="00214A54"/>
    <w:rsid w:val="00216DA4"/>
    <w:rsid w:val="00221607"/>
    <w:rsid w:val="002219C3"/>
    <w:rsid w:val="00230D37"/>
    <w:rsid w:val="002314E5"/>
    <w:rsid w:val="00233C49"/>
    <w:rsid w:val="00233D12"/>
    <w:rsid w:val="00234F28"/>
    <w:rsid w:val="002447C0"/>
    <w:rsid w:val="00247A0E"/>
    <w:rsid w:val="00252DFB"/>
    <w:rsid w:val="00252F75"/>
    <w:rsid w:val="0025345B"/>
    <w:rsid w:val="00253DC5"/>
    <w:rsid w:val="00255C18"/>
    <w:rsid w:val="00261472"/>
    <w:rsid w:val="002637CC"/>
    <w:rsid w:val="00264C0F"/>
    <w:rsid w:val="00264F20"/>
    <w:rsid w:val="00266260"/>
    <w:rsid w:val="00284006"/>
    <w:rsid w:val="00284720"/>
    <w:rsid w:val="002871BF"/>
    <w:rsid w:val="00293688"/>
    <w:rsid w:val="002957E1"/>
    <w:rsid w:val="00296C4D"/>
    <w:rsid w:val="0029721A"/>
    <w:rsid w:val="002A6D8F"/>
    <w:rsid w:val="002B11AF"/>
    <w:rsid w:val="002B2CEF"/>
    <w:rsid w:val="002C071B"/>
    <w:rsid w:val="002C07E2"/>
    <w:rsid w:val="002D1E94"/>
    <w:rsid w:val="002D405F"/>
    <w:rsid w:val="002E76C4"/>
    <w:rsid w:val="002E7D33"/>
    <w:rsid w:val="002F0CAC"/>
    <w:rsid w:val="002F2F07"/>
    <w:rsid w:val="002F3425"/>
    <w:rsid w:val="002F6E3B"/>
    <w:rsid w:val="00313D77"/>
    <w:rsid w:val="00331193"/>
    <w:rsid w:val="0033138A"/>
    <w:rsid w:val="00332AE2"/>
    <w:rsid w:val="00332D0E"/>
    <w:rsid w:val="003354AF"/>
    <w:rsid w:val="00337D57"/>
    <w:rsid w:val="003412C4"/>
    <w:rsid w:val="00345A5D"/>
    <w:rsid w:val="00347A50"/>
    <w:rsid w:val="00347C65"/>
    <w:rsid w:val="00351354"/>
    <w:rsid w:val="00355C76"/>
    <w:rsid w:val="00356F26"/>
    <w:rsid w:val="00366ABD"/>
    <w:rsid w:val="00367692"/>
    <w:rsid w:val="00370FF8"/>
    <w:rsid w:val="00371C50"/>
    <w:rsid w:val="00372C09"/>
    <w:rsid w:val="003742DC"/>
    <w:rsid w:val="00376508"/>
    <w:rsid w:val="003809E2"/>
    <w:rsid w:val="00383ED3"/>
    <w:rsid w:val="0039357A"/>
    <w:rsid w:val="003A3B4C"/>
    <w:rsid w:val="003A3EDA"/>
    <w:rsid w:val="003B5017"/>
    <w:rsid w:val="003C0D0A"/>
    <w:rsid w:val="003C2496"/>
    <w:rsid w:val="003C3583"/>
    <w:rsid w:val="003C40FC"/>
    <w:rsid w:val="003C44C9"/>
    <w:rsid w:val="003D24FD"/>
    <w:rsid w:val="003F4393"/>
    <w:rsid w:val="003F5B82"/>
    <w:rsid w:val="004014EA"/>
    <w:rsid w:val="00402DA0"/>
    <w:rsid w:val="00413878"/>
    <w:rsid w:val="004147B3"/>
    <w:rsid w:val="00415835"/>
    <w:rsid w:val="004162F0"/>
    <w:rsid w:val="00421D88"/>
    <w:rsid w:val="004260C6"/>
    <w:rsid w:val="0042773F"/>
    <w:rsid w:val="00431175"/>
    <w:rsid w:val="004400FF"/>
    <w:rsid w:val="004455B2"/>
    <w:rsid w:val="00453E91"/>
    <w:rsid w:val="0045465C"/>
    <w:rsid w:val="00455DE9"/>
    <w:rsid w:val="00457FAE"/>
    <w:rsid w:val="0046069B"/>
    <w:rsid w:val="004638F9"/>
    <w:rsid w:val="0046490A"/>
    <w:rsid w:val="00465416"/>
    <w:rsid w:val="00471A12"/>
    <w:rsid w:val="00471C0C"/>
    <w:rsid w:val="00475EBD"/>
    <w:rsid w:val="00494EEE"/>
    <w:rsid w:val="00495401"/>
    <w:rsid w:val="0049545A"/>
    <w:rsid w:val="004A5AD3"/>
    <w:rsid w:val="004A6EDC"/>
    <w:rsid w:val="004B3A4F"/>
    <w:rsid w:val="004C18DB"/>
    <w:rsid w:val="004C196F"/>
    <w:rsid w:val="004C3FC7"/>
    <w:rsid w:val="004C4342"/>
    <w:rsid w:val="004D7841"/>
    <w:rsid w:val="004E5945"/>
    <w:rsid w:val="004F03DD"/>
    <w:rsid w:val="004F2238"/>
    <w:rsid w:val="004F27A0"/>
    <w:rsid w:val="004F4C79"/>
    <w:rsid w:val="00504CD2"/>
    <w:rsid w:val="0052041A"/>
    <w:rsid w:val="00520CF4"/>
    <w:rsid w:val="00521A90"/>
    <w:rsid w:val="0052353E"/>
    <w:rsid w:val="0053025E"/>
    <w:rsid w:val="005304D7"/>
    <w:rsid w:val="0053248E"/>
    <w:rsid w:val="00535686"/>
    <w:rsid w:val="00542624"/>
    <w:rsid w:val="005507BD"/>
    <w:rsid w:val="0055531A"/>
    <w:rsid w:val="00555FC2"/>
    <w:rsid w:val="00557698"/>
    <w:rsid w:val="00560054"/>
    <w:rsid w:val="005623CD"/>
    <w:rsid w:val="00563611"/>
    <w:rsid w:val="00566FEF"/>
    <w:rsid w:val="00571F1E"/>
    <w:rsid w:val="00573E03"/>
    <w:rsid w:val="00576085"/>
    <w:rsid w:val="00582DF8"/>
    <w:rsid w:val="005A15BE"/>
    <w:rsid w:val="005A3803"/>
    <w:rsid w:val="005A69C3"/>
    <w:rsid w:val="005B59DE"/>
    <w:rsid w:val="005C00A3"/>
    <w:rsid w:val="005D2219"/>
    <w:rsid w:val="005D366C"/>
    <w:rsid w:val="005D40D7"/>
    <w:rsid w:val="005D7BAE"/>
    <w:rsid w:val="005E5E4A"/>
    <w:rsid w:val="005E748B"/>
    <w:rsid w:val="005F6B39"/>
    <w:rsid w:val="0060009A"/>
    <w:rsid w:val="00605AA2"/>
    <w:rsid w:val="00605DEE"/>
    <w:rsid w:val="00614342"/>
    <w:rsid w:val="006164F3"/>
    <w:rsid w:val="0061728C"/>
    <w:rsid w:val="00627D3E"/>
    <w:rsid w:val="00632D0B"/>
    <w:rsid w:val="006403D4"/>
    <w:rsid w:val="00642549"/>
    <w:rsid w:val="0064703B"/>
    <w:rsid w:val="006478BA"/>
    <w:rsid w:val="00651CDD"/>
    <w:rsid w:val="00652E9A"/>
    <w:rsid w:val="00662AE4"/>
    <w:rsid w:val="00665BBC"/>
    <w:rsid w:val="00667346"/>
    <w:rsid w:val="006703CC"/>
    <w:rsid w:val="00675281"/>
    <w:rsid w:val="00690A6D"/>
    <w:rsid w:val="00692E79"/>
    <w:rsid w:val="006A2B3A"/>
    <w:rsid w:val="006A31CA"/>
    <w:rsid w:val="006A71CB"/>
    <w:rsid w:val="006B59C4"/>
    <w:rsid w:val="006B6575"/>
    <w:rsid w:val="006C4ABC"/>
    <w:rsid w:val="006D1067"/>
    <w:rsid w:val="006D7D70"/>
    <w:rsid w:val="006D7F35"/>
    <w:rsid w:val="006E2616"/>
    <w:rsid w:val="006E5E25"/>
    <w:rsid w:val="006F2BF5"/>
    <w:rsid w:val="006F5077"/>
    <w:rsid w:val="006F71BE"/>
    <w:rsid w:val="00705972"/>
    <w:rsid w:val="00707880"/>
    <w:rsid w:val="00717927"/>
    <w:rsid w:val="007230FC"/>
    <w:rsid w:val="007328BF"/>
    <w:rsid w:val="007333A0"/>
    <w:rsid w:val="00736C8D"/>
    <w:rsid w:val="007432B2"/>
    <w:rsid w:val="00744470"/>
    <w:rsid w:val="00754F87"/>
    <w:rsid w:val="00761960"/>
    <w:rsid w:val="00761F55"/>
    <w:rsid w:val="007629AE"/>
    <w:rsid w:val="007648DC"/>
    <w:rsid w:val="00786594"/>
    <w:rsid w:val="0078670D"/>
    <w:rsid w:val="00786C13"/>
    <w:rsid w:val="00797B19"/>
    <w:rsid w:val="007A0C64"/>
    <w:rsid w:val="007A1A1A"/>
    <w:rsid w:val="007A2E6F"/>
    <w:rsid w:val="007A4648"/>
    <w:rsid w:val="007A738D"/>
    <w:rsid w:val="007B4798"/>
    <w:rsid w:val="007B5FB6"/>
    <w:rsid w:val="007C0B1F"/>
    <w:rsid w:val="007C0EA5"/>
    <w:rsid w:val="007D1549"/>
    <w:rsid w:val="007D163E"/>
    <w:rsid w:val="007E03F8"/>
    <w:rsid w:val="007E5B15"/>
    <w:rsid w:val="007F046F"/>
    <w:rsid w:val="007F1B1C"/>
    <w:rsid w:val="007F1F0E"/>
    <w:rsid w:val="007F3973"/>
    <w:rsid w:val="008012DE"/>
    <w:rsid w:val="00804F1F"/>
    <w:rsid w:val="00805934"/>
    <w:rsid w:val="00820953"/>
    <w:rsid w:val="008275CF"/>
    <w:rsid w:val="00835E2A"/>
    <w:rsid w:val="00844267"/>
    <w:rsid w:val="00845F76"/>
    <w:rsid w:val="00846FB4"/>
    <w:rsid w:val="008478FC"/>
    <w:rsid w:val="008574FB"/>
    <w:rsid w:val="00860FF7"/>
    <w:rsid w:val="0087573C"/>
    <w:rsid w:val="00881A83"/>
    <w:rsid w:val="00883990"/>
    <w:rsid w:val="0088786B"/>
    <w:rsid w:val="00893CD3"/>
    <w:rsid w:val="00897C0B"/>
    <w:rsid w:val="008A79FE"/>
    <w:rsid w:val="008B4CBC"/>
    <w:rsid w:val="008C2812"/>
    <w:rsid w:val="008C2BE6"/>
    <w:rsid w:val="008C447C"/>
    <w:rsid w:val="008C7554"/>
    <w:rsid w:val="008D3A7B"/>
    <w:rsid w:val="008E1B32"/>
    <w:rsid w:val="008E4E38"/>
    <w:rsid w:val="008F0B4A"/>
    <w:rsid w:val="008F179F"/>
    <w:rsid w:val="008F2F79"/>
    <w:rsid w:val="008F44E9"/>
    <w:rsid w:val="008F68F4"/>
    <w:rsid w:val="0090149D"/>
    <w:rsid w:val="009031FD"/>
    <w:rsid w:val="00903674"/>
    <w:rsid w:val="00913A5E"/>
    <w:rsid w:val="009206C5"/>
    <w:rsid w:val="0092477F"/>
    <w:rsid w:val="00927D29"/>
    <w:rsid w:val="0093404C"/>
    <w:rsid w:val="00935106"/>
    <w:rsid w:val="00936035"/>
    <w:rsid w:val="009452F8"/>
    <w:rsid w:val="00945575"/>
    <w:rsid w:val="0095276F"/>
    <w:rsid w:val="00954E39"/>
    <w:rsid w:val="009556CA"/>
    <w:rsid w:val="009621A8"/>
    <w:rsid w:val="009638C0"/>
    <w:rsid w:val="009743FF"/>
    <w:rsid w:val="00975D86"/>
    <w:rsid w:val="00976A01"/>
    <w:rsid w:val="00980FFE"/>
    <w:rsid w:val="009930BE"/>
    <w:rsid w:val="0099472F"/>
    <w:rsid w:val="009963D3"/>
    <w:rsid w:val="009A0807"/>
    <w:rsid w:val="009A6BC4"/>
    <w:rsid w:val="009A72C9"/>
    <w:rsid w:val="009B1D94"/>
    <w:rsid w:val="009B425F"/>
    <w:rsid w:val="009B559E"/>
    <w:rsid w:val="009B571B"/>
    <w:rsid w:val="009B58B0"/>
    <w:rsid w:val="009C4107"/>
    <w:rsid w:val="009D1FD1"/>
    <w:rsid w:val="009D279C"/>
    <w:rsid w:val="009D7065"/>
    <w:rsid w:val="009E1B8D"/>
    <w:rsid w:val="009F16B4"/>
    <w:rsid w:val="009F47EB"/>
    <w:rsid w:val="009F4D63"/>
    <w:rsid w:val="009F59CA"/>
    <w:rsid w:val="00A019FE"/>
    <w:rsid w:val="00A043C9"/>
    <w:rsid w:val="00A05EC2"/>
    <w:rsid w:val="00A06236"/>
    <w:rsid w:val="00A06E75"/>
    <w:rsid w:val="00A214CE"/>
    <w:rsid w:val="00A23C5B"/>
    <w:rsid w:val="00A32320"/>
    <w:rsid w:val="00A35453"/>
    <w:rsid w:val="00A35577"/>
    <w:rsid w:val="00A3660E"/>
    <w:rsid w:val="00A43F5A"/>
    <w:rsid w:val="00A523C6"/>
    <w:rsid w:val="00A54079"/>
    <w:rsid w:val="00A55DBB"/>
    <w:rsid w:val="00A62393"/>
    <w:rsid w:val="00A62C56"/>
    <w:rsid w:val="00A67C60"/>
    <w:rsid w:val="00A701C4"/>
    <w:rsid w:val="00A75FDA"/>
    <w:rsid w:val="00A820C0"/>
    <w:rsid w:val="00A86B30"/>
    <w:rsid w:val="00A87486"/>
    <w:rsid w:val="00A9207E"/>
    <w:rsid w:val="00AB1130"/>
    <w:rsid w:val="00AB6762"/>
    <w:rsid w:val="00AB7262"/>
    <w:rsid w:val="00AD6406"/>
    <w:rsid w:val="00AD6B88"/>
    <w:rsid w:val="00AE2E77"/>
    <w:rsid w:val="00AE4862"/>
    <w:rsid w:val="00AE4FDB"/>
    <w:rsid w:val="00AF03DA"/>
    <w:rsid w:val="00AF12CB"/>
    <w:rsid w:val="00AF2C7C"/>
    <w:rsid w:val="00AF55F7"/>
    <w:rsid w:val="00AF6FEA"/>
    <w:rsid w:val="00B10EBE"/>
    <w:rsid w:val="00B12810"/>
    <w:rsid w:val="00B12FCF"/>
    <w:rsid w:val="00B14C2D"/>
    <w:rsid w:val="00B246B4"/>
    <w:rsid w:val="00B24FC1"/>
    <w:rsid w:val="00B270E8"/>
    <w:rsid w:val="00B279DD"/>
    <w:rsid w:val="00B307DB"/>
    <w:rsid w:val="00B37300"/>
    <w:rsid w:val="00B416ED"/>
    <w:rsid w:val="00B42282"/>
    <w:rsid w:val="00B42DFD"/>
    <w:rsid w:val="00B43903"/>
    <w:rsid w:val="00B43A23"/>
    <w:rsid w:val="00B476CE"/>
    <w:rsid w:val="00B5298E"/>
    <w:rsid w:val="00B53846"/>
    <w:rsid w:val="00B549CD"/>
    <w:rsid w:val="00B550B2"/>
    <w:rsid w:val="00B555F0"/>
    <w:rsid w:val="00B566E9"/>
    <w:rsid w:val="00B60818"/>
    <w:rsid w:val="00B60BE3"/>
    <w:rsid w:val="00B64F76"/>
    <w:rsid w:val="00B672C6"/>
    <w:rsid w:val="00B90732"/>
    <w:rsid w:val="00B92757"/>
    <w:rsid w:val="00B928FF"/>
    <w:rsid w:val="00B94CF1"/>
    <w:rsid w:val="00B95F54"/>
    <w:rsid w:val="00BA1822"/>
    <w:rsid w:val="00BA3A05"/>
    <w:rsid w:val="00BA527E"/>
    <w:rsid w:val="00BA5A79"/>
    <w:rsid w:val="00BB047E"/>
    <w:rsid w:val="00BB0734"/>
    <w:rsid w:val="00BB3EE1"/>
    <w:rsid w:val="00BB6202"/>
    <w:rsid w:val="00BC0570"/>
    <w:rsid w:val="00BC3ACF"/>
    <w:rsid w:val="00BC5B43"/>
    <w:rsid w:val="00BD30D9"/>
    <w:rsid w:val="00BD640A"/>
    <w:rsid w:val="00BE206F"/>
    <w:rsid w:val="00BE466F"/>
    <w:rsid w:val="00BE706F"/>
    <w:rsid w:val="00BF1433"/>
    <w:rsid w:val="00BF234F"/>
    <w:rsid w:val="00BF6F39"/>
    <w:rsid w:val="00C139A6"/>
    <w:rsid w:val="00C159BA"/>
    <w:rsid w:val="00C3015B"/>
    <w:rsid w:val="00C32B18"/>
    <w:rsid w:val="00C33A9E"/>
    <w:rsid w:val="00C45A6C"/>
    <w:rsid w:val="00C56271"/>
    <w:rsid w:val="00C57C46"/>
    <w:rsid w:val="00C8467E"/>
    <w:rsid w:val="00C9265B"/>
    <w:rsid w:val="00C97E25"/>
    <w:rsid w:val="00CA47C4"/>
    <w:rsid w:val="00CB3C40"/>
    <w:rsid w:val="00CB46F5"/>
    <w:rsid w:val="00CC2E6D"/>
    <w:rsid w:val="00CC3453"/>
    <w:rsid w:val="00CC627E"/>
    <w:rsid w:val="00CD097E"/>
    <w:rsid w:val="00CD4B52"/>
    <w:rsid w:val="00CD528D"/>
    <w:rsid w:val="00CD52C1"/>
    <w:rsid w:val="00CD57BA"/>
    <w:rsid w:val="00CE08C0"/>
    <w:rsid w:val="00CE3777"/>
    <w:rsid w:val="00CE65BF"/>
    <w:rsid w:val="00CF28F1"/>
    <w:rsid w:val="00CF2DE3"/>
    <w:rsid w:val="00CF4714"/>
    <w:rsid w:val="00D026B5"/>
    <w:rsid w:val="00D028D1"/>
    <w:rsid w:val="00D03940"/>
    <w:rsid w:val="00D03DB0"/>
    <w:rsid w:val="00D07DCF"/>
    <w:rsid w:val="00D13CB2"/>
    <w:rsid w:val="00D27642"/>
    <w:rsid w:val="00D32137"/>
    <w:rsid w:val="00D32A50"/>
    <w:rsid w:val="00D3689F"/>
    <w:rsid w:val="00D40587"/>
    <w:rsid w:val="00D423C0"/>
    <w:rsid w:val="00D44737"/>
    <w:rsid w:val="00D4562C"/>
    <w:rsid w:val="00D47B73"/>
    <w:rsid w:val="00D47C17"/>
    <w:rsid w:val="00D543A8"/>
    <w:rsid w:val="00D5541C"/>
    <w:rsid w:val="00D56F7C"/>
    <w:rsid w:val="00D57CE4"/>
    <w:rsid w:val="00D60138"/>
    <w:rsid w:val="00D61247"/>
    <w:rsid w:val="00D6572C"/>
    <w:rsid w:val="00D66505"/>
    <w:rsid w:val="00D66FCD"/>
    <w:rsid w:val="00D67239"/>
    <w:rsid w:val="00D72001"/>
    <w:rsid w:val="00D75D70"/>
    <w:rsid w:val="00D77812"/>
    <w:rsid w:val="00D86B33"/>
    <w:rsid w:val="00D97559"/>
    <w:rsid w:val="00DA4399"/>
    <w:rsid w:val="00DA515A"/>
    <w:rsid w:val="00DA6184"/>
    <w:rsid w:val="00DA6243"/>
    <w:rsid w:val="00DB180A"/>
    <w:rsid w:val="00DB29BF"/>
    <w:rsid w:val="00DB3B58"/>
    <w:rsid w:val="00DD25F7"/>
    <w:rsid w:val="00DD28EB"/>
    <w:rsid w:val="00DD31B2"/>
    <w:rsid w:val="00DD320C"/>
    <w:rsid w:val="00DD3848"/>
    <w:rsid w:val="00DD64D4"/>
    <w:rsid w:val="00DE36C7"/>
    <w:rsid w:val="00DE39D0"/>
    <w:rsid w:val="00DE7C82"/>
    <w:rsid w:val="00DF098F"/>
    <w:rsid w:val="00DF1CCF"/>
    <w:rsid w:val="00DF5CC1"/>
    <w:rsid w:val="00DF6D76"/>
    <w:rsid w:val="00E023D2"/>
    <w:rsid w:val="00E04A87"/>
    <w:rsid w:val="00E11601"/>
    <w:rsid w:val="00E11D3B"/>
    <w:rsid w:val="00E12308"/>
    <w:rsid w:val="00E13242"/>
    <w:rsid w:val="00E159B7"/>
    <w:rsid w:val="00E16B07"/>
    <w:rsid w:val="00E24852"/>
    <w:rsid w:val="00E312B9"/>
    <w:rsid w:val="00E34AE1"/>
    <w:rsid w:val="00E3768D"/>
    <w:rsid w:val="00E42DEC"/>
    <w:rsid w:val="00E45C9E"/>
    <w:rsid w:val="00E51C3D"/>
    <w:rsid w:val="00E5353F"/>
    <w:rsid w:val="00E5450A"/>
    <w:rsid w:val="00E56ABA"/>
    <w:rsid w:val="00E56E87"/>
    <w:rsid w:val="00E605E0"/>
    <w:rsid w:val="00E6099C"/>
    <w:rsid w:val="00E62F22"/>
    <w:rsid w:val="00E634AF"/>
    <w:rsid w:val="00E649B1"/>
    <w:rsid w:val="00E67296"/>
    <w:rsid w:val="00E677D9"/>
    <w:rsid w:val="00E70B4A"/>
    <w:rsid w:val="00E8030D"/>
    <w:rsid w:val="00E85D29"/>
    <w:rsid w:val="00E873B4"/>
    <w:rsid w:val="00E93371"/>
    <w:rsid w:val="00E93850"/>
    <w:rsid w:val="00E961FC"/>
    <w:rsid w:val="00EA03CB"/>
    <w:rsid w:val="00EA11A6"/>
    <w:rsid w:val="00EA48A3"/>
    <w:rsid w:val="00EB4022"/>
    <w:rsid w:val="00EB5BED"/>
    <w:rsid w:val="00EC0F6C"/>
    <w:rsid w:val="00EC6D95"/>
    <w:rsid w:val="00EE38BE"/>
    <w:rsid w:val="00EE407A"/>
    <w:rsid w:val="00EE4B44"/>
    <w:rsid w:val="00EF2374"/>
    <w:rsid w:val="00EF6222"/>
    <w:rsid w:val="00EF711E"/>
    <w:rsid w:val="00F029B7"/>
    <w:rsid w:val="00F10FB2"/>
    <w:rsid w:val="00F27EB8"/>
    <w:rsid w:val="00F31E21"/>
    <w:rsid w:val="00F37863"/>
    <w:rsid w:val="00F47836"/>
    <w:rsid w:val="00F5074D"/>
    <w:rsid w:val="00F54026"/>
    <w:rsid w:val="00F54725"/>
    <w:rsid w:val="00F575AB"/>
    <w:rsid w:val="00F63834"/>
    <w:rsid w:val="00F679E9"/>
    <w:rsid w:val="00F901EF"/>
    <w:rsid w:val="00F90B27"/>
    <w:rsid w:val="00F94FE5"/>
    <w:rsid w:val="00FA2097"/>
    <w:rsid w:val="00FB2ECC"/>
    <w:rsid w:val="00FC0DA6"/>
    <w:rsid w:val="00FD0C14"/>
    <w:rsid w:val="00FD1980"/>
    <w:rsid w:val="00FD4873"/>
    <w:rsid w:val="00FE358E"/>
    <w:rsid w:val="00FE644C"/>
    <w:rsid w:val="00FE6F3A"/>
    <w:rsid w:val="00FE7955"/>
    <w:rsid w:val="00FF2912"/>
    <w:rsid w:val="00FF3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A44A1"/>
  <w15:chartTrackingRefBased/>
  <w15:docId w15:val="{BFDA3B32-436A-E145-BEFC-9AC25A54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45B"/>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7F3973"/>
    <w:pPr>
      <w:tabs>
        <w:tab w:val="right" w:leader="dot" w:pos="9639"/>
      </w:tabs>
      <w:jc w:val="both"/>
    </w:pPr>
    <w:rPr>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3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table" w:customStyle="1" w:styleId="14">
    <w:name w:val="Сетка таблицы1"/>
    <w:basedOn w:val="a1"/>
    <w:next w:val="ac"/>
    <w:uiPriority w:val="39"/>
    <w:rsid w:val="007230F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4C18DB"/>
    <w:rPr>
      <w:rFonts w:ascii="Times New Roman" w:eastAsia="Times New Roman" w:hAnsi="Times New Roman" w:cs="Times New Roman"/>
      <w:szCs w:val="20"/>
      <w:lang w:eastAsia="ru-RU"/>
    </w:rPr>
  </w:style>
  <w:style w:type="paragraph" w:styleId="af">
    <w:name w:val="header"/>
    <w:basedOn w:val="a"/>
    <w:link w:val="af0"/>
    <w:uiPriority w:val="99"/>
    <w:unhideWhenUsed/>
    <w:rsid w:val="007F3973"/>
    <w:pPr>
      <w:tabs>
        <w:tab w:val="center" w:pos="4677"/>
        <w:tab w:val="right" w:pos="9355"/>
      </w:tabs>
    </w:pPr>
  </w:style>
  <w:style w:type="character" w:customStyle="1" w:styleId="af0">
    <w:name w:val="Верхний колонтитул Знак"/>
    <w:basedOn w:val="a0"/>
    <w:link w:val="af"/>
    <w:uiPriority w:val="99"/>
    <w:rsid w:val="007F3973"/>
    <w:rPr>
      <w:rFonts w:ascii="Times New Roman" w:eastAsia="Times New Roman" w:hAnsi="Times New Roman" w:cs="Times New Roman"/>
      <w:lang w:eastAsia="ru-RU"/>
    </w:rPr>
  </w:style>
  <w:style w:type="paragraph" w:customStyle="1" w:styleId="Main">
    <w:name w:val="Main"/>
    <w:rsid w:val="008478FC"/>
    <w:pPr>
      <w:jc w:val="both"/>
    </w:pPr>
    <w:rPr>
      <w:rFonts w:ascii="Calibri" w:eastAsiaTheme="minorEastAsia"/>
      <w:color w:val="000000"/>
      <w:sz w:val="28"/>
      <w:lang w:eastAsia="ru-RU"/>
    </w:rPr>
  </w:style>
  <w:style w:type="paragraph" w:customStyle="1" w:styleId="Default">
    <w:name w:val="Default"/>
    <w:rsid w:val="00230D37"/>
    <w:pPr>
      <w:autoSpaceDE w:val="0"/>
      <w:autoSpaceDN w:val="0"/>
      <w:adjustRightInd w:val="0"/>
    </w:pPr>
    <w:rPr>
      <w:rFonts w:ascii="Times New Roman" w:eastAsia="Times New Roman" w:hAnsi="Times New Roman" w:cs="Times New Roman"/>
      <w:color w:val="000000"/>
      <w:lang w:eastAsia="ru-RU"/>
    </w:rPr>
  </w:style>
  <w:style w:type="character" w:customStyle="1" w:styleId="apple-converted-space">
    <w:name w:val="apple-converted-space"/>
    <w:basedOn w:val="a0"/>
    <w:rsid w:val="00EE4B44"/>
  </w:style>
  <w:style w:type="character" w:customStyle="1" w:styleId="20">
    <w:name w:val="Неразрешенное упоминание2"/>
    <w:basedOn w:val="a0"/>
    <w:uiPriority w:val="99"/>
    <w:semiHidden/>
    <w:unhideWhenUsed/>
    <w:rsid w:val="00EE4B44"/>
    <w:rPr>
      <w:color w:val="605E5C"/>
      <w:shd w:val="clear" w:color="auto" w:fill="E1DFDD"/>
    </w:rPr>
  </w:style>
  <w:style w:type="paragraph" w:styleId="af1">
    <w:name w:val="Balloon Text"/>
    <w:basedOn w:val="a"/>
    <w:link w:val="af2"/>
    <w:uiPriority w:val="99"/>
    <w:semiHidden/>
    <w:unhideWhenUsed/>
    <w:rsid w:val="00DD3848"/>
    <w:rPr>
      <w:rFonts w:ascii="Segoe UI" w:hAnsi="Segoe UI" w:cs="Segoe UI"/>
      <w:sz w:val="18"/>
      <w:szCs w:val="18"/>
    </w:rPr>
  </w:style>
  <w:style w:type="character" w:customStyle="1" w:styleId="af2">
    <w:name w:val="Текст выноски Знак"/>
    <w:basedOn w:val="a0"/>
    <w:link w:val="af1"/>
    <w:uiPriority w:val="99"/>
    <w:semiHidden/>
    <w:rsid w:val="00DD3848"/>
    <w:rPr>
      <w:rFonts w:ascii="Segoe UI" w:eastAsia="Times New Roman" w:hAnsi="Segoe UI" w:cs="Segoe UI"/>
      <w:sz w:val="18"/>
      <w:szCs w:val="18"/>
      <w:lang w:eastAsia="ru-RU"/>
    </w:rPr>
  </w:style>
  <w:style w:type="paragraph" w:styleId="af3">
    <w:name w:val="Body Text"/>
    <w:basedOn w:val="a"/>
    <w:link w:val="af4"/>
    <w:uiPriority w:val="99"/>
    <w:semiHidden/>
    <w:unhideWhenUsed/>
    <w:rsid w:val="00B37300"/>
    <w:pPr>
      <w:spacing w:after="120"/>
    </w:pPr>
  </w:style>
  <w:style w:type="character" w:customStyle="1" w:styleId="af4">
    <w:name w:val="Основной текст Знак"/>
    <w:basedOn w:val="a0"/>
    <w:link w:val="af3"/>
    <w:uiPriority w:val="99"/>
    <w:semiHidden/>
    <w:rsid w:val="00B37300"/>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18893111">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48252187">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62938731">
      <w:bodyDiv w:val="1"/>
      <w:marLeft w:val="0"/>
      <w:marRight w:val="0"/>
      <w:marTop w:val="0"/>
      <w:marBottom w:val="0"/>
      <w:divBdr>
        <w:top w:val="none" w:sz="0" w:space="0" w:color="auto"/>
        <w:left w:val="none" w:sz="0" w:space="0" w:color="auto"/>
        <w:bottom w:val="none" w:sz="0" w:space="0" w:color="auto"/>
        <w:right w:val="none" w:sz="0" w:space="0" w:color="auto"/>
      </w:divBdr>
      <w:divsChild>
        <w:div w:id="1272586743">
          <w:marLeft w:val="0"/>
          <w:marRight w:val="0"/>
          <w:marTop w:val="0"/>
          <w:marBottom w:val="0"/>
          <w:divBdr>
            <w:top w:val="none" w:sz="0" w:space="0" w:color="auto"/>
            <w:left w:val="none" w:sz="0" w:space="0" w:color="auto"/>
            <w:bottom w:val="none" w:sz="0" w:space="0" w:color="auto"/>
            <w:right w:val="none" w:sz="0" w:space="0" w:color="auto"/>
          </w:divBdr>
          <w:divsChild>
            <w:div w:id="1690333370">
              <w:marLeft w:val="0"/>
              <w:marRight w:val="0"/>
              <w:marTop w:val="0"/>
              <w:marBottom w:val="0"/>
              <w:divBdr>
                <w:top w:val="none" w:sz="0" w:space="0" w:color="auto"/>
                <w:left w:val="none" w:sz="0" w:space="0" w:color="auto"/>
                <w:bottom w:val="none" w:sz="0" w:space="0" w:color="auto"/>
                <w:right w:val="none" w:sz="0" w:space="0" w:color="auto"/>
              </w:divBdr>
              <w:divsChild>
                <w:div w:id="1304039558">
                  <w:marLeft w:val="0"/>
                  <w:marRight w:val="0"/>
                  <w:marTop w:val="0"/>
                  <w:marBottom w:val="0"/>
                  <w:divBdr>
                    <w:top w:val="none" w:sz="0" w:space="0" w:color="auto"/>
                    <w:left w:val="none" w:sz="0" w:space="0" w:color="auto"/>
                    <w:bottom w:val="none" w:sz="0" w:space="0" w:color="auto"/>
                    <w:right w:val="none" w:sz="0" w:space="0" w:color="auto"/>
                  </w:divBdr>
                  <w:divsChild>
                    <w:div w:id="56291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7893442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19679832">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5435949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65383511">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292905750">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12490870">
      <w:bodyDiv w:val="1"/>
      <w:marLeft w:val="0"/>
      <w:marRight w:val="0"/>
      <w:marTop w:val="0"/>
      <w:marBottom w:val="0"/>
      <w:divBdr>
        <w:top w:val="none" w:sz="0" w:space="0" w:color="auto"/>
        <w:left w:val="none" w:sz="0" w:space="0" w:color="auto"/>
        <w:bottom w:val="none" w:sz="0" w:space="0" w:color="auto"/>
        <w:right w:val="none" w:sz="0" w:space="0" w:color="auto"/>
      </w:divBdr>
      <w:divsChild>
        <w:div w:id="1507283490">
          <w:marLeft w:val="0"/>
          <w:marRight w:val="0"/>
          <w:marTop w:val="0"/>
          <w:marBottom w:val="0"/>
          <w:divBdr>
            <w:top w:val="none" w:sz="0" w:space="0" w:color="auto"/>
            <w:left w:val="none" w:sz="0" w:space="0" w:color="auto"/>
            <w:bottom w:val="none" w:sz="0" w:space="0" w:color="auto"/>
            <w:right w:val="none" w:sz="0" w:space="0" w:color="auto"/>
          </w:divBdr>
          <w:divsChild>
            <w:div w:id="1907573156">
              <w:marLeft w:val="0"/>
              <w:marRight w:val="0"/>
              <w:marTop w:val="0"/>
              <w:marBottom w:val="0"/>
              <w:divBdr>
                <w:top w:val="none" w:sz="0" w:space="0" w:color="auto"/>
                <w:left w:val="none" w:sz="0" w:space="0" w:color="auto"/>
                <w:bottom w:val="none" w:sz="0" w:space="0" w:color="auto"/>
                <w:right w:val="none" w:sz="0" w:space="0" w:color="auto"/>
              </w:divBdr>
              <w:divsChild>
                <w:div w:id="1468887838">
                  <w:marLeft w:val="0"/>
                  <w:marRight w:val="0"/>
                  <w:marTop w:val="0"/>
                  <w:marBottom w:val="0"/>
                  <w:divBdr>
                    <w:top w:val="none" w:sz="0" w:space="0" w:color="auto"/>
                    <w:left w:val="none" w:sz="0" w:space="0" w:color="auto"/>
                    <w:bottom w:val="none" w:sz="0" w:space="0" w:color="auto"/>
                    <w:right w:val="none" w:sz="0" w:space="0" w:color="auto"/>
                  </w:divBdr>
                  <w:divsChild>
                    <w:div w:id="201032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465583031">
      <w:bodyDiv w:val="1"/>
      <w:marLeft w:val="0"/>
      <w:marRight w:val="0"/>
      <w:marTop w:val="0"/>
      <w:marBottom w:val="0"/>
      <w:divBdr>
        <w:top w:val="none" w:sz="0" w:space="0" w:color="auto"/>
        <w:left w:val="none" w:sz="0" w:space="0" w:color="auto"/>
        <w:bottom w:val="none" w:sz="0" w:space="0" w:color="auto"/>
        <w:right w:val="none" w:sz="0" w:space="0" w:color="auto"/>
      </w:divBdr>
    </w:div>
    <w:div w:id="485323896">
      <w:bodyDiv w:val="1"/>
      <w:marLeft w:val="0"/>
      <w:marRight w:val="0"/>
      <w:marTop w:val="0"/>
      <w:marBottom w:val="0"/>
      <w:divBdr>
        <w:top w:val="none" w:sz="0" w:space="0" w:color="auto"/>
        <w:left w:val="none" w:sz="0" w:space="0" w:color="auto"/>
        <w:bottom w:val="none" w:sz="0" w:space="0" w:color="auto"/>
        <w:right w:val="none" w:sz="0" w:space="0" w:color="auto"/>
      </w:divBdr>
      <w:divsChild>
        <w:div w:id="889220344">
          <w:marLeft w:val="0"/>
          <w:marRight w:val="0"/>
          <w:marTop w:val="0"/>
          <w:marBottom w:val="0"/>
          <w:divBdr>
            <w:top w:val="none" w:sz="0" w:space="0" w:color="auto"/>
            <w:left w:val="none" w:sz="0" w:space="0" w:color="auto"/>
            <w:bottom w:val="none" w:sz="0" w:space="0" w:color="auto"/>
            <w:right w:val="none" w:sz="0" w:space="0" w:color="auto"/>
          </w:divBdr>
          <w:divsChild>
            <w:div w:id="65803250">
              <w:marLeft w:val="0"/>
              <w:marRight w:val="0"/>
              <w:marTop w:val="0"/>
              <w:marBottom w:val="0"/>
              <w:divBdr>
                <w:top w:val="none" w:sz="0" w:space="0" w:color="auto"/>
                <w:left w:val="none" w:sz="0" w:space="0" w:color="auto"/>
                <w:bottom w:val="none" w:sz="0" w:space="0" w:color="auto"/>
                <w:right w:val="none" w:sz="0" w:space="0" w:color="auto"/>
              </w:divBdr>
              <w:divsChild>
                <w:div w:id="2017228925">
                  <w:marLeft w:val="0"/>
                  <w:marRight w:val="0"/>
                  <w:marTop w:val="0"/>
                  <w:marBottom w:val="0"/>
                  <w:divBdr>
                    <w:top w:val="none" w:sz="0" w:space="0" w:color="auto"/>
                    <w:left w:val="none" w:sz="0" w:space="0" w:color="auto"/>
                    <w:bottom w:val="none" w:sz="0" w:space="0" w:color="auto"/>
                    <w:right w:val="none" w:sz="0" w:space="0" w:color="auto"/>
                  </w:divBdr>
                  <w:divsChild>
                    <w:div w:id="213857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332127">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29072501">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599916613">
      <w:bodyDiv w:val="1"/>
      <w:marLeft w:val="0"/>
      <w:marRight w:val="0"/>
      <w:marTop w:val="0"/>
      <w:marBottom w:val="0"/>
      <w:divBdr>
        <w:top w:val="none" w:sz="0" w:space="0" w:color="auto"/>
        <w:left w:val="none" w:sz="0" w:space="0" w:color="auto"/>
        <w:bottom w:val="none" w:sz="0" w:space="0" w:color="auto"/>
        <w:right w:val="none" w:sz="0" w:space="0" w:color="auto"/>
      </w:divBdr>
    </w:div>
    <w:div w:id="63545093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80949997">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13260755">
      <w:bodyDiv w:val="1"/>
      <w:marLeft w:val="0"/>
      <w:marRight w:val="0"/>
      <w:marTop w:val="0"/>
      <w:marBottom w:val="0"/>
      <w:divBdr>
        <w:top w:val="none" w:sz="0" w:space="0" w:color="auto"/>
        <w:left w:val="none" w:sz="0" w:space="0" w:color="auto"/>
        <w:bottom w:val="none" w:sz="0" w:space="0" w:color="auto"/>
        <w:right w:val="none" w:sz="0" w:space="0" w:color="auto"/>
      </w:divBdr>
      <w:divsChild>
        <w:div w:id="931595923">
          <w:marLeft w:val="0"/>
          <w:marRight w:val="0"/>
          <w:marTop w:val="0"/>
          <w:marBottom w:val="0"/>
          <w:divBdr>
            <w:top w:val="none" w:sz="0" w:space="0" w:color="auto"/>
            <w:left w:val="none" w:sz="0" w:space="0" w:color="auto"/>
            <w:bottom w:val="none" w:sz="0" w:space="0" w:color="auto"/>
            <w:right w:val="none" w:sz="0" w:space="0" w:color="auto"/>
          </w:divBdr>
          <w:divsChild>
            <w:div w:id="1111629350">
              <w:marLeft w:val="0"/>
              <w:marRight w:val="0"/>
              <w:marTop w:val="0"/>
              <w:marBottom w:val="0"/>
              <w:divBdr>
                <w:top w:val="none" w:sz="0" w:space="0" w:color="auto"/>
                <w:left w:val="none" w:sz="0" w:space="0" w:color="auto"/>
                <w:bottom w:val="none" w:sz="0" w:space="0" w:color="auto"/>
                <w:right w:val="none" w:sz="0" w:space="0" w:color="auto"/>
              </w:divBdr>
              <w:divsChild>
                <w:div w:id="1291085743">
                  <w:marLeft w:val="0"/>
                  <w:marRight w:val="0"/>
                  <w:marTop w:val="0"/>
                  <w:marBottom w:val="0"/>
                  <w:divBdr>
                    <w:top w:val="none" w:sz="0" w:space="0" w:color="auto"/>
                    <w:left w:val="none" w:sz="0" w:space="0" w:color="auto"/>
                    <w:bottom w:val="none" w:sz="0" w:space="0" w:color="auto"/>
                    <w:right w:val="none" w:sz="0" w:space="0" w:color="auto"/>
                  </w:divBdr>
                  <w:divsChild>
                    <w:div w:id="10670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65993659">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04239208">
      <w:bodyDiv w:val="1"/>
      <w:marLeft w:val="0"/>
      <w:marRight w:val="0"/>
      <w:marTop w:val="0"/>
      <w:marBottom w:val="0"/>
      <w:divBdr>
        <w:top w:val="none" w:sz="0" w:space="0" w:color="auto"/>
        <w:left w:val="none" w:sz="0" w:space="0" w:color="auto"/>
        <w:bottom w:val="none" w:sz="0" w:space="0" w:color="auto"/>
        <w:right w:val="none" w:sz="0" w:space="0" w:color="auto"/>
      </w:divBdr>
    </w:div>
    <w:div w:id="1019507866">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0857830">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8383993">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25610531">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5391557">
      <w:bodyDiv w:val="1"/>
      <w:marLeft w:val="0"/>
      <w:marRight w:val="0"/>
      <w:marTop w:val="0"/>
      <w:marBottom w:val="0"/>
      <w:divBdr>
        <w:top w:val="none" w:sz="0" w:space="0" w:color="auto"/>
        <w:left w:val="none" w:sz="0" w:space="0" w:color="auto"/>
        <w:bottom w:val="none" w:sz="0" w:space="0" w:color="auto"/>
        <w:right w:val="none" w:sz="0" w:space="0" w:color="auto"/>
      </w:divBdr>
      <w:divsChild>
        <w:div w:id="1336877303">
          <w:marLeft w:val="0"/>
          <w:marRight w:val="0"/>
          <w:marTop w:val="0"/>
          <w:marBottom w:val="0"/>
          <w:divBdr>
            <w:top w:val="none" w:sz="0" w:space="0" w:color="auto"/>
            <w:left w:val="none" w:sz="0" w:space="0" w:color="auto"/>
            <w:bottom w:val="none" w:sz="0" w:space="0" w:color="auto"/>
            <w:right w:val="none" w:sz="0" w:space="0" w:color="auto"/>
          </w:divBdr>
        </w:div>
        <w:div w:id="1173296439">
          <w:marLeft w:val="0"/>
          <w:marRight w:val="0"/>
          <w:marTop w:val="0"/>
          <w:marBottom w:val="0"/>
          <w:divBdr>
            <w:top w:val="none" w:sz="0" w:space="0" w:color="auto"/>
            <w:left w:val="none" w:sz="0" w:space="0" w:color="auto"/>
            <w:bottom w:val="none" w:sz="0" w:space="0" w:color="auto"/>
            <w:right w:val="none" w:sz="0" w:space="0" w:color="auto"/>
          </w:divBdr>
        </w:div>
        <w:div w:id="1545631091">
          <w:marLeft w:val="0"/>
          <w:marRight w:val="0"/>
          <w:marTop w:val="0"/>
          <w:marBottom w:val="0"/>
          <w:divBdr>
            <w:top w:val="none" w:sz="0" w:space="0" w:color="auto"/>
            <w:left w:val="none" w:sz="0" w:space="0" w:color="auto"/>
            <w:bottom w:val="none" w:sz="0" w:space="0" w:color="auto"/>
            <w:right w:val="none" w:sz="0" w:space="0" w:color="auto"/>
          </w:divBdr>
        </w:div>
      </w:divsChild>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15413225">
      <w:bodyDiv w:val="1"/>
      <w:marLeft w:val="0"/>
      <w:marRight w:val="0"/>
      <w:marTop w:val="0"/>
      <w:marBottom w:val="0"/>
      <w:divBdr>
        <w:top w:val="none" w:sz="0" w:space="0" w:color="auto"/>
        <w:left w:val="none" w:sz="0" w:space="0" w:color="auto"/>
        <w:bottom w:val="none" w:sz="0" w:space="0" w:color="auto"/>
        <w:right w:val="none" w:sz="0" w:space="0" w:color="auto"/>
      </w:divBdr>
    </w:div>
    <w:div w:id="1531526003">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62347059">
      <w:bodyDiv w:val="1"/>
      <w:marLeft w:val="0"/>
      <w:marRight w:val="0"/>
      <w:marTop w:val="0"/>
      <w:marBottom w:val="0"/>
      <w:divBdr>
        <w:top w:val="none" w:sz="0" w:space="0" w:color="auto"/>
        <w:left w:val="none" w:sz="0" w:space="0" w:color="auto"/>
        <w:bottom w:val="none" w:sz="0" w:space="0" w:color="auto"/>
        <w:right w:val="none" w:sz="0" w:space="0" w:color="auto"/>
      </w:divBdr>
    </w:div>
    <w:div w:id="1669480081">
      <w:bodyDiv w:val="1"/>
      <w:marLeft w:val="0"/>
      <w:marRight w:val="0"/>
      <w:marTop w:val="0"/>
      <w:marBottom w:val="0"/>
      <w:divBdr>
        <w:top w:val="none" w:sz="0" w:space="0" w:color="auto"/>
        <w:left w:val="none" w:sz="0" w:space="0" w:color="auto"/>
        <w:bottom w:val="none" w:sz="0" w:space="0" w:color="auto"/>
        <w:right w:val="none" w:sz="0" w:space="0" w:color="auto"/>
      </w:divBdr>
    </w:div>
    <w:div w:id="1682127926">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17851661">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2010927">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17599283">
      <w:bodyDiv w:val="1"/>
      <w:marLeft w:val="0"/>
      <w:marRight w:val="0"/>
      <w:marTop w:val="0"/>
      <w:marBottom w:val="0"/>
      <w:divBdr>
        <w:top w:val="none" w:sz="0" w:space="0" w:color="auto"/>
        <w:left w:val="none" w:sz="0" w:space="0" w:color="auto"/>
        <w:bottom w:val="none" w:sz="0" w:space="0" w:color="auto"/>
        <w:right w:val="none" w:sz="0" w:space="0" w:color="auto"/>
      </w:divBdr>
      <w:divsChild>
        <w:div w:id="1269895462">
          <w:marLeft w:val="0"/>
          <w:marRight w:val="0"/>
          <w:marTop w:val="0"/>
          <w:marBottom w:val="0"/>
          <w:divBdr>
            <w:top w:val="none" w:sz="0" w:space="0" w:color="auto"/>
            <w:left w:val="none" w:sz="0" w:space="0" w:color="auto"/>
            <w:bottom w:val="none" w:sz="0" w:space="0" w:color="auto"/>
            <w:right w:val="none" w:sz="0" w:space="0" w:color="auto"/>
          </w:divBdr>
          <w:divsChild>
            <w:div w:id="1468743873">
              <w:marLeft w:val="0"/>
              <w:marRight w:val="0"/>
              <w:marTop w:val="0"/>
              <w:marBottom w:val="0"/>
              <w:divBdr>
                <w:top w:val="none" w:sz="0" w:space="0" w:color="auto"/>
                <w:left w:val="none" w:sz="0" w:space="0" w:color="auto"/>
                <w:bottom w:val="none" w:sz="0" w:space="0" w:color="auto"/>
                <w:right w:val="none" w:sz="0" w:space="0" w:color="auto"/>
              </w:divBdr>
              <w:divsChild>
                <w:div w:id="182088214">
                  <w:marLeft w:val="0"/>
                  <w:marRight w:val="0"/>
                  <w:marTop w:val="0"/>
                  <w:marBottom w:val="0"/>
                  <w:divBdr>
                    <w:top w:val="none" w:sz="0" w:space="0" w:color="auto"/>
                    <w:left w:val="none" w:sz="0" w:space="0" w:color="auto"/>
                    <w:bottom w:val="none" w:sz="0" w:space="0" w:color="auto"/>
                    <w:right w:val="none" w:sz="0" w:space="0" w:color="auto"/>
                  </w:divBdr>
                  <w:divsChild>
                    <w:div w:id="5092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55030" TargetMode="External"/><Relationship Id="rId13" Type="http://schemas.openxmlformats.org/officeDocument/2006/relationships/hyperlink" Target="http://www.library.fa.ru/res_mainres.asp?cat=en"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www.pravo.gov.ru" TargetMode="External"/><Relationship Id="rId2" Type="http://schemas.openxmlformats.org/officeDocument/2006/relationships/numbering" Target="numbering.xml"/><Relationship Id="rId16" Type="http://schemas.openxmlformats.org/officeDocument/2006/relationships/hyperlink" Target="https://portal.fa.ru/Catalog?MenuId=Catalo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555"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3" Type="http://schemas.openxmlformats.org/officeDocument/2006/relationships/theme" Target="theme/theme1.xml"/><Relationship Id="rId10" Type="http://schemas.openxmlformats.org/officeDocument/2006/relationships/hyperlink" Target="https://urait.ru/bcode/541392"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557982" TargetMode="External"/><Relationship Id="rId14"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42708-A323-495F-BC97-BC13DCF3B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Pages>
  <Words>13667</Words>
  <Characters>77907</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27</cp:revision>
  <cp:lastPrinted>2025-01-05T10:03:00Z</cp:lastPrinted>
  <dcterms:created xsi:type="dcterms:W3CDTF">2024-11-02T12:46:00Z</dcterms:created>
  <dcterms:modified xsi:type="dcterms:W3CDTF">2025-01-15T07:28:00Z</dcterms:modified>
</cp:coreProperties>
</file>